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CC6B" w14:textId="64E552E4" w:rsidR="0045096B" w:rsidRPr="0045096B" w:rsidRDefault="0045096B" w:rsidP="0045096B">
      <w:pPr>
        <w:pStyle w:val="NoSpacing"/>
        <w:rPr>
          <w:rFonts w:ascii="Calibri" w:hAnsi="Calibri" w:cs="Calibri"/>
          <w:b/>
          <w:bCs/>
          <w:sz w:val="28"/>
          <w:szCs w:val="24"/>
        </w:rPr>
      </w:pPr>
      <w:r w:rsidRPr="0045096B">
        <w:rPr>
          <w:rFonts w:ascii="Calibri" w:hAnsi="Calibri" w:cs="Calibri"/>
          <w:b/>
          <w:bCs/>
          <w:sz w:val="28"/>
          <w:szCs w:val="24"/>
        </w:rPr>
        <w:t>Great North Run 2026 – General terms and conditions of participation</w:t>
      </w:r>
    </w:p>
    <w:p w14:paraId="6F2115E8" w14:textId="77777777" w:rsidR="0045096B" w:rsidRPr="0045096B" w:rsidRDefault="0045096B" w:rsidP="0045096B">
      <w:pPr>
        <w:pStyle w:val="NoSpacing"/>
        <w:rPr>
          <w:rFonts w:ascii="Calibri" w:hAnsi="Calibri" w:cs="Calibri"/>
          <w:sz w:val="22"/>
          <w:szCs w:val="20"/>
        </w:rPr>
      </w:pPr>
    </w:p>
    <w:p w14:paraId="22ECF5F2" w14:textId="75AF6178" w:rsidR="0045096B" w:rsidRPr="0045096B" w:rsidRDefault="0045096B" w:rsidP="0045096B">
      <w:pPr>
        <w:pStyle w:val="NoSpacing"/>
        <w:rPr>
          <w:rFonts w:ascii="Calibri" w:hAnsi="Calibri" w:cs="Calibri"/>
          <w:b/>
          <w:bCs/>
          <w:sz w:val="22"/>
          <w:szCs w:val="20"/>
        </w:rPr>
      </w:pPr>
      <w:r w:rsidRPr="0045096B">
        <w:rPr>
          <w:rFonts w:ascii="Calibri" w:hAnsi="Calibri" w:cs="Calibri"/>
          <w:b/>
          <w:bCs/>
          <w:sz w:val="22"/>
          <w:szCs w:val="20"/>
        </w:rPr>
        <w:t>Thank you for your interest in joining team Leonard Cheshire for the 2026 Great North Run!</w:t>
      </w:r>
    </w:p>
    <w:p w14:paraId="13D9F315" w14:textId="77777777" w:rsidR="0045096B" w:rsidRPr="0045096B" w:rsidRDefault="0045096B" w:rsidP="0045096B">
      <w:pPr>
        <w:pStyle w:val="NoSpacing"/>
        <w:rPr>
          <w:rFonts w:ascii="Calibri" w:hAnsi="Calibri" w:cs="Calibri"/>
          <w:sz w:val="22"/>
          <w:szCs w:val="20"/>
        </w:rPr>
      </w:pPr>
    </w:p>
    <w:p w14:paraId="77A40CEB" w14:textId="2885E14C" w:rsidR="0045096B" w:rsidRDefault="0045096B" w:rsidP="0045096B">
      <w:pPr>
        <w:pStyle w:val="NoSpacing"/>
        <w:rPr>
          <w:rFonts w:ascii="Calibri" w:hAnsi="Calibri" w:cs="Calibri"/>
          <w:sz w:val="22"/>
          <w:szCs w:val="20"/>
        </w:rPr>
      </w:pPr>
      <w:r w:rsidRPr="0045096B">
        <w:rPr>
          <w:rFonts w:ascii="Calibri" w:hAnsi="Calibri" w:cs="Calibri"/>
          <w:sz w:val="22"/>
          <w:szCs w:val="20"/>
        </w:rPr>
        <w:t xml:space="preserve">The </w:t>
      </w:r>
      <w:r>
        <w:rPr>
          <w:rFonts w:ascii="Calibri" w:hAnsi="Calibri" w:cs="Calibri"/>
          <w:sz w:val="22"/>
          <w:szCs w:val="20"/>
        </w:rPr>
        <w:t>Great North Run</w:t>
      </w:r>
      <w:r w:rsidRPr="0045096B">
        <w:rPr>
          <w:rFonts w:ascii="Calibri" w:hAnsi="Calibri" w:cs="Calibri"/>
          <w:sz w:val="22"/>
          <w:szCs w:val="20"/>
        </w:rPr>
        <w:t xml:space="preserve"> </w:t>
      </w:r>
      <w:r>
        <w:rPr>
          <w:rFonts w:ascii="Calibri" w:hAnsi="Calibri" w:cs="Calibri"/>
          <w:sz w:val="22"/>
          <w:szCs w:val="20"/>
        </w:rPr>
        <w:t>is a vital fundraising event for Leonard Cheshire</w:t>
      </w:r>
      <w:r w:rsidRPr="0045096B">
        <w:rPr>
          <w:rFonts w:ascii="Calibri" w:hAnsi="Calibri" w:cs="Calibri"/>
          <w:sz w:val="22"/>
          <w:szCs w:val="20"/>
        </w:rPr>
        <w:t xml:space="preserve">, </w:t>
      </w:r>
      <w:r>
        <w:rPr>
          <w:rFonts w:ascii="Calibri" w:hAnsi="Calibri" w:cs="Calibri"/>
          <w:sz w:val="22"/>
          <w:szCs w:val="20"/>
        </w:rPr>
        <w:t xml:space="preserve">which enables us to achieve our mission of supporting disabled people to live richer, more independent lives. </w:t>
      </w:r>
      <w:r w:rsidRPr="0045096B">
        <w:rPr>
          <w:rFonts w:ascii="Calibri" w:hAnsi="Calibri" w:cs="Calibri"/>
          <w:sz w:val="22"/>
          <w:szCs w:val="20"/>
        </w:rPr>
        <w:t>These terms and conditions outline what you can expect from us</w:t>
      </w:r>
      <w:r>
        <w:rPr>
          <w:rFonts w:ascii="Calibri" w:hAnsi="Calibri" w:cs="Calibri"/>
          <w:sz w:val="22"/>
          <w:szCs w:val="20"/>
        </w:rPr>
        <w:t>,</w:t>
      </w:r>
      <w:r w:rsidRPr="0045096B">
        <w:rPr>
          <w:rFonts w:ascii="Calibri" w:hAnsi="Calibri" w:cs="Calibri"/>
          <w:sz w:val="22"/>
          <w:szCs w:val="20"/>
        </w:rPr>
        <w:t xml:space="preserve"> and what </w:t>
      </w:r>
      <w:r>
        <w:rPr>
          <w:rFonts w:ascii="Calibri" w:hAnsi="Calibri" w:cs="Calibri"/>
          <w:sz w:val="22"/>
          <w:szCs w:val="20"/>
        </w:rPr>
        <w:t>we expect</w:t>
      </w:r>
      <w:r w:rsidRPr="0045096B">
        <w:rPr>
          <w:rFonts w:ascii="Calibri" w:hAnsi="Calibri" w:cs="Calibri"/>
          <w:sz w:val="22"/>
          <w:szCs w:val="20"/>
        </w:rPr>
        <w:t xml:space="preserve"> in return</w:t>
      </w:r>
      <w:r>
        <w:rPr>
          <w:rFonts w:ascii="Calibri" w:hAnsi="Calibri" w:cs="Calibri"/>
          <w:sz w:val="22"/>
          <w:szCs w:val="20"/>
        </w:rPr>
        <w:t>,</w:t>
      </w:r>
      <w:r w:rsidRPr="0045096B">
        <w:rPr>
          <w:rFonts w:ascii="Calibri" w:hAnsi="Calibri" w:cs="Calibri"/>
          <w:sz w:val="22"/>
          <w:szCs w:val="20"/>
        </w:rPr>
        <w:t xml:space="preserve"> if yo</w:t>
      </w:r>
      <w:r>
        <w:rPr>
          <w:rFonts w:ascii="Calibri" w:hAnsi="Calibri" w:cs="Calibri"/>
          <w:sz w:val="22"/>
          <w:szCs w:val="20"/>
        </w:rPr>
        <w:t>u</w:t>
      </w:r>
      <w:r w:rsidRPr="0045096B">
        <w:rPr>
          <w:rFonts w:ascii="Calibri" w:hAnsi="Calibri" w:cs="Calibri"/>
          <w:sz w:val="22"/>
          <w:szCs w:val="20"/>
        </w:rPr>
        <w:t xml:space="preserve"> </w:t>
      </w:r>
      <w:r>
        <w:rPr>
          <w:rFonts w:ascii="Calibri" w:hAnsi="Calibri" w:cs="Calibri"/>
          <w:sz w:val="22"/>
          <w:szCs w:val="20"/>
        </w:rPr>
        <w:t>are offered a</w:t>
      </w:r>
      <w:r w:rsidRPr="0045096B">
        <w:rPr>
          <w:rFonts w:ascii="Calibri" w:hAnsi="Calibri" w:cs="Calibri"/>
          <w:sz w:val="22"/>
          <w:szCs w:val="20"/>
        </w:rPr>
        <w:t xml:space="preserve"> charity place.</w:t>
      </w:r>
    </w:p>
    <w:p w14:paraId="6AEF3963" w14:textId="77777777" w:rsidR="0045096B" w:rsidRDefault="0045096B" w:rsidP="0045096B">
      <w:pPr>
        <w:pStyle w:val="NoSpacing"/>
        <w:rPr>
          <w:rFonts w:ascii="Calibri" w:hAnsi="Calibri" w:cs="Calibri"/>
          <w:sz w:val="22"/>
          <w:szCs w:val="20"/>
        </w:rPr>
      </w:pPr>
    </w:p>
    <w:p w14:paraId="6B908290" w14:textId="7BD30EE4" w:rsidR="0045096B" w:rsidRPr="0045096B" w:rsidRDefault="0045096B" w:rsidP="0045096B">
      <w:pPr>
        <w:pStyle w:val="NoSpacing"/>
        <w:rPr>
          <w:rFonts w:ascii="Calibri" w:hAnsi="Calibri" w:cs="Calibri"/>
          <w:b/>
          <w:bCs/>
          <w:sz w:val="22"/>
          <w:szCs w:val="20"/>
        </w:rPr>
      </w:pPr>
      <w:r w:rsidRPr="0045096B">
        <w:rPr>
          <w:rFonts w:ascii="Calibri" w:hAnsi="Calibri" w:cs="Calibri"/>
          <w:b/>
          <w:bCs/>
          <w:sz w:val="22"/>
          <w:szCs w:val="20"/>
        </w:rPr>
        <w:t>Registration</w:t>
      </w:r>
    </w:p>
    <w:p w14:paraId="3AFB088D" w14:textId="7BDBF6E3" w:rsidR="00144E79" w:rsidRDefault="00144E79" w:rsidP="00144E79">
      <w:pPr>
        <w:pStyle w:val="NoSpacing"/>
        <w:numPr>
          <w:ilvl w:val="0"/>
          <w:numId w:val="8"/>
        </w:numPr>
        <w:rPr>
          <w:rFonts w:ascii="Calibri" w:hAnsi="Calibri" w:cs="Calibri"/>
          <w:sz w:val="22"/>
          <w:szCs w:val="20"/>
        </w:rPr>
      </w:pPr>
      <w:r>
        <w:rPr>
          <w:rFonts w:ascii="Calibri" w:hAnsi="Calibri" w:cs="Calibri"/>
          <w:sz w:val="22"/>
          <w:szCs w:val="20"/>
        </w:rPr>
        <w:t xml:space="preserve">Each Great North Run charity place costs Leonard Cheshire money, and </w:t>
      </w:r>
      <w:r w:rsidR="00AA5769">
        <w:rPr>
          <w:rFonts w:ascii="Calibri" w:hAnsi="Calibri" w:cs="Calibri"/>
          <w:sz w:val="22"/>
          <w:szCs w:val="20"/>
        </w:rPr>
        <w:t>any</w:t>
      </w:r>
      <w:r>
        <w:rPr>
          <w:rFonts w:ascii="Calibri" w:hAnsi="Calibri" w:cs="Calibri"/>
          <w:sz w:val="22"/>
          <w:szCs w:val="20"/>
        </w:rPr>
        <w:t xml:space="preserve"> money </w:t>
      </w:r>
      <w:r w:rsidR="00AA5769">
        <w:rPr>
          <w:rFonts w:ascii="Calibri" w:hAnsi="Calibri" w:cs="Calibri"/>
          <w:sz w:val="22"/>
          <w:szCs w:val="20"/>
        </w:rPr>
        <w:t xml:space="preserve">lost </w:t>
      </w:r>
      <w:r>
        <w:rPr>
          <w:rFonts w:ascii="Calibri" w:hAnsi="Calibri" w:cs="Calibri"/>
          <w:sz w:val="22"/>
          <w:szCs w:val="20"/>
        </w:rPr>
        <w:t>through our involvement in the event</w:t>
      </w:r>
      <w:r w:rsidR="00AA5769">
        <w:rPr>
          <w:rFonts w:ascii="Calibri" w:hAnsi="Calibri" w:cs="Calibri"/>
          <w:sz w:val="22"/>
          <w:szCs w:val="20"/>
        </w:rPr>
        <w:t xml:space="preserve"> means we are less able to achieve our charitable objectives</w:t>
      </w:r>
      <w:r>
        <w:rPr>
          <w:rFonts w:ascii="Calibri" w:hAnsi="Calibri" w:cs="Calibri"/>
          <w:sz w:val="22"/>
          <w:szCs w:val="20"/>
        </w:rPr>
        <w:t xml:space="preserve">. </w:t>
      </w:r>
      <w:r w:rsidR="00AA5769">
        <w:rPr>
          <w:rFonts w:ascii="Calibri" w:hAnsi="Calibri" w:cs="Calibri"/>
          <w:sz w:val="22"/>
          <w:szCs w:val="20"/>
        </w:rPr>
        <w:t>As such, y</w:t>
      </w:r>
      <w:r>
        <w:rPr>
          <w:rFonts w:ascii="Calibri" w:hAnsi="Calibri" w:cs="Calibri"/>
          <w:sz w:val="22"/>
          <w:szCs w:val="20"/>
        </w:rPr>
        <w:t>our registration fee</w:t>
      </w:r>
      <w:r w:rsidR="00AA5769">
        <w:rPr>
          <w:rFonts w:ascii="Calibri" w:hAnsi="Calibri" w:cs="Calibri"/>
          <w:sz w:val="22"/>
          <w:szCs w:val="20"/>
        </w:rPr>
        <w:t xml:space="preserve"> contributes toward the</w:t>
      </w:r>
      <w:r>
        <w:rPr>
          <w:rFonts w:ascii="Calibri" w:hAnsi="Calibri" w:cs="Calibri"/>
          <w:sz w:val="22"/>
          <w:szCs w:val="20"/>
        </w:rPr>
        <w:t xml:space="preserve"> cost </w:t>
      </w:r>
      <w:r w:rsidR="00AA5769">
        <w:rPr>
          <w:rFonts w:ascii="Calibri" w:hAnsi="Calibri" w:cs="Calibri"/>
          <w:sz w:val="22"/>
          <w:szCs w:val="20"/>
        </w:rPr>
        <w:t>incurred by Leonard Cheshire associated with</w:t>
      </w:r>
      <w:r>
        <w:rPr>
          <w:rFonts w:ascii="Calibri" w:hAnsi="Calibri" w:cs="Calibri"/>
          <w:sz w:val="22"/>
          <w:szCs w:val="20"/>
        </w:rPr>
        <w:t xml:space="preserve"> a </w:t>
      </w:r>
      <w:r w:rsidR="00AA5769">
        <w:rPr>
          <w:rFonts w:ascii="Calibri" w:hAnsi="Calibri" w:cs="Calibri"/>
          <w:sz w:val="22"/>
          <w:szCs w:val="20"/>
        </w:rPr>
        <w:t xml:space="preserve">Great North Run </w:t>
      </w:r>
      <w:r>
        <w:rPr>
          <w:rFonts w:ascii="Calibri" w:hAnsi="Calibri" w:cs="Calibri"/>
          <w:sz w:val="22"/>
          <w:szCs w:val="20"/>
        </w:rPr>
        <w:t>charity place</w:t>
      </w:r>
      <w:r w:rsidR="00AA5769">
        <w:rPr>
          <w:rFonts w:ascii="Calibri" w:hAnsi="Calibri" w:cs="Calibri"/>
          <w:sz w:val="22"/>
          <w:szCs w:val="20"/>
        </w:rPr>
        <w:t>.</w:t>
      </w:r>
    </w:p>
    <w:p w14:paraId="2B97665A" w14:textId="7D98F9B5" w:rsidR="0045096B" w:rsidRDefault="00144E79" w:rsidP="0045096B">
      <w:pPr>
        <w:pStyle w:val="NoSpacing"/>
        <w:numPr>
          <w:ilvl w:val="0"/>
          <w:numId w:val="8"/>
        </w:numPr>
        <w:rPr>
          <w:rFonts w:ascii="Calibri" w:hAnsi="Calibri" w:cs="Calibri"/>
          <w:sz w:val="22"/>
          <w:szCs w:val="20"/>
        </w:rPr>
      </w:pPr>
      <w:r w:rsidRPr="00AA5769">
        <w:rPr>
          <w:rFonts w:ascii="Calibri" w:hAnsi="Calibri" w:cs="Calibri"/>
          <w:sz w:val="22"/>
          <w:szCs w:val="20"/>
        </w:rPr>
        <w:t>A</w:t>
      </w:r>
      <w:r w:rsidR="0045096B" w:rsidRPr="0045096B">
        <w:rPr>
          <w:rFonts w:ascii="Calibri" w:hAnsi="Calibri" w:cs="Calibri"/>
          <w:sz w:val="22"/>
          <w:szCs w:val="20"/>
        </w:rPr>
        <w:t xml:space="preserve"> £</w:t>
      </w:r>
      <w:r w:rsidRPr="00AA5769">
        <w:rPr>
          <w:rFonts w:ascii="Calibri" w:hAnsi="Calibri" w:cs="Calibri"/>
          <w:sz w:val="22"/>
          <w:szCs w:val="20"/>
        </w:rPr>
        <w:t>95</w:t>
      </w:r>
      <w:r w:rsidR="0045096B" w:rsidRPr="0045096B">
        <w:rPr>
          <w:rFonts w:ascii="Calibri" w:hAnsi="Calibri" w:cs="Calibri"/>
          <w:sz w:val="22"/>
          <w:szCs w:val="20"/>
        </w:rPr>
        <w:t xml:space="preserve"> registration fee</w:t>
      </w:r>
      <w:r>
        <w:rPr>
          <w:rFonts w:ascii="Calibri" w:hAnsi="Calibri" w:cs="Calibri"/>
          <w:sz w:val="22"/>
          <w:szCs w:val="20"/>
        </w:rPr>
        <w:t xml:space="preserve"> must be paid</w:t>
      </w:r>
      <w:r w:rsidR="0045096B" w:rsidRPr="0045096B">
        <w:rPr>
          <w:rFonts w:ascii="Calibri" w:hAnsi="Calibri" w:cs="Calibri"/>
          <w:sz w:val="22"/>
          <w:szCs w:val="20"/>
        </w:rPr>
        <w:t xml:space="preserve"> </w:t>
      </w:r>
      <w:r w:rsidR="0045096B">
        <w:rPr>
          <w:rFonts w:ascii="Calibri" w:hAnsi="Calibri" w:cs="Calibri"/>
          <w:sz w:val="22"/>
          <w:szCs w:val="20"/>
        </w:rPr>
        <w:t xml:space="preserve">to secure your Great North Run 2026 </w:t>
      </w:r>
      <w:r w:rsidR="0045096B" w:rsidRPr="00866AAA">
        <w:rPr>
          <w:rFonts w:ascii="Calibri" w:hAnsi="Calibri" w:cs="Calibri"/>
          <w:sz w:val="22"/>
          <w:szCs w:val="20"/>
        </w:rPr>
        <w:t>place.</w:t>
      </w:r>
      <w:r w:rsidR="00A57814" w:rsidRPr="00866AAA">
        <w:rPr>
          <w:rFonts w:ascii="Calibri" w:hAnsi="Calibri" w:cs="Calibri"/>
          <w:sz w:val="22"/>
          <w:szCs w:val="20"/>
        </w:rPr>
        <w:t xml:space="preserve"> For runners from Leonard Cheshire’s corporate partners, this registration fee may be paid by the </w:t>
      </w:r>
      <w:r w:rsidR="00AA5769">
        <w:rPr>
          <w:rFonts w:ascii="Calibri" w:hAnsi="Calibri" w:cs="Calibri"/>
          <w:sz w:val="22"/>
          <w:szCs w:val="20"/>
        </w:rPr>
        <w:t xml:space="preserve">partner </w:t>
      </w:r>
      <w:r w:rsidR="00A57814" w:rsidRPr="00866AAA">
        <w:rPr>
          <w:rFonts w:ascii="Calibri" w:hAnsi="Calibri" w:cs="Calibri"/>
          <w:sz w:val="22"/>
          <w:szCs w:val="20"/>
        </w:rPr>
        <w:t>organisation on behalf of runners.</w:t>
      </w:r>
    </w:p>
    <w:p w14:paraId="59965EF1" w14:textId="3C21F3F6" w:rsidR="0045096B" w:rsidRPr="00144E79" w:rsidRDefault="00144E79" w:rsidP="00144E79">
      <w:pPr>
        <w:pStyle w:val="NoSpacing"/>
        <w:numPr>
          <w:ilvl w:val="0"/>
          <w:numId w:val="8"/>
        </w:numPr>
        <w:rPr>
          <w:rFonts w:ascii="Calibri" w:hAnsi="Calibri" w:cs="Calibri"/>
          <w:sz w:val="22"/>
          <w:szCs w:val="20"/>
        </w:rPr>
      </w:pPr>
      <w:r>
        <w:rPr>
          <w:rFonts w:ascii="Calibri" w:hAnsi="Calibri" w:cs="Calibri"/>
          <w:sz w:val="22"/>
          <w:szCs w:val="20"/>
        </w:rPr>
        <w:t>Y</w:t>
      </w:r>
      <w:r w:rsidR="0045096B" w:rsidRPr="0045096B">
        <w:rPr>
          <w:rFonts w:ascii="Calibri" w:hAnsi="Calibri" w:cs="Calibri"/>
          <w:sz w:val="22"/>
          <w:szCs w:val="20"/>
        </w:rPr>
        <w:t>our place cannot be transferred to another person or event</w:t>
      </w:r>
      <w:r>
        <w:rPr>
          <w:rFonts w:ascii="Calibri" w:hAnsi="Calibri" w:cs="Calibri"/>
          <w:sz w:val="22"/>
          <w:szCs w:val="20"/>
        </w:rPr>
        <w:t xml:space="preserve">, and the </w:t>
      </w:r>
      <w:r w:rsidR="0045096B" w:rsidRPr="0045096B">
        <w:rPr>
          <w:rFonts w:ascii="Calibri" w:hAnsi="Calibri" w:cs="Calibri"/>
          <w:sz w:val="22"/>
          <w:szCs w:val="20"/>
        </w:rPr>
        <w:t>registration fee is non-refundable</w:t>
      </w:r>
      <w:r>
        <w:rPr>
          <w:rFonts w:ascii="Calibri" w:hAnsi="Calibri" w:cs="Calibri"/>
          <w:sz w:val="22"/>
          <w:szCs w:val="20"/>
        </w:rPr>
        <w:t xml:space="preserve">. Registration fees </w:t>
      </w:r>
      <w:r w:rsidR="0045096B" w:rsidRPr="0045096B">
        <w:rPr>
          <w:rFonts w:ascii="Calibri" w:hAnsi="Calibri" w:cs="Calibri"/>
          <w:sz w:val="22"/>
          <w:szCs w:val="20"/>
        </w:rPr>
        <w:t>do not count toward</w:t>
      </w:r>
      <w:r>
        <w:rPr>
          <w:rFonts w:ascii="Calibri" w:hAnsi="Calibri" w:cs="Calibri"/>
          <w:sz w:val="22"/>
          <w:szCs w:val="20"/>
        </w:rPr>
        <w:t xml:space="preserve"> </w:t>
      </w:r>
      <w:r w:rsidR="0045096B" w:rsidRPr="0045096B">
        <w:rPr>
          <w:rFonts w:ascii="Calibri" w:hAnsi="Calibri" w:cs="Calibri"/>
          <w:sz w:val="22"/>
          <w:szCs w:val="20"/>
        </w:rPr>
        <w:t>fundraising target</w:t>
      </w:r>
      <w:r>
        <w:rPr>
          <w:rFonts w:ascii="Calibri" w:hAnsi="Calibri" w:cs="Calibri"/>
          <w:sz w:val="22"/>
          <w:szCs w:val="20"/>
        </w:rPr>
        <w:t>s</w:t>
      </w:r>
      <w:r w:rsidR="0045096B" w:rsidRPr="0045096B">
        <w:rPr>
          <w:rFonts w:ascii="Calibri" w:hAnsi="Calibri" w:cs="Calibri"/>
          <w:sz w:val="22"/>
          <w:szCs w:val="20"/>
        </w:rPr>
        <w:t>.</w:t>
      </w:r>
    </w:p>
    <w:p w14:paraId="1982B54A" w14:textId="63791A2E" w:rsidR="0045096B" w:rsidRPr="00144E79" w:rsidRDefault="00144E79" w:rsidP="00144E79">
      <w:pPr>
        <w:pStyle w:val="NoSpacing"/>
        <w:numPr>
          <w:ilvl w:val="0"/>
          <w:numId w:val="8"/>
        </w:numPr>
        <w:rPr>
          <w:rFonts w:ascii="Calibri" w:hAnsi="Calibri" w:cs="Calibri"/>
          <w:sz w:val="22"/>
          <w:szCs w:val="20"/>
        </w:rPr>
      </w:pPr>
      <w:r>
        <w:rPr>
          <w:rFonts w:ascii="Calibri" w:hAnsi="Calibri" w:cs="Calibri"/>
          <w:sz w:val="22"/>
          <w:szCs w:val="20"/>
        </w:rPr>
        <w:t>The</w:t>
      </w:r>
      <w:r w:rsidR="0045096B" w:rsidRPr="0045096B">
        <w:rPr>
          <w:rFonts w:ascii="Calibri" w:hAnsi="Calibri" w:cs="Calibri"/>
          <w:sz w:val="22"/>
          <w:szCs w:val="20"/>
        </w:rPr>
        <w:t xml:space="preserve"> </w:t>
      </w:r>
      <w:r w:rsidR="0045096B">
        <w:rPr>
          <w:rFonts w:ascii="Calibri" w:hAnsi="Calibri" w:cs="Calibri"/>
          <w:sz w:val="22"/>
          <w:szCs w:val="20"/>
        </w:rPr>
        <w:t>Great Run</w:t>
      </w:r>
      <w:r>
        <w:rPr>
          <w:rFonts w:ascii="Calibri" w:hAnsi="Calibri" w:cs="Calibri"/>
          <w:sz w:val="22"/>
          <w:szCs w:val="20"/>
        </w:rPr>
        <w:t xml:space="preserve"> company</w:t>
      </w:r>
      <w:r w:rsidR="0045096B">
        <w:rPr>
          <w:rFonts w:ascii="Calibri" w:hAnsi="Calibri" w:cs="Calibri"/>
          <w:sz w:val="22"/>
          <w:szCs w:val="20"/>
        </w:rPr>
        <w:t xml:space="preserve"> </w:t>
      </w:r>
      <w:r w:rsidR="0045096B" w:rsidRPr="0045096B">
        <w:rPr>
          <w:rFonts w:ascii="Calibri" w:hAnsi="Calibri" w:cs="Calibri"/>
          <w:sz w:val="22"/>
          <w:szCs w:val="20"/>
        </w:rPr>
        <w:t>have their own terms and conditions that you will need to agree to when registering</w:t>
      </w:r>
      <w:r>
        <w:rPr>
          <w:rFonts w:ascii="Calibri" w:hAnsi="Calibri" w:cs="Calibri"/>
          <w:sz w:val="22"/>
          <w:szCs w:val="20"/>
        </w:rPr>
        <w:t xml:space="preserve"> directly with them</w:t>
      </w:r>
      <w:r w:rsidR="0045096B">
        <w:rPr>
          <w:rFonts w:ascii="Calibri" w:hAnsi="Calibri" w:cs="Calibri"/>
          <w:sz w:val="22"/>
          <w:szCs w:val="20"/>
        </w:rPr>
        <w:t>.</w:t>
      </w:r>
      <w:r>
        <w:rPr>
          <w:rFonts w:ascii="Calibri" w:hAnsi="Calibri" w:cs="Calibri"/>
          <w:sz w:val="22"/>
          <w:szCs w:val="20"/>
        </w:rPr>
        <w:t xml:space="preserve"> </w:t>
      </w:r>
      <w:r w:rsidR="0045096B" w:rsidRPr="0045096B">
        <w:rPr>
          <w:rFonts w:ascii="Calibri" w:hAnsi="Calibri" w:cs="Calibri"/>
          <w:sz w:val="22"/>
          <w:szCs w:val="20"/>
        </w:rPr>
        <w:t xml:space="preserve">Instructions and deadlines </w:t>
      </w:r>
      <w:r w:rsidR="00AA5769">
        <w:rPr>
          <w:rFonts w:ascii="Calibri" w:hAnsi="Calibri" w:cs="Calibri"/>
          <w:sz w:val="22"/>
          <w:szCs w:val="20"/>
        </w:rPr>
        <w:t xml:space="preserve">for this </w:t>
      </w:r>
      <w:r w:rsidR="0045096B" w:rsidRPr="0045096B">
        <w:rPr>
          <w:rFonts w:ascii="Calibri" w:hAnsi="Calibri" w:cs="Calibri"/>
          <w:sz w:val="22"/>
          <w:szCs w:val="20"/>
        </w:rPr>
        <w:t>will be shared with you by our team. If you miss the deadline, you will not be able to take part in the event.</w:t>
      </w:r>
    </w:p>
    <w:p w14:paraId="5AF172EF" w14:textId="77777777" w:rsidR="0045096B" w:rsidRDefault="0045096B" w:rsidP="0045096B">
      <w:pPr>
        <w:pStyle w:val="NoSpacing"/>
        <w:rPr>
          <w:rFonts w:ascii="Calibri" w:hAnsi="Calibri" w:cs="Calibri"/>
          <w:sz w:val="22"/>
          <w:szCs w:val="20"/>
        </w:rPr>
      </w:pPr>
    </w:p>
    <w:p w14:paraId="51B0DFD4" w14:textId="394659D8" w:rsidR="0045096B" w:rsidRPr="0045096B" w:rsidRDefault="0045096B" w:rsidP="0045096B">
      <w:pPr>
        <w:pStyle w:val="NoSpacing"/>
        <w:rPr>
          <w:rFonts w:ascii="Calibri" w:hAnsi="Calibri" w:cs="Calibri"/>
          <w:b/>
          <w:bCs/>
          <w:sz w:val="22"/>
          <w:szCs w:val="20"/>
        </w:rPr>
      </w:pPr>
      <w:r w:rsidRPr="0045096B">
        <w:rPr>
          <w:rFonts w:ascii="Calibri" w:hAnsi="Calibri" w:cs="Calibri"/>
          <w:b/>
          <w:bCs/>
          <w:sz w:val="22"/>
          <w:szCs w:val="20"/>
        </w:rPr>
        <w:t>Fundraising</w:t>
      </w:r>
    </w:p>
    <w:p w14:paraId="09879771" w14:textId="41E2D463" w:rsidR="0045096B" w:rsidRPr="00866AAA" w:rsidRDefault="0045096B" w:rsidP="0045096B">
      <w:pPr>
        <w:pStyle w:val="NoSpacing"/>
        <w:numPr>
          <w:ilvl w:val="0"/>
          <w:numId w:val="8"/>
        </w:numPr>
        <w:rPr>
          <w:rFonts w:ascii="Calibri" w:hAnsi="Calibri" w:cs="Calibri"/>
          <w:sz w:val="22"/>
          <w:szCs w:val="20"/>
        </w:rPr>
      </w:pPr>
      <w:r w:rsidRPr="0045096B">
        <w:rPr>
          <w:rFonts w:ascii="Calibri" w:hAnsi="Calibri" w:cs="Calibri"/>
          <w:sz w:val="22"/>
          <w:szCs w:val="20"/>
        </w:rPr>
        <w:t>You commit to raising a minimum sponsorship of £</w:t>
      </w:r>
      <w:r w:rsidRPr="00866AAA">
        <w:rPr>
          <w:rFonts w:ascii="Calibri" w:hAnsi="Calibri" w:cs="Calibri"/>
          <w:sz w:val="22"/>
          <w:szCs w:val="20"/>
        </w:rPr>
        <w:t>300</w:t>
      </w:r>
      <w:r w:rsidRPr="0045096B">
        <w:rPr>
          <w:rFonts w:ascii="Calibri" w:hAnsi="Calibri" w:cs="Calibri"/>
          <w:sz w:val="22"/>
          <w:szCs w:val="20"/>
        </w:rPr>
        <w:t xml:space="preserve"> and agree to send all sponsorship money to </w:t>
      </w:r>
      <w:r w:rsidRPr="00866AAA">
        <w:rPr>
          <w:rFonts w:ascii="Calibri" w:hAnsi="Calibri" w:cs="Calibri"/>
          <w:sz w:val="22"/>
          <w:szCs w:val="20"/>
        </w:rPr>
        <w:t xml:space="preserve">Leonard Cheshire </w:t>
      </w:r>
      <w:r w:rsidRPr="0045096B">
        <w:rPr>
          <w:rFonts w:ascii="Calibri" w:hAnsi="Calibri" w:cs="Calibri"/>
          <w:sz w:val="22"/>
          <w:szCs w:val="20"/>
        </w:rPr>
        <w:t>no later than six weeks after the event.</w:t>
      </w:r>
    </w:p>
    <w:p w14:paraId="2E7286CF" w14:textId="6C301EEA" w:rsidR="002241D2" w:rsidRPr="00866AAA" w:rsidRDefault="002241D2" w:rsidP="002241D2">
      <w:pPr>
        <w:pStyle w:val="NoSpacing"/>
        <w:numPr>
          <w:ilvl w:val="0"/>
          <w:numId w:val="8"/>
        </w:numPr>
        <w:rPr>
          <w:rFonts w:ascii="Calibri" w:hAnsi="Calibri" w:cs="Calibri"/>
          <w:sz w:val="22"/>
          <w:szCs w:val="20"/>
        </w:rPr>
      </w:pPr>
      <w:r w:rsidRPr="00866AAA">
        <w:rPr>
          <w:rFonts w:ascii="Calibri" w:hAnsi="Calibri" w:cs="Calibri"/>
          <w:sz w:val="22"/>
          <w:szCs w:val="20"/>
        </w:rPr>
        <w:t xml:space="preserve">Your fundraising helps cover the remaining costs </w:t>
      </w:r>
      <w:r w:rsidR="00B61D25">
        <w:rPr>
          <w:rFonts w:ascii="Calibri" w:hAnsi="Calibri" w:cs="Calibri"/>
          <w:sz w:val="22"/>
          <w:szCs w:val="20"/>
        </w:rPr>
        <w:t xml:space="preserve">accrued by Leonard Cheshire that are </w:t>
      </w:r>
      <w:r w:rsidRPr="00866AAA">
        <w:rPr>
          <w:rFonts w:ascii="Calibri" w:hAnsi="Calibri" w:cs="Calibri"/>
          <w:sz w:val="22"/>
          <w:szCs w:val="20"/>
        </w:rPr>
        <w:t xml:space="preserve">not </w:t>
      </w:r>
      <w:r w:rsidR="00B61D25">
        <w:rPr>
          <w:rFonts w:ascii="Calibri" w:hAnsi="Calibri" w:cs="Calibri"/>
          <w:sz w:val="22"/>
          <w:szCs w:val="20"/>
        </w:rPr>
        <w:t>covered</w:t>
      </w:r>
      <w:r w:rsidRPr="00866AAA">
        <w:rPr>
          <w:rFonts w:ascii="Calibri" w:hAnsi="Calibri" w:cs="Calibri"/>
          <w:sz w:val="22"/>
          <w:szCs w:val="20"/>
        </w:rPr>
        <w:t xml:space="preserve"> by your registration fee. Although these remaining costs are less than the fundraising target of £300, we expect funds will be raised over and above this, in the spirit of charitable support for Leonard Cheshire.</w:t>
      </w:r>
    </w:p>
    <w:p w14:paraId="68090B13" w14:textId="254E1EA2" w:rsidR="002241D2" w:rsidRPr="00866AAA" w:rsidRDefault="002241D2" w:rsidP="002241D2">
      <w:pPr>
        <w:pStyle w:val="NoSpacing"/>
        <w:numPr>
          <w:ilvl w:val="0"/>
          <w:numId w:val="8"/>
        </w:numPr>
        <w:rPr>
          <w:rFonts w:ascii="Calibri" w:hAnsi="Calibri" w:cs="Calibri"/>
          <w:sz w:val="22"/>
          <w:szCs w:val="20"/>
        </w:rPr>
      </w:pPr>
      <w:r w:rsidRPr="00866AAA">
        <w:rPr>
          <w:rFonts w:ascii="Calibri" w:hAnsi="Calibri" w:cs="Calibri"/>
          <w:sz w:val="22"/>
          <w:szCs w:val="20"/>
        </w:rPr>
        <w:t xml:space="preserve">We will monitor your fundraising to ensure you are making progress against your </w:t>
      </w:r>
      <w:proofErr w:type="gramStart"/>
      <w:r w:rsidRPr="00866AAA">
        <w:rPr>
          <w:rFonts w:ascii="Calibri" w:hAnsi="Calibri" w:cs="Calibri"/>
          <w:sz w:val="22"/>
          <w:szCs w:val="20"/>
        </w:rPr>
        <w:t>target, and</w:t>
      </w:r>
      <w:proofErr w:type="gramEnd"/>
      <w:r w:rsidRPr="00866AAA">
        <w:rPr>
          <w:rFonts w:ascii="Calibri" w:hAnsi="Calibri" w:cs="Calibri"/>
          <w:sz w:val="22"/>
          <w:szCs w:val="20"/>
        </w:rPr>
        <w:t xml:space="preserve"> may send regular communications to you based on this monitoring.</w:t>
      </w:r>
    </w:p>
    <w:p w14:paraId="615B36B4" w14:textId="467CC505" w:rsidR="007B7D8F" w:rsidRPr="00866AAA" w:rsidRDefault="007B7D8F" w:rsidP="007B7D8F">
      <w:pPr>
        <w:pStyle w:val="NoSpacing"/>
        <w:numPr>
          <w:ilvl w:val="0"/>
          <w:numId w:val="8"/>
        </w:numPr>
        <w:rPr>
          <w:rFonts w:ascii="Calibri" w:hAnsi="Calibri" w:cs="Calibri"/>
          <w:sz w:val="22"/>
          <w:szCs w:val="20"/>
        </w:rPr>
      </w:pPr>
      <w:r w:rsidRPr="00866AAA">
        <w:rPr>
          <w:rFonts w:ascii="Calibri" w:hAnsi="Calibri" w:cs="Calibri"/>
          <w:sz w:val="22"/>
          <w:szCs w:val="20"/>
        </w:rPr>
        <w:t>For runners from Leonard Cheshire’s corporate partners, regular communications with the organisation may be made regarding participants’ fundraising progress and any communication concerns.</w:t>
      </w:r>
    </w:p>
    <w:p w14:paraId="5D57F0B1" w14:textId="16D5E080" w:rsidR="0045096B" w:rsidRPr="0045096B" w:rsidRDefault="0045096B" w:rsidP="0045096B">
      <w:pPr>
        <w:pStyle w:val="NoSpacing"/>
        <w:numPr>
          <w:ilvl w:val="0"/>
          <w:numId w:val="9"/>
        </w:numPr>
        <w:rPr>
          <w:rFonts w:ascii="Calibri" w:hAnsi="Calibri" w:cs="Calibri"/>
          <w:sz w:val="22"/>
          <w:szCs w:val="20"/>
        </w:rPr>
      </w:pPr>
      <w:r w:rsidRPr="0045096B">
        <w:rPr>
          <w:rFonts w:ascii="Calibri" w:hAnsi="Calibri" w:cs="Calibri"/>
          <w:sz w:val="22"/>
          <w:szCs w:val="20"/>
        </w:rPr>
        <w:t xml:space="preserve">You understand that if you withdraw for any reason from the event (and are not deferring), any </w:t>
      </w:r>
      <w:r w:rsidR="00B73A2B">
        <w:rPr>
          <w:rFonts w:ascii="Calibri" w:hAnsi="Calibri" w:cs="Calibri"/>
          <w:sz w:val="22"/>
          <w:szCs w:val="20"/>
        </w:rPr>
        <w:t>funds</w:t>
      </w:r>
      <w:r w:rsidRPr="0045096B">
        <w:rPr>
          <w:rFonts w:ascii="Calibri" w:hAnsi="Calibri" w:cs="Calibri"/>
          <w:sz w:val="22"/>
          <w:szCs w:val="20"/>
        </w:rPr>
        <w:t xml:space="preserve"> raised will be non-refundable and will be treated as a donation to </w:t>
      </w:r>
      <w:r>
        <w:rPr>
          <w:rFonts w:ascii="Calibri" w:hAnsi="Calibri" w:cs="Calibri"/>
          <w:sz w:val="22"/>
          <w:szCs w:val="20"/>
        </w:rPr>
        <w:t>Leonard Cheshire.</w:t>
      </w:r>
    </w:p>
    <w:p w14:paraId="11B99F34" w14:textId="3898497B" w:rsidR="0045096B" w:rsidRPr="0045096B" w:rsidRDefault="0045096B" w:rsidP="0045096B">
      <w:pPr>
        <w:pStyle w:val="NoSpacing"/>
        <w:numPr>
          <w:ilvl w:val="0"/>
          <w:numId w:val="9"/>
        </w:numPr>
        <w:rPr>
          <w:rFonts w:ascii="Calibri" w:hAnsi="Calibri" w:cs="Calibri"/>
          <w:sz w:val="22"/>
          <w:szCs w:val="20"/>
        </w:rPr>
      </w:pPr>
      <w:r w:rsidRPr="0045096B">
        <w:rPr>
          <w:rFonts w:ascii="Calibri" w:hAnsi="Calibri" w:cs="Calibri"/>
          <w:sz w:val="22"/>
          <w:szCs w:val="20"/>
        </w:rPr>
        <w:t xml:space="preserve">By accepting a charity place, you understand that </w:t>
      </w:r>
      <w:r>
        <w:rPr>
          <w:rFonts w:ascii="Calibri" w:hAnsi="Calibri" w:cs="Calibri"/>
          <w:sz w:val="22"/>
          <w:szCs w:val="20"/>
        </w:rPr>
        <w:t>Leonard Cheshire</w:t>
      </w:r>
      <w:r w:rsidRPr="0045096B">
        <w:rPr>
          <w:rFonts w:ascii="Calibri" w:hAnsi="Calibri" w:cs="Calibri"/>
          <w:sz w:val="22"/>
          <w:szCs w:val="20"/>
        </w:rPr>
        <w:t xml:space="preserve"> has the right</w:t>
      </w:r>
      <w:r w:rsidR="000F32A0">
        <w:rPr>
          <w:rFonts w:ascii="Calibri" w:hAnsi="Calibri" w:cs="Calibri"/>
          <w:sz w:val="22"/>
          <w:szCs w:val="20"/>
        </w:rPr>
        <w:t xml:space="preserve"> </w:t>
      </w:r>
      <w:r w:rsidRPr="0045096B">
        <w:rPr>
          <w:rFonts w:ascii="Calibri" w:hAnsi="Calibri" w:cs="Calibri"/>
          <w:sz w:val="22"/>
          <w:szCs w:val="20"/>
        </w:rPr>
        <w:t>to withdraw your place at any time if it considers that you are not committed to raising the pledged sponsorship or if you fail to comply with agreed obligations.</w:t>
      </w:r>
    </w:p>
    <w:p w14:paraId="1416712A" w14:textId="73921751" w:rsidR="0045096B" w:rsidRPr="0045096B" w:rsidRDefault="0045096B" w:rsidP="0045096B">
      <w:pPr>
        <w:pStyle w:val="NoSpacing"/>
        <w:numPr>
          <w:ilvl w:val="0"/>
          <w:numId w:val="9"/>
        </w:numPr>
        <w:rPr>
          <w:rFonts w:ascii="Calibri" w:hAnsi="Calibri" w:cs="Calibri"/>
          <w:sz w:val="22"/>
          <w:szCs w:val="20"/>
        </w:rPr>
      </w:pPr>
      <w:r w:rsidRPr="0045096B">
        <w:rPr>
          <w:rFonts w:ascii="Calibri" w:hAnsi="Calibri" w:cs="Calibri"/>
          <w:sz w:val="22"/>
          <w:szCs w:val="20"/>
        </w:rPr>
        <w:t>All fundraising must be carried out in line with</w:t>
      </w:r>
      <w:r w:rsidR="00B61D25">
        <w:rPr>
          <w:rFonts w:ascii="Calibri" w:hAnsi="Calibri" w:cs="Calibri"/>
          <w:sz w:val="22"/>
          <w:szCs w:val="20"/>
        </w:rPr>
        <w:t>in</w:t>
      </w:r>
      <w:r w:rsidRPr="0045096B">
        <w:rPr>
          <w:rFonts w:ascii="Calibri" w:hAnsi="Calibri" w:cs="Calibri"/>
          <w:sz w:val="22"/>
          <w:szCs w:val="20"/>
        </w:rPr>
        <w:t xml:space="preserve"> legal guidelines</w:t>
      </w:r>
      <w:r w:rsidR="000F32A0">
        <w:rPr>
          <w:rFonts w:ascii="Calibri" w:hAnsi="Calibri" w:cs="Calibri"/>
          <w:sz w:val="22"/>
          <w:szCs w:val="20"/>
        </w:rPr>
        <w:t>.</w:t>
      </w:r>
    </w:p>
    <w:p w14:paraId="0399AB1E" w14:textId="77777777" w:rsidR="0045096B" w:rsidRDefault="0045096B" w:rsidP="0045096B">
      <w:pPr>
        <w:pStyle w:val="NoSpacing"/>
        <w:rPr>
          <w:rFonts w:ascii="Calibri" w:hAnsi="Calibri" w:cs="Calibri"/>
          <w:sz w:val="22"/>
          <w:szCs w:val="20"/>
        </w:rPr>
      </w:pPr>
    </w:p>
    <w:p w14:paraId="3C00250F" w14:textId="3E52A53B" w:rsidR="0045096B" w:rsidRPr="0045096B" w:rsidRDefault="0045096B" w:rsidP="0045096B">
      <w:pPr>
        <w:pStyle w:val="NoSpacing"/>
        <w:rPr>
          <w:rFonts w:ascii="Calibri" w:hAnsi="Calibri" w:cs="Calibri"/>
          <w:b/>
          <w:bCs/>
          <w:sz w:val="22"/>
          <w:szCs w:val="20"/>
        </w:rPr>
      </w:pPr>
      <w:r w:rsidRPr="0045096B">
        <w:rPr>
          <w:rFonts w:ascii="Calibri" w:hAnsi="Calibri" w:cs="Calibri"/>
          <w:b/>
          <w:bCs/>
          <w:sz w:val="22"/>
          <w:szCs w:val="20"/>
        </w:rPr>
        <w:t>General</w:t>
      </w:r>
    </w:p>
    <w:p w14:paraId="00C35E88" w14:textId="2BE04EC7" w:rsidR="0045096B" w:rsidRPr="0045096B" w:rsidRDefault="0045096B" w:rsidP="000F32A0">
      <w:pPr>
        <w:pStyle w:val="NoSpacing"/>
        <w:numPr>
          <w:ilvl w:val="0"/>
          <w:numId w:val="10"/>
        </w:numPr>
        <w:rPr>
          <w:rFonts w:ascii="Calibri" w:hAnsi="Calibri" w:cs="Calibri"/>
          <w:sz w:val="22"/>
          <w:szCs w:val="20"/>
        </w:rPr>
      </w:pPr>
      <w:r w:rsidRPr="0045096B">
        <w:rPr>
          <w:rFonts w:ascii="Calibri" w:hAnsi="Calibri" w:cs="Calibri"/>
          <w:sz w:val="22"/>
          <w:szCs w:val="20"/>
        </w:rPr>
        <w:t xml:space="preserve">You confirm that you will be at least 18 years old on </w:t>
      </w:r>
      <w:r w:rsidR="00D35193">
        <w:rPr>
          <w:rFonts w:ascii="Calibri" w:hAnsi="Calibri" w:cs="Calibri"/>
          <w:sz w:val="22"/>
          <w:szCs w:val="20"/>
        </w:rPr>
        <w:t>run</w:t>
      </w:r>
      <w:r w:rsidRPr="0045096B">
        <w:rPr>
          <w:rFonts w:ascii="Calibri" w:hAnsi="Calibri" w:cs="Calibri"/>
          <w:sz w:val="22"/>
          <w:szCs w:val="20"/>
        </w:rPr>
        <w:t xml:space="preserve"> day (</w:t>
      </w:r>
      <w:r w:rsidR="000F32A0">
        <w:rPr>
          <w:rFonts w:ascii="Calibri" w:hAnsi="Calibri" w:cs="Calibri"/>
          <w:sz w:val="22"/>
          <w:szCs w:val="20"/>
        </w:rPr>
        <w:t>13 September</w:t>
      </w:r>
      <w:r w:rsidRPr="0045096B">
        <w:rPr>
          <w:rFonts w:ascii="Calibri" w:hAnsi="Calibri" w:cs="Calibri"/>
          <w:sz w:val="22"/>
          <w:szCs w:val="20"/>
        </w:rPr>
        <w:t xml:space="preserve"> 2026).</w:t>
      </w:r>
    </w:p>
    <w:p w14:paraId="620E3AE1" w14:textId="518E1148" w:rsidR="0045096B" w:rsidRPr="0045096B" w:rsidRDefault="0045096B" w:rsidP="00FD5040">
      <w:pPr>
        <w:pStyle w:val="NoSpacing"/>
        <w:numPr>
          <w:ilvl w:val="0"/>
          <w:numId w:val="10"/>
        </w:numPr>
        <w:rPr>
          <w:rFonts w:ascii="Calibri" w:hAnsi="Calibri" w:cs="Calibri"/>
          <w:sz w:val="22"/>
          <w:szCs w:val="20"/>
        </w:rPr>
      </w:pPr>
      <w:r w:rsidRPr="0045096B">
        <w:rPr>
          <w:rFonts w:ascii="Calibri" w:hAnsi="Calibri" w:cs="Calibri"/>
          <w:sz w:val="22"/>
          <w:szCs w:val="20"/>
        </w:rPr>
        <w:t>You accept that you are entering the event at your own risk.</w:t>
      </w:r>
      <w:r w:rsidR="00FD5040">
        <w:rPr>
          <w:rFonts w:ascii="Calibri" w:hAnsi="Calibri" w:cs="Calibri"/>
          <w:sz w:val="22"/>
          <w:szCs w:val="20"/>
        </w:rPr>
        <w:t xml:space="preserve"> Leonard Cheshire</w:t>
      </w:r>
      <w:r w:rsidR="00FD5040" w:rsidRPr="0045096B">
        <w:rPr>
          <w:rFonts w:ascii="Calibri" w:hAnsi="Calibri" w:cs="Calibri"/>
          <w:sz w:val="22"/>
          <w:szCs w:val="20"/>
        </w:rPr>
        <w:t xml:space="preserve"> accepts no liability for any injury, loss or damage sustained during your participation in the event, except for liability that cannot be excluded by law (e.g. death or personal injury caused by our negligence).</w:t>
      </w:r>
    </w:p>
    <w:p w14:paraId="56F5C1C6" w14:textId="77777777" w:rsidR="0045096B" w:rsidRPr="0045096B" w:rsidRDefault="0045096B" w:rsidP="000F32A0">
      <w:pPr>
        <w:pStyle w:val="NoSpacing"/>
        <w:numPr>
          <w:ilvl w:val="0"/>
          <w:numId w:val="10"/>
        </w:numPr>
        <w:rPr>
          <w:rFonts w:ascii="Calibri" w:hAnsi="Calibri" w:cs="Calibri"/>
          <w:sz w:val="22"/>
          <w:szCs w:val="20"/>
        </w:rPr>
      </w:pPr>
      <w:r w:rsidRPr="0045096B">
        <w:rPr>
          <w:rFonts w:ascii="Calibri" w:hAnsi="Calibri" w:cs="Calibri"/>
          <w:sz w:val="22"/>
          <w:szCs w:val="20"/>
        </w:rPr>
        <w:t>You confirm that, to the best of your knowledge, you are fit and medically able to take part in the marathon.</w:t>
      </w:r>
    </w:p>
    <w:p w14:paraId="2D17ADC9" w14:textId="77777777" w:rsidR="0045096B" w:rsidRPr="0045096B" w:rsidRDefault="0045096B" w:rsidP="000F32A0">
      <w:pPr>
        <w:pStyle w:val="NoSpacing"/>
        <w:numPr>
          <w:ilvl w:val="0"/>
          <w:numId w:val="10"/>
        </w:numPr>
        <w:rPr>
          <w:rFonts w:ascii="Calibri" w:hAnsi="Calibri" w:cs="Calibri"/>
          <w:sz w:val="22"/>
          <w:szCs w:val="20"/>
        </w:rPr>
      </w:pPr>
      <w:r w:rsidRPr="0045096B">
        <w:rPr>
          <w:rFonts w:ascii="Calibri" w:hAnsi="Calibri" w:cs="Calibri"/>
          <w:sz w:val="22"/>
          <w:szCs w:val="20"/>
        </w:rPr>
        <w:lastRenderedPageBreak/>
        <w:t>If your circumstances change and you’re unable to take part, please let us know as early as possible so we can potentially reallocate your place.</w:t>
      </w:r>
    </w:p>
    <w:p w14:paraId="5F759E9C" w14:textId="77777777" w:rsidR="0045096B" w:rsidRDefault="0045096B" w:rsidP="0045096B">
      <w:pPr>
        <w:pStyle w:val="NoSpacing"/>
        <w:rPr>
          <w:rFonts w:ascii="Calibri" w:hAnsi="Calibri" w:cs="Calibri"/>
          <w:sz w:val="22"/>
          <w:szCs w:val="20"/>
        </w:rPr>
      </w:pPr>
    </w:p>
    <w:p w14:paraId="4CF8987A" w14:textId="5A754219" w:rsidR="0045096B" w:rsidRPr="0045096B" w:rsidRDefault="0045096B" w:rsidP="0045096B">
      <w:pPr>
        <w:pStyle w:val="NoSpacing"/>
        <w:rPr>
          <w:rFonts w:ascii="Calibri" w:hAnsi="Calibri" w:cs="Calibri"/>
          <w:b/>
          <w:bCs/>
          <w:sz w:val="22"/>
          <w:szCs w:val="20"/>
        </w:rPr>
      </w:pPr>
      <w:r w:rsidRPr="0045096B">
        <w:rPr>
          <w:rFonts w:ascii="Calibri" w:hAnsi="Calibri" w:cs="Calibri"/>
          <w:b/>
          <w:bCs/>
          <w:sz w:val="22"/>
          <w:szCs w:val="20"/>
        </w:rPr>
        <w:t>Deferrals</w:t>
      </w:r>
    </w:p>
    <w:p w14:paraId="331C88EB" w14:textId="2A9BF617" w:rsidR="0045096B" w:rsidRPr="0045096B" w:rsidRDefault="0045096B" w:rsidP="00B61D25">
      <w:pPr>
        <w:pStyle w:val="NoSpacing"/>
        <w:rPr>
          <w:rFonts w:ascii="Calibri" w:hAnsi="Calibri" w:cs="Calibri"/>
          <w:sz w:val="22"/>
          <w:szCs w:val="20"/>
        </w:rPr>
      </w:pPr>
      <w:r w:rsidRPr="0045096B">
        <w:rPr>
          <w:rFonts w:ascii="Calibri" w:hAnsi="Calibri" w:cs="Calibri"/>
          <w:sz w:val="22"/>
          <w:szCs w:val="20"/>
        </w:rPr>
        <w:t xml:space="preserve">We completely understand that things may not always go to plan. If you are unable to take part in the 2026 </w:t>
      </w:r>
      <w:r w:rsidR="000F32A0">
        <w:rPr>
          <w:rFonts w:ascii="Calibri" w:hAnsi="Calibri" w:cs="Calibri"/>
          <w:sz w:val="22"/>
          <w:szCs w:val="20"/>
        </w:rPr>
        <w:t>Great North Run</w:t>
      </w:r>
      <w:r w:rsidRPr="0045096B">
        <w:rPr>
          <w:rFonts w:ascii="Calibri" w:hAnsi="Calibri" w:cs="Calibri"/>
          <w:sz w:val="22"/>
          <w:szCs w:val="20"/>
        </w:rPr>
        <w:t>, please contact </w:t>
      </w:r>
      <w:hyperlink r:id="rId8" w:history="1">
        <w:r w:rsidR="000F32A0">
          <w:rPr>
            <w:rStyle w:val="Hyperlink"/>
            <w:rFonts w:ascii="Calibri" w:hAnsi="Calibri" w:cs="Calibri"/>
            <w:b/>
            <w:bCs/>
            <w:sz w:val="22"/>
            <w:szCs w:val="20"/>
          </w:rPr>
          <w:t>events@leonardcheshire.org</w:t>
        </w:r>
      </w:hyperlink>
      <w:r w:rsidRPr="0045096B">
        <w:rPr>
          <w:rFonts w:ascii="Calibri" w:hAnsi="Calibri" w:cs="Calibri"/>
          <w:sz w:val="22"/>
          <w:szCs w:val="20"/>
        </w:rPr>
        <w:t> as soon as possible to discuss deferring.</w:t>
      </w:r>
      <w:r w:rsidR="000F32A0">
        <w:rPr>
          <w:rFonts w:ascii="Calibri" w:hAnsi="Calibri" w:cs="Calibri"/>
          <w:sz w:val="22"/>
          <w:szCs w:val="20"/>
        </w:rPr>
        <w:t xml:space="preserve"> </w:t>
      </w:r>
      <w:r w:rsidRPr="0045096B">
        <w:rPr>
          <w:rFonts w:ascii="Calibri" w:hAnsi="Calibri" w:cs="Calibri"/>
          <w:sz w:val="22"/>
          <w:szCs w:val="20"/>
        </w:rPr>
        <w:t xml:space="preserve">All deferral requests will need to be discussed and agreed with the Events team at </w:t>
      </w:r>
      <w:r w:rsidR="000F32A0">
        <w:rPr>
          <w:rFonts w:ascii="Calibri" w:hAnsi="Calibri" w:cs="Calibri"/>
          <w:sz w:val="22"/>
          <w:szCs w:val="20"/>
        </w:rPr>
        <w:t>Leonard Cheshire</w:t>
      </w:r>
      <w:r w:rsidRPr="0045096B">
        <w:rPr>
          <w:rFonts w:ascii="Calibri" w:hAnsi="Calibri" w:cs="Calibri"/>
          <w:sz w:val="22"/>
          <w:szCs w:val="20"/>
        </w:rPr>
        <w:t>, but the following rules apply when deferring:</w:t>
      </w:r>
    </w:p>
    <w:p w14:paraId="68BD7D67" w14:textId="43DFFC33" w:rsidR="0045096B" w:rsidRPr="0045096B" w:rsidRDefault="0045096B" w:rsidP="00B61D25">
      <w:pPr>
        <w:pStyle w:val="NoSpacing"/>
        <w:numPr>
          <w:ilvl w:val="0"/>
          <w:numId w:val="11"/>
        </w:numPr>
        <w:rPr>
          <w:rFonts w:ascii="Calibri" w:hAnsi="Calibri" w:cs="Calibri"/>
          <w:sz w:val="22"/>
          <w:szCs w:val="20"/>
        </w:rPr>
      </w:pPr>
      <w:r w:rsidRPr="0045096B">
        <w:rPr>
          <w:rFonts w:ascii="Calibri" w:hAnsi="Calibri" w:cs="Calibri"/>
          <w:sz w:val="22"/>
          <w:szCs w:val="20"/>
        </w:rPr>
        <w:t>If you have raised something towards your fundraising target</w:t>
      </w:r>
      <w:r w:rsidR="00B61D25">
        <w:rPr>
          <w:rFonts w:ascii="Calibri" w:hAnsi="Calibri" w:cs="Calibri"/>
          <w:sz w:val="22"/>
          <w:szCs w:val="20"/>
        </w:rPr>
        <w:t xml:space="preserve">, </w:t>
      </w:r>
      <w:r w:rsidR="00B61D25" w:rsidRPr="0045096B">
        <w:rPr>
          <w:rFonts w:ascii="Calibri" w:hAnsi="Calibri" w:cs="Calibri"/>
          <w:sz w:val="22"/>
          <w:szCs w:val="20"/>
        </w:rPr>
        <w:t>haven’t deferred on a previous occasion,</w:t>
      </w:r>
      <w:r w:rsidRPr="0045096B">
        <w:rPr>
          <w:rFonts w:ascii="Calibri" w:hAnsi="Calibri" w:cs="Calibri"/>
          <w:sz w:val="22"/>
          <w:szCs w:val="20"/>
        </w:rPr>
        <w:t xml:space="preserve"> and you have requested your deferral before the </w:t>
      </w:r>
      <w:r w:rsidR="00D35193" w:rsidRPr="00B61D25">
        <w:rPr>
          <w:rFonts w:ascii="Calibri" w:hAnsi="Calibri" w:cs="Calibri"/>
          <w:sz w:val="22"/>
          <w:szCs w:val="20"/>
        </w:rPr>
        <w:t>Great North Run</w:t>
      </w:r>
      <w:r w:rsidRPr="0045096B">
        <w:rPr>
          <w:rFonts w:ascii="Calibri" w:hAnsi="Calibri" w:cs="Calibri"/>
          <w:sz w:val="22"/>
          <w:szCs w:val="20"/>
        </w:rPr>
        <w:t xml:space="preserve"> console closes</w:t>
      </w:r>
      <w:r w:rsidR="00D35193" w:rsidRPr="00B61D25">
        <w:rPr>
          <w:rFonts w:ascii="Calibri" w:hAnsi="Calibri" w:cs="Calibri"/>
          <w:sz w:val="22"/>
          <w:szCs w:val="20"/>
        </w:rPr>
        <w:t xml:space="preserve"> (7</w:t>
      </w:r>
      <w:r w:rsidR="00D35193" w:rsidRPr="00B61D25">
        <w:rPr>
          <w:rFonts w:ascii="Calibri" w:hAnsi="Calibri" w:cs="Calibri"/>
          <w:sz w:val="22"/>
          <w:szCs w:val="20"/>
          <w:vertAlign w:val="superscript"/>
        </w:rPr>
        <w:t xml:space="preserve"> </w:t>
      </w:r>
      <w:r w:rsidR="00D35193" w:rsidRPr="00B61D25">
        <w:rPr>
          <w:rFonts w:ascii="Calibri" w:hAnsi="Calibri" w:cs="Calibri"/>
          <w:sz w:val="22"/>
          <w:szCs w:val="20"/>
        </w:rPr>
        <w:t>July 2026)</w:t>
      </w:r>
      <w:r w:rsidRPr="0045096B">
        <w:rPr>
          <w:rFonts w:ascii="Calibri" w:hAnsi="Calibri" w:cs="Calibri"/>
          <w:sz w:val="22"/>
          <w:szCs w:val="20"/>
        </w:rPr>
        <w:t xml:space="preserve">, </w:t>
      </w:r>
      <w:r w:rsidR="00B61D25" w:rsidRPr="0045096B">
        <w:rPr>
          <w:rFonts w:ascii="Calibri" w:hAnsi="Calibri" w:cs="Calibri"/>
          <w:sz w:val="22"/>
          <w:szCs w:val="20"/>
        </w:rPr>
        <w:t xml:space="preserve">you will be offered a deferral to the 2027 </w:t>
      </w:r>
      <w:r w:rsidR="00B61D25" w:rsidRPr="00B61D25">
        <w:rPr>
          <w:rFonts w:ascii="Calibri" w:hAnsi="Calibri" w:cs="Calibri"/>
          <w:sz w:val="22"/>
          <w:szCs w:val="20"/>
        </w:rPr>
        <w:t>run</w:t>
      </w:r>
      <w:r w:rsidR="00B61D25" w:rsidRPr="0045096B">
        <w:rPr>
          <w:rFonts w:ascii="Calibri" w:hAnsi="Calibri" w:cs="Calibri"/>
          <w:sz w:val="22"/>
          <w:szCs w:val="20"/>
        </w:rPr>
        <w:t>.</w:t>
      </w:r>
    </w:p>
    <w:p w14:paraId="10C65503" w14:textId="77777777" w:rsidR="0045096B" w:rsidRPr="0045096B" w:rsidRDefault="0045096B" w:rsidP="000F32A0">
      <w:pPr>
        <w:pStyle w:val="NoSpacing"/>
        <w:numPr>
          <w:ilvl w:val="0"/>
          <w:numId w:val="11"/>
        </w:numPr>
        <w:rPr>
          <w:rFonts w:ascii="Calibri" w:hAnsi="Calibri" w:cs="Calibri"/>
          <w:sz w:val="22"/>
          <w:szCs w:val="20"/>
        </w:rPr>
      </w:pPr>
      <w:r w:rsidRPr="0045096B">
        <w:rPr>
          <w:rFonts w:ascii="Calibri" w:hAnsi="Calibri" w:cs="Calibri"/>
          <w:sz w:val="22"/>
          <w:szCs w:val="20"/>
        </w:rPr>
        <w:t>If you are offered a deferral, your registration fee is not refundable, and you will be asked to re-pay your registration fee to secure your place in the 2027 event.</w:t>
      </w:r>
    </w:p>
    <w:p w14:paraId="23B81A73" w14:textId="1F5CC191" w:rsidR="0045096B" w:rsidRPr="0045096B" w:rsidRDefault="0045096B" w:rsidP="000F32A0">
      <w:pPr>
        <w:pStyle w:val="NoSpacing"/>
        <w:numPr>
          <w:ilvl w:val="0"/>
          <w:numId w:val="11"/>
        </w:numPr>
        <w:rPr>
          <w:rFonts w:ascii="Calibri" w:hAnsi="Calibri" w:cs="Calibri"/>
          <w:sz w:val="22"/>
          <w:szCs w:val="20"/>
        </w:rPr>
      </w:pPr>
      <w:r w:rsidRPr="0045096B">
        <w:rPr>
          <w:rFonts w:ascii="Calibri" w:hAnsi="Calibri" w:cs="Calibri"/>
          <w:sz w:val="22"/>
          <w:szCs w:val="20"/>
        </w:rPr>
        <w:t xml:space="preserve">Any money you have raised can also be rolled over to count towards your fundraising total next time, but the minimum fundraising target may change annually at </w:t>
      </w:r>
      <w:r w:rsidR="00706D0E">
        <w:rPr>
          <w:rFonts w:ascii="Calibri" w:hAnsi="Calibri" w:cs="Calibri"/>
          <w:sz w:val="22"/>
          <w:szCs w:val="20"/>
        </w:rPr>
        <w:t>Leonard Cheshire’s</w:t>
      </w:r>
      <w:r w:rsidRPr="0045096B">
        <w:rPr>
          <w:rFonts w:ascii="Calibri" w:hAnsi="Calibri" w:cs="Calibri"/>
          <w:sz w:val="22"/>
          <w:szCs w:val="20"/>
        </w:rPr>
        <w:t xml:space="preserve"> discretion.</w:t>
      </w:r>
    </w:p>
    <w:p w14:paraId="658312AC" w14:textId="77777777" w:rsidR="00706D0E" w:rsidRDefault="00706D0E" w:rsidP="0045096B">
      <w:pPr>
        <w:pStyle w:val="NoSpacing"/>
        <w:rPr>
          <w:rFonts w:ascii="Calibri" w:hAnsi="Calibri" w:cs="Calibri"/>
          <w:sz w:val="22"/>
          <w:szCs w:val="20"/>
        </w:rPr>
      </w:pPr>
    </w:p>
    <w:p w14:paraId="1399A473" w14:textId="23C429FB" w:rsidR="00706D0E" w:rsidRPr="0045096B" w:rsidRDefault="00706D0E" w:rsidP="00706D0E">
      <w:pPr>
        <w:pStyle w:val="NoSpacing"/>
        <w:rPr>
          <w:rFonts w:ascii="Calibri" w:hAnsi="Calibri" w:cs="Calibri"/>
          <w:b/>
          <w:bCs/>
          <w:sz w:val="22"/>
          <w:szCs w:val="20"/>
        </w:rPr>
      </w:pPr>
      <w:r>
        <w:rPr>
          <w:rFonts w:ascii="Calibri" w:hAnsi="Calibri" w:cs="Calibri"/>
          <w:b/>
          <w:bCs/>
          <w:sz w:val="22"/>
          <w:szCs w:val="20"/>
        </w:rPr>
        <w:t>Communication</w:t>
      </w:r>
      <w:r w:rsidR="00A03CEB">
        <w:rPr>
          <w:rFonts w:ascii="Calibri" w:hAnsi="Calibri" w:cs="Calibri"/>
          <w:b/>
          <w:bCs/>
          <w:sz w:val="22"/>
          <w:szCs w:val="20"/>
        </w:rPr>
        <w:t>s</w:t>
      </w:r>
    </w:p>
    <w:p w14:paraId="0E533257" w14:textId="710DF059" w:rsidR="007B7D8F" w:rsidRDefault="007B7D8F" w:rsidP="00A03CEB">
      <w:pPr>
        <w:pStyle w:val="NoSpacing"/>
        <w:numPr>
          <w:ilvl w:val="0"/>
          <w:numId w:val="11"/>
        </w:numPr>
        <w:rPr>
          <w:rFonts w:ascii="Calibri" w:hAnsi="Calibri" w:cs="Calibri"/>
          <w:sz w:val="22"/>
          <w:szCs w:val="20"/>
        </w:rPr>
      </w:pPr>
      <w:r>
        <w:rPr>
          <w:rFonts w:ascii="Calibri" w:hAnsi="Calibri" w:cs="Calibri"/>
          <w:sz w:val="22"/>
          <w:szCs w:val="20"/>
        </w:rPr>
        <w:t>You understand you will receive regular event related communications with important information about your Great North run charity place.</w:t>
      </w:r>
    </w:p>
    <w:p w14:paraId="6CB26A01" w14:textId="77777777" w:rsidR="00706D0E" w:rsidRDefault="00706D0E" w:rsidP="0045096B">
      <w:pPr>
        <w:pStyle w:val="NoSpacing"/>
        <w:rPr>
          <w:rFonts w:ascii="Calibri" w:hAnsi="Calibri" w:cs="Calibri"/>
          <w:sz w:val="22"/>
          <w:szCs w:val="20"/>
        </w:rPr>
      </w:pPr>
    </w:p>
    <w:p w14:paraId="4E814EAA" w14:textId="2EC10E95" w:rsidR="0045096B" w:rsidRPr="0045096B" w:rsidRDefault="0045096B" w:rsidP="0045096B">
      <w:pPr>
        <w:pStyle w:val="NoSpacing"/>
        <w:rPr>
          <w:rFonts w:ascii="Calibri" w:hAnsi="Calibri" w:cs="Calibri"/>
          <w:b/>
          <w:bCs/>
          <w:sz w:val="22"/>
          <w:szCs w:val="20"/>
        </w:rPr>
      </w:pPr>
      <w:r w:rsidRPr="0045096B">
        <w:rPr>
          <w:rFonts w:ascii="Calibri" w:hAnsi="Calibri" w:cs="Calibri"/>
          <w:b/>
          <w:bCs/>
          <w:sz w:val="22"/>
          <w:szCs w:val="20"/>
        </w:rPr>
        <w:t>Data Protection</w:t>
      </w:r>
    </w:p>
    <w:p w14:paraId="51B3BC54" w14:textId="77777777" w:rsidR="0045096B" w:rsidRPr="0045096B" w:rsidRDefault="0045096B" w:rsidP="000F32A0">
      <w:pPr>
        <w:pStyle w:val="NoSpacing"/>
        <w:numPr>
          <w:ilvl w:val="0"/>
          <w:numId w:val="13"/>
        </w:numPr>
        <w:rPr>
          <w:rFonts w:ascii="Calibri" w:hAnsi="Calibri" w:cs="Calibri"/>
          <w:sz w:val="22"/>
          <w:szCs w:val="20"/>
        </w:rPr>
      </w:pPr>
      <w:r w:rsidRPr="0045096B">
        <w:rPr>
          <w:rFonts w:ascii="Calibri" w:hAnsi="Calibri" w:cs="Calibri"/>
          <w:sz w:val="22"/>
          <w:szCs w:val="20"/>
        </w:rPr>
        <w:t>Your personal information will be processed in line with our Privacy Policy. We take your privacy seriously and will never share your data with other organisations for their marketing purposes.</w:t>
      </w:r>
    </w:p>
    <w:p w14:paraId="774CC3EB" w14:textId="6179045E" w:rsidR="0045096B" w:rsidRDefault="0045096B" w:rsidP="000F32A0">
      <w:pPr>
        <w:pStyle w:val="NoSpacing"/>
        <w:numPr>
          <w:ilvl w:val="0"/>
          <w:numId w:val="13"/>
        </w:numPr>
        <w:rPr>
          <w:rFonts w:ascii="Calibri" w:hAnsi="Calibri" w:cs="Calibri"/>
          <w:sz w:val="22"/>
          <w:szCs w:val="20"/>
        </w:rPr>
      </w:pPr>
      <w:r w:rsidRPr="0045096B">
        <w:rPr>
          <w:rFonts w:ascii="Calibri" w:hAnsi="Calibri" w:cs="Calibri"/>
          <w:sz w:val="22"/>
          <w:szCs w:val="20"/>
        </w:rPr>
        <w:t xml:space="preserve">Read more: </w:t>
      </w:r>
      <w:hyperlink r:id="rId9" w:history="1">
        <w:r w:rsidR="00D35193" w:rsidRPr="001303C7">
          <w:rPr>
            <w:rStyle w:val="Hyperlink"/>
            <w:rFonts w:ascii="Calibri" w:hAnsi="Calibri" w:cs="Calibri"/>
            <w:sz w:val="22"/>
            <w:szCs w:val="20"/>
          </w:rPr>
          <w:t>https://www.leonardcheshire.org/about-us/privacy-notice</w:t>
        </w:r>
      </w:hyperlink>
    </w:p>
    <w:p w14:paraId="5F87BF24" w14:textId="77777777" w:rsidR="000F32A0" w:rsidRPr="0045096B" w:rsidRDefault="000F32A0" w:rsidP="00D35193">
      <w:pPr>
        <w:pStyle w:val="NoSpacing"/>
        <w:ind w:left="720"/>
        <w:rPr>
          <w:rFonts w:ascii="Calibri" w:hAnsi="Calibri" w:cs="Calibri"/>
          <w:sz w:val="22"/>
          <w:szCs w:val="20"/>
        </w:rPr>
      </w:pPr>
    </w:p>
    <w:p w14:paraId="570513AB" w14:textId="77777777" w:rsidR="0045096B" w:rsidRPr="0045096B" w:rsidRDefault="0045096B" w:rsidP="0045096B">
      <w:pPr>
        <w:pStyle w:val="NoSpacing"/>
        <w:rPr>
          <w:rFonts w:ascii="Calibri" w:hAnsi="Calibri" w:cs="Calibri"/>
          <w:b/>
          <w:bCs/>
          <w:sz w:val="22"/>
          <w:szCs w:val="20"/>
        </w:rPr>
      </w:pPr>
      <w:r w:rsidRPr="0045096B">
        <w:rPr>
          <w:rFonts w:ascii="Calibri" w:hAnsi="Calibri" w:cs="Calibri"/>
          <w:b/>
          <w:bCs/>
          <w:sz w:val="22"/>
          <w:szCs w:val="20"/>
        </w:rPr>
        <w:t>Agreement</w:t>
      </w:r>
    </w:p>
    <w:p w14:paraId="78D0665A" w14:textId="29E21BF2" w:rsidR="0045096B" w:rsidRPr="0045096B" w:rsidRDefault="0045096B" w:rsidP="000F32A0">
      <w:pPr>
        <w:pStyle w:val="NoSpacing"/>
        <w:numPr>
          <w:ilvl w:val="0"/>
          <w:numId w:val="14"/>
        </w:numPr>
        <w:rPr>
          <w:rFonts w:ascii="Calibri" w:hAnsi="Calibri" w:cs="Calibri"/>
          <w:sz w:val="22"/>
          <w:szCs w:val="20"/>
        </w:rPr>
      </w:pPr>
      <w:r w:rsidRPr="0045096B">
        <w:rPr>
          <w:rFonts w:ascii="Calibri" w:hAnsi="Calibri" w:cs="Calibri"/>
          <w:sz w:val="22"/>
          <w:szCs w:val="20"/>
        </w:rPr>
        <w:t xml:space="preserve">By submitting your </w:t>
      </w:r>
      <w:r w:rsidR="00D35193">
        <w:rPr>
          <w:rFonts w:ascii="Calibri" w:hAnsi="Calibri" w:cs="Calibri"/>
          <w:sz w:val="22"/>
          <w:szCs w:val="20"/>
        </w:rPr>
        <w:t>details</w:t>
      </w:r>
      <w:r w:rsidRPr="0045096B">
        <w:rPr>
          <w:rFonts w:ascii="Calibri" w:hAnsi="Calibri" w:cs="Calibri"/>
          <w:sz w:val="22"/>
          <w:szCs w:val="20"/>
        </w:rPr>
        <w:t>, you confirm that you have read and understood these terms and agree to abide by them.</w:t>
      </w:r>
    </w:p>
    <w:p w14:paraId="114BB3E1" w14:textId="77777777" w:rsidR="00263E13" w:rsidRPr="0045096B" w:rsidRDefault="00263E13" w:rsidP="0045096B">
      <w:pPr>
        <w:pStyle w:val="NoSpacing"/>
        <w:rPr>
          <w:rFonts w:ascii="Calibri" w:hAnsi="Calibri" w:cs="Calibri"/>
          <w:sz w:val="22"/>
          <w:szCs w:val="20"/>
        </w:rPr>
      </w:pPr>
    </w:p>
    <w:sectPr w:rsidR="00263E13" w:rsidRPr="00450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E5B"/>
    <w:multiLevelType w:val="multilevel"/>
    <w:tmpl w:val="5AC47E3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A0AB8"/>
    <w:multiLevelType w:val="multilevel"/>
    <w:tmpl w:val="D98E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270BF"/>
    <w:multiLevelType w:val="multilevel"/>
    <w:tmpl w:val="8FB0D72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3555F"/>
    <w:multiLevelType w:val="multilevel"/>
    <w:tmpl w:val="5AC47E3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E4A76"/>
    <w:multiLevelType w:val="multilevel"/>
    <w:tmpl w:val="B9CC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B328C"/>
    <w:multiLevelType w:val="multilevel"/>
    <w:tmpl w:val="D8F4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4303E"/>
    <w:multiLevelType w:val="multilevel"/>
    <w:tmpl w:val="DC8E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701C6"/>
    <w:multiLevelType w:val="multilevel"/>
    <w:tmpl w:val="7962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A2D26"/>
    <w:multiLevelType w:val="multilevel"/>
    <w:tmpl w:val="A75A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D0A69"/>
    <w:multiLevelType w:val="multilevel"/>
    <w:tmpl w:val="5AC47E3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85E03"/>
    <w:multiLevelType w:val="multilevel"/>
    <w:tmpl w:val="DE8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1407F"/>
    <w:multiLevelType w:val="hybridMultilevel"/>
    <w:tmpl w:val="DFB84810"/>
    <w:lvl w:ilvl="0" w:tplc="0400B7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87240F"/>
    <w:multiLevelType w:val="multilevel"/>
    <w:tmpl w:val="C170806C"/>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713E5"/>
    <w:multiLevelType w:val="multilevel"/>
    <w:tmpl w:val="5AC47E3A"/>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002067">
    <w:abstractNumId w:val="5"/>
  </w:num>
  <w:num w:numId="2" w16cid:durableId="834034775">
    <w:abstractNumId w:val="4"/>
  </w:num>
  <w:num w:numId="3" w16cid:durableId="1742561301">
    <w:abstractNumId w:val="8"/>
  </w:num>
  <w:num w:numId="4" w16cid:durableId="892619417">
    <w:abstractNumId w:val="10"/>
  </w:num>
  <w:num w:numId="5" w16cid:durableId="1204824427">
    <w:abstractNumId w:val="1"/>
  </w:num>
  <w:num w:numId="6" w16cid:durableId="1566531347">
    <w:abstractNumId w:val="6"/>
  </w:num>
  <w:num w:numId="7" w16cid:durableId="774129951">
    <w:abstractNumId w:val="7"/>
  </w:num>
  <w:num w:numId="8" w16cid:durableId="1813909651">
    <w:abstractNumId w:val="11"/>
  </w:num>
  <w:num w:numId="9" w16cid:durableId="381640992">
    <w:abstractNumId w:val="2"/>
  </w:num>
  <w:num w:numId="10" w16cid:durableId="87505969">
    <w:abstractNumId w:val="12"/>
  </w:num>
  <w:num w:numId="11" w16cid:durableId="1910260898">
    <w:abstractNumId w:val="13"/>
  </w:num>
  <w:num w:numId="12" w16cid:durableId="360787320">
    <w:abstractNumId w:val="0"/>
  </w:num>
  <w:num w:numId="13" w16cid:durableId="1396201858">
    <w:abstractNumId w:val="3"/>
  </w:num>
  <w:num w:numId="14" w16cid:durableId="1447695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6B"/>
    <w:rsid w:val="00043219"/>
    <w:rsid w:val="000F32A0"/>
    <w:rsid w:val="00144E79"/>
    <w:rsid w:val="002241D2"/>
    <w:rsid w:val="00263E13"/>
    <w:rsid w:val="00372679"/>
    <w:rsid w:val="003A64F6"/>
    <w:rsid w:val="0045096B"/>
    <w:rsid w:val="006A70E6"/>
    <w:rsid w:val="006E293C"/>
    <w:rsid w:val="00706D0E"/>
    <w:rsid w:val="007B7D8F"/>
    <w:rsid w:val="00866AAA"/>
    <w:rsid w:val="00A03CEB"/>
    <w:rsid w:val="00A57814"/>
    <w:rsid w:val="00A87420"/>
    <w:rsid w:val="00AA5769"/>
    <w:rsid w:val="00AD11DB"/>
    <w:rsid w:val="00B61D25"/>
    <w:rsid w:val="00B73A2B"/>
    <w:rsid w:val="00BE467E"/>
    <w:rsid w:val="00CF1FE1"/>
    <w:rsid w:val="00D35193"/>
    <w:rsid w:val="00D5032F"/>
    <w:rsid w:val="00DD02FB"/>
    <w:rsid w:val="00FD5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346C"/>
  <w15:chartTrackingRefBased/>
  <w15:docId w15:val="{6594BB4D-68F6-443C-B628-61BAE182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450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9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9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509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509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509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509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509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96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5096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5096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5096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5096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5096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50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9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96B"/>
    <w:pPr>
      <w:spacing w:before="160"/>
      <w:jc w:val="center"/>
    </w:pPr>
    <w:rPr>
      <w:i/>
      <w:iCs/>
      <w:color w:val="404040" w:themeColor="text1" w:themeTint="BF"/>
    </w:rPr>
  </w:style>
  <w:style w:type="character" w:customStyle="1" w:styleId="QuoteChar">
    <w:name w:val="Quote Char"/>
    <w:basedOn w:val="DefaultParagraphFont"/>
    <w:link w:val="Quote"/>
    <w:uiPriority w:val="29"/>
    <w:rsid w:val="0045096B"/>
    <w:rPr>
      <w:rFonts w:ascii="Arial" w:hAnsi="Arial" w:cs="Arial"/>
      <w:i/>
      <w:iCs/>
      <w:color w:val="404040" w:themeColor="text1" w:themeTint="BF"/>
      <w:sz w:val="24"/>
    </w:rPr>
  </w:style>
  <w:style w:type="paragraph" w:styleId="ListParagraph">
    <w:name w:val="List Paragraph"/>
    <w:basedOn w:val="Normal"/>
    <w:uiPriority w:val="34"/>
    <w:qFormat/>
    <w:rsid w:val="0045096B"/>
    <w:pPr>
      <w:ind w:left="720"/>
      <w:contextualSpacing/>
    </w:pPr>
  </w:style>
  <w:style w:type="character" w:styleId="IntenseEmphasis">
    <w:name w:val="Intense Emphasis"/>
    <w:basedOn w:val="DefaultParagraphFont"/>
    <w:uiPriority w:val="21"/>
    <w:qFormat/>
    <w:rsid w:val="0045096B"/>
    <w:rPr>
      <w:i/>
      <w:iCs/>
      <w:color w:val="0F4761" w:themeColor="accent1" w:themeShade="BF"/>
    </w:rPr>
  </w:style>
  <w:style w:type="paragraph" w:styleId="IntenseQuote">
    <w:name w:val="Intense Quote"/>
    <w:basedOn w:val="Normal"/>
    <w:next w:val="Normal"/>
    <w:link w:val="IntenseQuoteChar"/>
    <w:uiPriority w:val="30"/>
    <w:qFormat/>
    <w:rsid w:val="00450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96B"/>
    <w:rPr>
      <w:rFonts w:ascii="Arial" w:hAnsi="Arial" w:cs="Arial"/>
      <w:i/>
      <w:iCs/>
      <w:color w:val="0F4761" w:themeColor="accent1" w:themeShade="BF"/>
      <w:sz w:val="24"/>
    </w:rPr>
  </w:style>
  <w:style w:type="character" w:styleId="IntenseReference">
    <w:name w:val="Intense Reference"/>
    <w:basedOn w:val="DefaultParagraphFont"/>
    <w:uiPriority w:val="32"/>
    <w:qFormat/>
    <w:rsid w:val="0045096B"/>
    <w:rPr>
      <w:b/>
      <w:bCs/>
      <w:smallCaps/>
      <w:color w:val="0F4761" w:themeColor="accent1" w:themeShade="BF"/>
      <w:spacing w:val="5"/>
    </w:rPr>
  </w:style>
  <w:style w:type="paragraph" w:styleId="NoSpacing">
    <w:name w:val="No Spacing"/>
    <w:uiPriority w:val="1"/>
    <w:qFormat/>
    <w:rsid w:val="0045096B"/>
    <w:pPr>
      <w:spacing w:after="0" w:line="240" w:lineRule="auto"/>
    </w:pPr>
    <w:rPr>
      <w:rFonts w:ascii="Arial" w:hAnsi="Arial" w:cs="Arial"/>
      <w:sz w:val="24"/>
    </w:rPr>
  </w:style>
  <w:style w:type="character" w:styleId="Hyperlink">
    <w:name w:val="Hyperlink"/>
    <w:basedOn w:val="DefaultParagraphFont"/>
    <w:uiPriority w:val="99"/>
    <w:unhideWhenUsed/>
    <w:rsid w:val="0045096B"/>
    <w:rPr>
      <w:color w:val="467886" w:themeColor="hyperlink"/>
      <w:u w:val="single"/>
    </w:rPr>
  </w:style>
  <w:style w:type="character" w:styleId="UnresolvedMention">
    <w:name w:val="Unresolved Mention"/>
    <w:basedOn w:val="DefaultParagraphFont"/>
    <w:uiPriority w:val="99"/>
    <w:semiHidden/>
    <w:unhideWhenUsed/>
    <w:rsid w:val="0045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leonardcheshire.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onardcheshire.org/about-u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b9e8a5bb85e4be8aa74b405e11aee44 xmlns="65cdf5cc-5806-4412-98e0-0a8eabbfaab7">
      <Terms xmlns="http://schemas.microsoft.com/office/infopath/2007/PartnerControls"/>
    </nb9e8a5bb85e4be8aa74b405e11aee44>
    <TaxCatchAll xmlns="6d097703-c952-443d-b24a-85e56c16bea2" xsi:nil="true"/>
    <o77964aeef8b42d0b4963928a846b168 xmlns="65cdf5cc-5806-4412-98e0-0a8eabbfaab7">
      <Terms xmlns="http://schemas.microsoft.com/office/infopath/2007/PartnerControls"/>
    </o77964aeef8b42d0b4963928a846b168>
    <c434f37e98174c9ca2b48d1d1cf26d99 xmlns="65cdf5cc-5806-4412-98e0-0a8eabbfaab7">
      <Terms xmlns="http://schemas.microsoft.com/office/infopath/2007/PartnerControls"/>
    </c434f37e98174c9ca2b48d1d1cf26d99>
    <TaxKeywordTaxHTField xmlns="32a6648b-d058-49ea-90d8-381ac0635ea2">
      <Terms xmlns="http://schemas.microsoft.com/office/infopath/2007/PartnerControls"/>
    </TaxKeywordTaxHTField>
    <lcf76f155ced4ddcb4097134ff3c332f xmlns="65cdf5cc-5806-4412-98e0-0a8eabbfaab7">
      <Terms xmlns="http://schemas.microsoft.com/office/infopath/2007/PartnerControls"/>
    </lcf76f155ced4ddcb4097134ff3c332f>
    <jf23d9b5c60c46eb81ce1772f6f50c98 xmlns="65cdf5cc-5806-4412-98e0-0a8eabbfaab7">
      <Terms xmlns="http://schemas.microsoft.com/office/infopath/2007/PartnerControls"/>
    </jf23d9b5c60c46eb81ce1772f6f50c98>
    <pca00b26dde344b48c8a73df598a9722 xmlns="65cdf5cc-5806-4412-98e0-0a8eabbfaab7">
      <Terms xmlns="http://schemas.microsoft.com/office/infopath/2007/PartnerControls"/>
    </pca00b26dde344b48c8a73df598a9722>
    <d1dafa73d90d4a75a232a991daebdd9f xmlns="65cdf5cc-5806-4412-98e0-0a8eabbfaab7">
      <Terms xmlns="http://schemas.microsoft.com/office/infopath/2007/PartnerControls"/>
    </d1dafa73d90d4a75a232a991daebdd9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89786A8A02741AEE5BD69911D2634" ma:contentTypeVersion="33" ma:contentTypeDescription="Create a new document." ma:contentTypeScope="" ma:versionID="818f4fe713fec3e5f03b6b5330e5de46">
  <xsd:schema xmlns:xsd="http://www.w3.org/2001/XMLSchema" xmlns:xs="http://www.w3.org/2001/XMLSchema" xmlns:p="http://schemas.microsoft.com/office/2006/metadata/properties" xmlns:ns2="65cdf5cc-5806-4412-98e0-0a8eabbfaab7" xmlns:ns3="6d097703-c952-443d-b24a-85e56c16bea2" xmlns:ns4="32a6648b-d058-49ea-90d8-381ac0635ea2" targetNamespace="http://schemas.microsoft.com/office/2006/metadata/properties" ma:root="true" ma:fieldsID="83738d9620f6997d51694e07b9e79c1a" ns2:_="" ns3:_="" ns4:_="">
    <xsd:import namespace="65cdf5cc-5806-4412-98e0-0a8eabbfaab7"/>
    <xsd:import namespace="6d097703-c952-443d-b24a-85e56c16bea2"/>
    <xsd:import namespace="32a6648b-d058-49ea-90d8-381ac0635ea2"/>
    <xsd:element name="properties">
      <xsd:complexType>
        <xsd:sequence>
          <xsd:element name="documentManagement">
            <xsd:complexType>
              <xsd:all>
                <xsd:element ref="ns2:pca00b26dde344b48c8a73df598a9722" minOccurs="0"/>
                <xsd:element ref="ns3:TaxCatchAll" minOccurs="0"/>
                <xsd:element ref="ns2:d1dafa73d90d4a75a232a991daebdd9f" minOccurs="0"/>
                <xsd:element ref="ns2:jf23d9b5c60c46eb81ce1772f6f50c98" minOccurs="0"/>
                <xsd:element ref="ns4:TaxKeywordTaxHTField" minOccurs="0"/>
                <xsd:element ref="ns2:nb9e8a5bb85e4be8aa74b405e11aee44" minOccurs="0"/>
                <xsd:element ref="ns2:o77964aeef8b42d0b4963928a846b168" minOccurs="0"/>
                <xsd:element ref="ns2:c434f37e98174c9ca2b48d1d1cf26d99"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f5cc-5806-4412-98e0-0a8eabbfaab7" elementFormDefault="qualified">
    <xsd:import namespace="http://schemas.microsoft.com/office/2006/documentManagement/types"/>
    <xsd:import namespace="http://schemas.microsoft.com/office/infopath/2007/PartnerControls"/>
    <xsd:element name="pca00b26dde344b48c8a73df598a9722" ma:index="9" ma:taxonomy="true" ma:internalName="pca00b26dde344b48c8a73df598a9722" ma:taxonomyFieldName="Document_x0020_Purpose" ma:displayName="Document Purpose" ma:default="" ma:fieldId="{9ca00b26-dde3-44b4-8c8a-73df598a9722}" ma:taxonomyMulti="true" ma:sspId="6afba442-cbaf-48b2-9c39-9b7ee18dc7fe" ma:termSetId="3a82fb5c-2a7c-4c69-91ca-cb10c22cec37" ma:anchorId="00000000-0000-0000-0000-000000000000" ma:open="false" ma:isKeyword="false">
      <xsd:complexType>
        <xsd:sequence>
          <xsd:element ref="pc:Terms" minOccurs="0" maxOccurs="1"/>
        </xsd:sequence>
      </xsd:complexType>
    </xsd:element>
    <xsd:element name="d1dafa73d90d4a75a232a991daebdd9f" ma:index="12" nillable="true" ma:taxonomy="true" ma:internalName="d1dafa73d90d4a75a232a991daebdd9f" ma:taxonomyFieldName="Sub_x002d_category_x0020_Document_x0020_Purpose" ma:displayName="Sub-category Document Purpose" ma:default="" ma:fieldId="{d1dafa73-d90d-4a75-a232-a991daebdd9f}" ma:taxonomyMulti="true" ma:sspId="6afba442-cbaf-48b2-9c39-9b7ee18dc7fe" ma:termSetId="6dcd7251-8444-4ae4-b030-a4f812c68b07" ma:anchorId="00000000-0000-0000-0000-000000000000" ma:open="false" ma:isKeyword="false">
      <xsd:complexType>
        <xsd:sequence>
          <xsd:element ref="pc:Terms" minOccurs="0" maxOccurs="1"/>
        </xsd:sequence>
      </xsd:complexType>
    </xsd:element>
    <xsd:element name="jf23d9b5c60c46eb81ce1772f6f50c98" ma:index="14" ma:taxonomy="true" ma:internalName="jf23d9b5c60c46eb81ce1772f6f50c98" ma:taxonomyFieldName="Document_x0020_Status" ma:displayName="Document Status" ma:default="" ma:fieldId="{3f23d9b5-c60c-46eb-81ce-1772f6f50c98}" ma:sspId="6afba442-cbaf-48b2-9c39-9b7ee18dc7fe" ma:termSetId="5aec6612-a2fd-411b-ad16-0b94c93601e6" ma:anchorId="00000000-0000-0000-0000-000000000000" ma:open="false" ma:isKeyword="false">
      <xsd:complexType>
        <xsd:sequence>
          <xsd:element ref="pc:Terms" minOccurs="0" maxOccurs="1"/>
        </xsd:sequence>
      </xsd:complexType>
    </xsd:element>
    <xsd:element name="nb9e8a5bb85e4be8aa74b405e11aee44" ma:index="18" nillable="true" ma:taxonomy="true" ma:internalName="nb9e8a5bb85e4be8aa74b405e11aee44" ma:taxonomyFieldName="Intended_x0020_Audience" ma:displayName="Intended Audience" ma:default="" ma:fieldId="{7b9e8a5b-b85e-4be8-aa74-b405e11aee44}" ma:taxonomyMulti="true" ma:sspId="6afba442-cbaf-48b2-9c39-9b7ee18dc7fe" ma:termSetId="8ec65874-377b-499f-9c97-225fef44c680" ma:anchorId="00000000-0000-0000-0000-000000000000" ma:open="false" ma:isKeyword="false">
      <xsd:complexType>
        <xsd:sequence>
          <xsd:element ref="pc:Terms" minOccurs="0" maxOccurs="1"/>
        </xsd:sequence>
      </xsd:complexType>
    </xsd:element>
    <xsd:element name="o77964aeef8b42d0b4963928a846b168" ma:index="20" nillable="true" ma:taxonomy="true" ma:internalName="o77964aeef8b42d0b4963928a846b168" ma:taxonomyFieldName="Internal_x0020_Only_x003f_" ma:displayName="Internal Only?" ma:default="" ma:fieldId="{877964ae-ef8b-42d0-b496-3928a846b168}" ma:sspId="6afba442-cbaf-48b2-9c39-9b7ee18dc7fe" ma:termSetId="0cf5c9f9-4c93-444c-99a2-2db657936fc3" ma:anchorId="00000000-0000-0000-0000-000000000000" ma:open="false" ma:isKeyword="false">
      <xsd:complexType>
        <xsd:sequence>
          <xsd:element ref="pc:Terms" minOccurs="0" maxOccurs="1"/>
        </xsd:sequence>
      </xsd:complexType>
    </xsd:element>
    <xsd:element name="c434f37e98174c9ca2b48d1d1cf26d99" ma:index="22" nillable="true" ma:taxonomy="true" ma:internalName="c434f37e98174c9ca2b48d1d1cf26d99" ma:taxonomyFieldName="Country" ma:displayName="Country" ma:default="" ma:fieldId="{c434f37e-9817-4c9c-a2b4-8d1d1cf26d99}" ma:taxonomyMulti="true" ma:sspId="6afba442-cbaf-48b2-9c39-9b7ee18dc7fe" ma:termSetId="c14c67c1-14d2-4a0e-9466-ad558410817b"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afba442-cbaf-48b2-9c39-9b7ee18dc7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97703-c952-443d-b24a-85e56c16be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63f4425-19ec-441c-98a4-f428ce95114d}" ma:internalName="TaxCatchAll" ma:showField="CatchAllData" ma:web="32a6648b-d058-49ea-90d8-381ac0635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a6648b-d058-49ea-90d8-381ac0635ea2" elementFormDefault="qualified">
    <xsd:import namespace="http://schemas.microsoft.com/office/2006/documentManagement/types"/>
    <xsd:import namespace="http://schemas.microsoft.com/office/infopath/2007/PartnerControls"/>
    <xsd:element name="TaxKeywordTaxHTField" ma:index="16" nillable="true" ma:taxonomy="true" ma:internalName="TaxKeywordTaxHTField" ma:taxonomyFieldName="TaxKeyword" ma:displayName="Keywords" ma:readOnly="false" ma:fieldId="{23f27201-bee3-471e-b2e7-b64fd8b7ca38}" ma:taxonomyMulti="true" ma:sspId="6afba442-cbaf-48b2-9c39-9b7ee18dc7fe"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739E4-E97C-47F1-B022-FD27B0AC0623}">
  <ds:schemaRefs>
    <ds:schemaRef ds:uri="http://purl.org/dc/elements/1.1/"/>
    <ds:schemaRef ds:uri="http://schemas.microsoft.com/office/2006/documentManagement/types"/>
    <ds:schemaRef ds:uri="http://purl.org/dc/terms/"/>
    <ds:schemaRef ds:uri="http://schemas.microsoft.com/office/infopath/2007/PartnerControls"/>
    <ds:schemaRef ds:uri="65cdf5cc-5806-4412-98e0-0a8eabbfaab7"/>
    <ds:schemaRef ds:uri="http://www.w3.org/XML/1998/namespace"/>
    <ds:schemaRef ds:uri="http://schemas.openxmlformats.org/package/2006/metadata/core-properties"/>
    <ds:schemaRef ds:uri="32a6648b-d058-49ea-90d8-381ac0635ea2"/>
    <ds:schemaRef ds:uri="6d097703-c952-443d-b24a-85e56c16bea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DD62480-AE55-403D-A878-CFFF7E0C4C11}">
  <ds:schemaRefs>
    <ds:schemaRef ds:uri="http://schemas.microsoft.com/sharepoint/v3/contenttype/forms"/>
  </ds:schemaRefs>
</ds:datastoreItem>
</file>

<file path=customXml/itemProps3.xml><?xml version="1.0" encoding="utf-8"?>
<ds:datastoreItem xmlns:ds="http://schemas.openxmlformats.org/officeDocument/2006/customXml" ds:itemID="{267FC9F8-0D5A-4808-9744-A9C3C9885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df5cc-5806-4412-98e0-0a8eabbfaab7"/>
    <ds:schemaRef ds:uri="6d097703-c952-443d-b24a-85e56c16bea2"/>
    <ds:schemaRef ds:uri="32a6648b-d058-49ea-90d8-381ac0635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4387</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Cuthbertson</dc:creator>
  <cp:keywords/>
  <dc:description/>
  <cp:lastModifiedBy>Kate English</cp:lastModifiedBy>
  <cp:revision>2</cp:revision>
  <dcterms:created xsi:type="dcterms:W3CDTF">2026-04-16T10:46:00Z</dcterms:created>
  <dcterms:modified xsi:type="dcterms:W3CDTF">2026-04-16T10:46:00Z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0x01010002489786A8A02741AEE5BD69911D2634</vt:lpwstr>
  </property>
  <property fmtid="{D5CDD505-2E9C-101B-9397-08002B2CF9AE}" pid="3" name="TaxKeyword">
    <vt:lpwstr/>
  </property>
</Properties>
</file>