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3385" w14:textId="77777777" w:rsidR="00D539C9" w:rsidRDefault="00D539C9" w:rsidP="00D539C9">
      <w:pPr>
        <w:pStyle w:val="BB-Normal"/>
      </w:pPr>
    </w:p>
    <w:p w14:paraId="137240B3" w14:textId="77777777" w:rsidR="00D539C9" w:rsidRDefault="00D539C9" w:rsidP="00D539C9">
      <w:pPr>
        <w:pStyle w:val="BB-Normal"/>
      </w:pPr>
    </w:p>
    <w:p w14:paraId="2128BC2A" w14:textId="77777777" w:rsidR="00D539C9" w:rsidRDefault="00D539C9" w:rsidP="00D539C9">
      <w:pPr>
        <w:pStyle w:val="BB-Normal"/>
      </w:pPr>
    </w:p>
    <w:sdt>
      <w:sdtPr>
        <w:id w:val="889226691"/>
        <w:docPartObj>
          <w:docPartGallery w:val="Cover Pages"/>
          <w:docPartUnique/>
        </w:docPartObj>
      </w:sdtPr>
      <w:sdtEnd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5768"/>
          </w:tblGrid>
          <w:tr w:rsidR="00D539C9" w:rsidRPr="005E167B" w14:paraId="2FF19374" w14:textId="77777777" w:rsidTr="009950C1">
            <w:trPr>
              <w:jc w:val="center"/>
            </w:trPr>
            <w:tc>
              <w:tcPr>
                <w:tcW w:w="5768" w:type="dxa"/>
              </w:tcPr>
              <w:p w14:paraId="32C76662" w14:textId="77777777" w:rsidR="00D539C9" w:rsidRPr="005E167B" w:rsidRDefault="00D539C9" w:rsidP="009950C1">
                <w:pPr>
                  <w:pStyle w:val="BB-FrontPage"/>
                </w:pPr>
              </w:p>
              <w:p w14:paraId="26AF9040" w14:textId="77777777" w:rsidR="00D539C9" w:rsidRDefault="00D539C9" w:rsidP="009950C1">
                <w:pPr>
                  <w:pStyle w:val="BB-FrontPage"/>
                </w:pPr>
              </w:p>
              <w:p w14:paraId="383DA824" w14:textId="77777777" w:rsidR="00D539C9" w:rsidRDefault="00D539C9" w:rsidP="009950C1">
                <w:pPr>
                  <w:pStyle w:val="BB-FrontPage"/>
                </w:pPr>
              </w:p>
              <w:p w14:paraId="30682C18" w14:textId="77777777" w:rsidR="00D539C9" w:rsidRPr="005E167B" w:rsidRDefault="00D539C9" w:rsidP="009950C1">
                <w:pPr>
                  <w:pStyle w:val="BB-FrontPage"/>
                </w:pPr>
              </w:p>
              <w:p w14:paraId="27706558" w14:textId="77777777" w:rsidR="00D539C9" w:rsidRPr="005E167B" w:rsidRDefault="00D539C9" w:rsidP="009950C1">
                <w:pPr>
                  <w:pStyle w:val="BB-FrontPage"/>
                </w:pPr>
              </w:p>
              <w:p w14:paraId="1DECA588" w14:textId="77777777" w:rsidR="00D539C9" w:rsidRPr="005E167B" w:rsidRDefault="00D539C9" w:rsidP="009950C1">
                <w:pPr>
                  <w:pStyle w:val="BB-FrontPage"/>
                </w:pPr>
              </w:p>
              <w:p w14:paraId="1A970D9A" w14:textId="77777777" w:rsidR="00D539C9" w:rsidRPr="005E167B" w:rsidRDefault="00D539C9" w:rsidP="009950C1">
                <w:pPr>
                  <w:pStyle w:val="BB-FrontPageDate"/>
                </w:pPr>
                <w:r>
                  <w:t>Dated</w:t>
                </w:r>
                <w:r>
                  <w:tab/>
                  <w:t>20[    ]</w:t>
                </w:r>
              </w:p>
            </w:tc>
          </w:tr>
          <w:tr w:rsidR="00D539C9" w:rsidRPr="005E167B" w14:paraId="73F6B026" w14:textId="77777777" w:rsidTr="009950C1">
            <w:trPr>
              <w:jc w:val="center"/>
            </w:trPr>
            <w:tc>
              <w:tcPr>
                <w:tcW w:w="5768" w:type="dxa"/>
              </w:tcPr>
              <w:p w14:paraId="61B2A00E" w14:textId="77777777" w:rsidR="00D539C9" w:rsidRPr="005E167B" w:rsidRDefault="00D539C9" w:rsidP="009950C1">
                <w:pPr>
                  <w:pStyle w:val="BB-FrontPage"/>
                </w:pPr>
              </w:p>
              <w:p w14:paraId="1CB32DE7" w14:textId="77777777" w:rsidR="00D539C9" w:rsidRPr="005E167B" w:rsidRDefault="00D539C9" w:rsidP="009950C1">
                <w:pPr>
                  <w:pStyle w:val="BB-FrontPage"/>
                </w:pPr>
              </w:p>
              <w:p w14:paraId="20F4B137" w14:textId="77777777" w:rsidR="00D539C9" w:rsidRPr="005E167B" w:rsidRDefault="00D539C9" w:rsidP="009950C1">
                <w:pPr>
                  <w:pStyle w:val="BB-FrontPage"/>
                </w:pPr>
              </w:p>
              <w:p w14:paraId="663F4A98" w14:textId="77777777" w:rsidR="00D539C9" w:rsidRPr="005E167B" w:rsidRDefault="00D539C9" w:rsidP="009950C1">
                <w:pPr>
                  <w:pStyle w:val="BB-FrontPage"/>
                </w:pPr>
              </w:p>
              <w:p w14:paraId="251D8B3A" w14:textId="77777777" w:rsidR="00D539C9" w:rsidRPr="005E167B" w:rsidRDefault="00D539C9" w:rsidP="009950C1">
                <w:pPr>
                  <w:pStyle w:val="BB-FrontPage"/>
                </w:pPr>
              </w:p>
              <w:p w14:paraId="7972FA05" w14:textId="77777777" w:rsidR="00D539C9" w:rsidRPr="005E167B" w:rsidRDefault="00D539C9" w:rsidP="009950C1">
                <w:pPr>
                  <w:pStyle w:val="BB-FrontPage"/>
                </w:pPr>
              </w:p>
              <w:p w14:paraId="4AEE9CBC" w14:textId="77777777" w:rsidR="00D539C9" w:rsidRPr="005E167B" w:rsidRDefault="00D539C9" w:rsidP="009950C1">
                <w:pPr>
                  <w:pStyle w:val="BB-FrontPage"/>
                </w:pPr>
              </w:p>
              <w:p w14:paraId="3EFFA925" w14:textId="77777777" w:rsidR="00D539C9" w:rsidRPr="005E167B" w:rsidRDefault="00D539C9" w:rsidP="009950C1">
                <w:pPr>
                  <w:pStyle w:val="BB-FrontPage"/>
                </w:pPr>
              </w:p>
              <w:p w14:paraId="7108C9E7" w14:textId="77777777" w:rsidR="00D539C9" w:rsidRPr="005E167B" w:rsidRDefault="00D539C9" w:rsidP="009950C1">
                <w:pPr>
                  <w:pStyle w:val="BB-FrontPage"/>
                </w:pPr>
              </w:p>
              <w:p w14:paraId="79369E79" w14:textId="77777777" w:rsidR="00D539C9" w:rsidRPr="005E167B" w:rsidRDefault="00D539C9" w:rsidP="009950C1">
                <w:pPr>
                  <w:pStyle w:val="BB-FrontPage"/>
                </w:pPr>
              </w:p>
              <w:p w14:paraId="3F6A7607" w14:textId="77777777" w:rsidR="00D539C9" w:rsidRPr="005E167B" w:rsidRDefault="00D539C9" w:rsidP="009950C1">
                <w:pPr>
                  <w:pStyle w:val="BB-FrontPage"/>
                </w:pPr>
              </w:p>
              <w:p w14:paraId="723EBDEF" w14:textId="77777777" w:rsidR="00D539C9" w:rsidRPr="005E167B" w:rsidRDefault="00D539C9" w:rsidP="009950C1">
                <w:pPr>
                  <w:pStyle w:val="BB-FrontPage"/>
                </w:pPr>
              </w:p>
              <w:p w14:paraId="6C098065" w14:textId="77777777" w:rsidR="00D539C9" w:rsidRPr="005E167B" w:rsidRDefault="00D539C9" w:rsidP="009950C1">
                <w:pPr>
                  <w:pStyle w:val="BB-FrontPage"/>
                </w:pPr>
              </w:p>
              <w:p w14:paraId="438F8539" w14:textId="77777777" w:rsidR="00D539C9" w:rsidRPr="005E167B" w:rsidRDefault="00D539C9" w:rsidP="009950C1">
                <w:pPr>
                  <w:pStyle w:val="BB-FrontPage"/>
                </w:pPr>
              </w:p>
            </w:tc>
          </w:tr>
          <w:tr w:rsidR="00D539C9" w:rsidRPr="005E167B" w14:paraId="0112A6C3" w14:textId="77777777" w:rsidTr="009950C1">
            <w:trPr>
              <w:jc w:val="center"/>
            </w:trPr>
            <w:tc>
              <w:tcPr>
                <w:tcW w:w="5768" w:type="dxa"/>
              </w:tcPr>
              <w:p w14:paraId="72D50716" w14:textId="77777777" w:rsidR="0008236B" w:rsidRDefault="0008236B" w:rsidP="009950C1">
                <w:pPr>
                  <w:pStyle w:val="BB-FrontPage"/>
                  <w:rPr>
                    <w:sz w:val="24"/>
                    <w:szCs w:val="24"/>
                  </w:rPr>
                </w:pPr>
              </w:p>
              <w:p w14:paraId="59D096D7" w14:textId="5DC1E758" w:rsidR="00D539C9" w:rsidRPr="00024A28" w:rsidRDefault="00D539C9" w:rsidP="009950C1">
                <w:pPr>
                  <w:pStyle w:val="BB-FrontPage"/>
                  <w:rPr>
                    <w:sz w:val="24"/>
                    <w:szCs w:val="24"/>
                  </w:rPr>
                </w:pPr>
                <w:r w:rsidRPr="00024A28">
                  <w:rPr>
                    <w:sz w:val="24"/>
                    <w:szCs w:val="24"/>
                  </w:rPr>
                  <w:t>LEONARD CHESHIRE DISABILITY</w:t>
                </w:r>
              </w:p>
              <w:p w14:paraId="3237ABD2" w14:textId="77777777" w:rsidR="00D539C9" w:rsidRPr="00024A28" w:rsidRDefault="00D539C9" w:rsidP="0008236B">
                <w:pPr>
                  <w:pStyle w:val="BB-FrontPage"/>
                  <w:jc w:val="both"/>
                  <w:rPr>
                    <w:sz w:val="24"/>
                    <w:szCs w:val="24"/>
                  </w:rPr>
                </w:pPr>
              </w:p>
              <w:p w14:paraId="1CC7587B" w14:textId="77777777" w:rsidR="00D539C9" w:rsidRPr="00024A28" w:rsidRDefault="00D539C9" w:rsidP="009950C1">
                <w:pPr>
                  <w:pStyle w:val="BB-FrontPage"/>
                  <w:rPr>
                    <w:sz w:val="24"/>
                    <w:szCs w:val="24"/>
                  </w:rPr>
                </w:pPr>
                <w:r w:rsidRPr="00024A28">
                  <w:rPr>
                    <w:sz w:val="24"/>
                    <w:szCs w:val="24"/>
                  </w:rPr>
                  <w:t>GENERAL TERMS AND CONDITIONS</w:t>
                </w:r>
              </w:p>
              <w:p w14:paraId="269A1B36" w14:textId="77777777" w:rsidR="00D539C9" w:rsidRPr="005E167B" w:rsidRDefault="00C277F6" w:rsidP="009950C1">
                <w:pPr>
                  <w:pStyle w:val="BB-FrontPage"/>
                </w:pPr>
              </w:p>
            </w:tc>
          </w:tr>
        </w:tbl>
      </w:sdtContent>
    </w:sdt>
    <w:p w14:paraId="43942689" w14:textId="77777777" w:rsidR="00D539C9" w:rsidRDefault="00D539C9" w:rsidP="00D539C9">
      <w:pPr>
        <w:pStyle w:val="BB-Normal"/>
      </w:pPr>
    </w:p>
    <w:p w14:paraId="2597293E" w14:textId="77777777" w:rsidR="00D539C9" w:rsidRDefault="00D539C9" w:rsidP="00D539C9">
      <w:pPr>
        <w:sectPr w:rsidR="00D539C9" w:rsidSect="00CA427B">
          <w:headerReference w:type="first" r:id="rId7"/>
          <w:footerReference w:type="first" r:id="rId8"/>
          <w:pgSz w:w="11906" w:h="16838" w:code="9"/>
          <w:pgMar w:top="1440" w:right="1134" w:bottom="1440" w:left="1134" w:header="709" w:footer="709" w:gutter="0"/>
          <w:pgNumType w:fmt="lowerRoman" w:start="0"/>
          <w:cols w:space="708"/>
          <w:titlePg/>
          <w:docGrid w:linePitch="360"/>
        </w:sectPr>
      </w:pPr>
    </w:p>
    <w:p w14:paraId="3315FBCD" w14:textId="77777777" w:rsidR="00D539C9" w:rsidRDefault="00D539C9" w:rsidP="00D539C9">
      <w:pPr>
        <w:rPr>
          <w:rFonts w:cs="Arial"/>
          <w:szCs w:val="20"/>
        </w:rPr>
      </w:pPr>
    </w:p>
    <w:sdt>
      <w:sdtPr>
        <w:rPr>
          <w:b/>
        </w:rPr>
        <w:id w:val="-678804865"/>
        <w:docPartObj>
          <w:docPartGallery w:val="Table of Contents"/>
          <w:docPartUnique/>
        </w:docPartObj>
      </w:sdtPr>
      <w:sdtEndPr>
        <w:rPr>
          <w:b w:val="0"/>
          <w:u w:val="single"/>
        </w:rPr>
      </w:sdtEndPr>
      <w:sdtContent>
        <w:p w14:paraId="6D69BDDD" w14:textId="77777777" w:rsidR="00D539C9" w:rsidRPr="00842B2F" w:rsidRDefault="00D539C9" w:rsidP="00D539C9">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D539C9" w:rsidRPr="00842B2F" w14:paraId="157E18D7" w14:textId="77777777" w:rsidTr="009950C1">
            <w:tc>
              <w:tcPr>
                <w:tcW w:w="4928" w:type="dxa"/>
              </w:tcPr>
              <w:p w14:paraId="0CA5B1B0" w14:textId="77777777" w:rsidR="00D539C9" w:rsidRPr="00842B2F" w:rsidRDefault="00D539C9" w:rsidP="009950C1">
                <w:pPr>
                  <w:pStyle w:val="BB-Normal"/>
                  <w:spacing w:before="120" w:after="120"/>
                  <w:rPr>
                    <w:b/>
                  </w:rPr>
                </w:pPr>
                <w:r w:rsidRPr="00842B2F">
                  <w:rPr>
                    <w:b/>
                  </w:rPr>
                  <w:t>Item</w:t>
                </w:r>
              </w:p>
            </w:tc>
            <w:tc>
              <w:tcPr>
                <w:tcW w:w="4961" w:type="dxa"/>
              </w:tcPr>
              <w:p w14:paraId="4B9E5DB7" w14:textId="77777777" w:rsidR="00D539C9" w:rsidRPr="00842B2F" w:rsidRDefault="00D539C9" w:rsidP="009950C1">
                <w:pPr>
                  <w:pStyle w:val="BB-Normal"/>
                  <w:spacing w:before="120" w:after="120"/>
                  <w:jc w:val="right"/>
                  <w:rPr>
                    <w:b/>
                  </w:rPr>
                </w:pPr>
                <w:r w:rsidRPr="00842B2F">
                  <w:rPr>
                    <w:b/>
                  </w:rPr>
                  <w:t>Page</w:t>
                </w:r>
              </w:p>
            </w:tc>
          </w:tr>
        </w:tbl>
        <w:p w14:paraId="218B9E0A" w14:textId="77777777" w:rsidR="00D539C9" w:rsidRDefault="00D539C9" w:rsidP="00D539C9">
          <w:pPr>
            <w:pStyle w:val="BB-Normal"/>
          </w:pPr>
        </w:p>
        <w:p w14:paraId="3A41BAE6" w14:textId="50327674" w:rsidR="00876CCF" w:rsidRDefault="00D539C9">
          <w:pPr>
            <w:pStyle w:val="TOC2"/>
            <w:tabs>
              <w:tab w:val="left" w:pos="567"/>
              <w:tab w:val="right" w:pos="9628"/>
            </w:tabs>
            <w:rPr>
              <w:rFonts w:asciiTheme="minorHAnsi" w:hAnsiTheme="minorHAnsi"/>
              <w:b w:val="0"/>
              <w:caps w:val="0"/>
              <w:noProof/>
              <w:sz w:val="22"/>
              <w:lang w:val="en-GB" w:eastAsia="en-GB"/>
            </w:rPr>
          </w:pPr>
          <w:r>
            <w:rPr>
              <w:b w:val="0"/>
              <w:lang w:val="en-GB"/>
            </w:rPr>
            <w:fldChar w:fldCharType="begin"/>
          </w:r>
          <w:r>
            <w:instrText xml:space="preserve"> TOC \h \z \t "BB-Level1(Legal),2,BB-SHeading(Legal),4,BB-PartHeading(Legal),5,BB-AppendixHeading(Legal),6,BB-Heading(Legal),1" </w:instrText>
          </w:r>
          <w:r>
            <w:rPr>
              <w:b w:val="0"/>
              <w:lang w:val="en-GB"/>
            </w:rPr>
            <w:fldChar w:fldCharType="separate"/>
          </w:r>
          <w:hyperlink w:anchor="_Toc76741224" w:history="1">
            <w:r w:rsidR="00876CCF" w:rsidRPr="00AA434E">
              <w:rPr>
                <w:rStyle w:val="Hyperlink"/>
                <w:noProof/>
              </w:rPr>
              <w:t>1</w:t>
            </w:r>
            <w:r w:rsidR="00876CCF">
              <w:rPr>
                <w:rFonts w:asciiTheme="minorHAnsi" w:hAnsiTheme="minorHAnsi"/>
                <w:b w:val="0"/>
                <w:caps w:val="0"/>
                <w:noProof/>
                <w:sz w:val="22"/>
                <w:lang w:val="en-GB" w:eastAsia="en-GB"/>
              </w:rPr>
              <w:tab/>
            </w:r>
            <w:r w:rsidR="00876CCF" w:rsidRPr="00AA434E">
              <w:rPr>
                <w:rStyle w:val="Hyperlink"/>
                <w:noProof/>
              </w:rPr>
              <w:t>INTERPRETATION</w:t>
            </w:r>
            <w:r w:rsidR="00876CCF">
              <w:rPr>
                <w:noProof/>
                <w:webHidden/>
              </w:rPr>
              <w:tab/>
            </w:r>
            <w:r w:rsidR="00876CCF">
              <w:rPr>
                <w:noProof/>
                <w:webHidden/>
              </w:rPr>
              <w:fldChar w:fldCharType="begin"/>
            </w:r>
            <w:r w:rsidR="00876CCF">
              <w:rPr>
                <w:noProof/>
                <w:webHidden/>
              </w:rPr>
              <w:instrText xml:space="preserve"> PAGEREF _Toc76741224 \h </w:instrText>
            </w:r>
            <w:r w:rsidR="00876CCF">
              <w:rPr>
                <w:noProof/>
                <w:webHidden/>
              </w:rPr>
            </w:r>
            <w:r w:rsidR="00876CCF">
              <w:rPr>
                <w:noProof/>
                <w:webHidden/>
              </w:rPr>
              <w:fldChar w:fldCharType="separate"/>
            </w:r>
            <w:r w:rsidR="00876CCF">
              <w:rPr>
                <w:noProof/>
                <w:webHidden/>
              </w:rPr>
              <w:t>2</w:t>
            </w:r>
            <w:r w:rsidR="00876CCF">
              <w:rPr>
                <w:noProof/>
                <w:webHidden/>
              </w:rPr>
              <w:fldChar w:fldCharType="end"/>
            </w:r>
          </w:hyperlink>
        </w:p>
        <w:p w14:paraId="06ABC9EC" w14:textId="680469D4"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25" w:history="1">
            <w:r w:rsidR="00876CCF" w:rsidRPr="00AA434E">
              <w:rPr>
                <w:rStyle w:val="Hyperlink"/>
                <w:noProof/>
              </w:rPr>
              <w:t>2</w:t>
            </w:r>
            <w:r w:rsidR="00876CCF">
              <w:rPr>
                <w:rFonts w:asciiTheme="minorHAnsi" w:hAnsiTheme="minorHAnsi"/>
                <w:b w:val="0"/>
                <w:caps w:val="0"/>
                <w:noProof/>
                <w:sz w:val="22"/>
                <w:lang w:val="en-GB" w:eastAsia="en-GB"/>
              </w:rPr>
              <w:tab/>
            </w:r>
            <w:r w:rsidR="00876CCF" w:rsidRPr="00AA434E">
              <w:rPr>
                <w:rStyle w:val="Hyperlink"/>
                <w:noProof/>
              </w:rPr>
              <w:t>PRECEDENCE</w:t>
            </w:r>
            <w:r w:rsidR="00876CCF">
              <w:rPr>
                <w:noProof/>
                <w:webHidden/>
              </w:rPr>
              <w:tab/>
            </w:r>
            <w:r w:rsidR="00876CCF">
              <w:rPr>
                <w:noProof/>
                <w:webHidden/>
              </w:rPr>
              <w:fldChar w:fldCharType="begin"/>
            </w:r>
            <w:r w:rsidR="00876CCF">
              <w:rPr>
                <w:noProof/>
                <w:webHidden/>
              </w:rPr>
              <w:instrText xml:space="preserve"> PAGEREF _Toc76741225 \h </w:instrText>
            </w:r>
            <w:r w:rsidR="00876CCF">
              <w:rPr>
                <w:noProof/>
                <w:webHidden/>
              </w:rPr>
            </w:r>
            <w:r w:rsidR="00876CCF">
              <w:rPr>
                <w:noProof/>
                <w:webHidden/>
              </w:rPr>
              <w:fldChar w:fldCharType="separate"/>
            </w:r>
            <w:r w:rsidR="00876CCF">
              <w:rPr>
                <w:noProof/>
                <w:webHidden/>
              </w:rPr>
              <w:t>2</w:t>
            </w:r>
            <w:r w:rsidR="00876CCF">
              <w:rPr>
                <w:noProof/>
                <w:webHidden/>
              </w:rPr>
              <w:fldChar w:fldCharType="end"/>
            </w:r>
          </w:hyperlink>
        </w:p>
        <w:p w14:paraId="076E1756" w14:textId="35E9A03F"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26" w:history="1">
            <w:r w:rsidR="00876CCF" w:rsidRPr="00AA434E">
              <w:rPr>
                <w:rStyle w:val="Hyperlink"/>
                <w:noProof/>
              </w:rPr>
              <w:t>3</w:t>
            </w:r>
            <w:r w:rsidR="00876CCF">
              <w:rPr>
                <w:rFonts w:asciiTheme="minorHAnsi" w:hAnsiTheme="minorHAnsi"/>
                <w:b w:val="0"/>
                <w:caps w:val="0"/>
                <w:noProof/>
                <w:sz w:val="22"/>
                <w:lang w:val="en-GB" w:eastAsia="en-GB"/>
              </w:rPr>
              <w:tab/>
            </w:r>
            <w:r w:rsidR="00876CCF" w:rsidRPr="00AA434E">
              <w:rPr>
                <w:rStyle w:val="Hyperlink"/>
                <w:noProof/>
              </w:rPr>
              <w:t>DURATION</w:t>
            </w:r>
            <w:r w:rsidR="00876CCF">
              <w:rPr>
                <w:noProof/>
                <w:webHidden/>
              </w:rPr>
              <w:tab/>
            </w:r>
            <w:r w:rsidR="00876CCF">
              <w:rPr>
                <w:noProof/>
                <w:webHidden/>
              </w:rPr>
              <w:fldChar w:fldCharType="begin"/>
            </w:r>
            <w:r w:rsidR="00876CCF">
              <w:rPr>
                <w:noProof/>
                <w:webHidden/>
              </w:rPr>
              <w:instrText xml:space="preserve"> PAGEREF _Toc76741226 \h </w:instrText>
            </w:r>
            <w:r w:rsidR="00876CCF">
              <w:rPr>
                <w:noProof/>
                <w:webHidden/>
              </w:rPr>
            </w:r>
            <w:r w:rsidR="00876CCF">
              <w:rPr>
                <w:noProof/>
                <w:webHidden/>
              </w:rPr>
              <w:fldChar w:fldCharType="separate"/>
            </w:r>
            <w:r w:rsidR="00876CCF">
              <w:rPr>
                <w:noProof/>
                <w:webHidden/>
              </w:rPr>
              <w:t>2</w:t>
            </w:r>
            <w:r w:rsidR="00876CCF">
              <w:rPr>
                <w:noProof/>
                <w:webHidden/>
              </w:rPr>
              <w:fldChar w:fldCharType="end"/>
            </w:r>
          </w:hyperlink>
        </w:p>
        <w:p w14:paraId="2582055A" w14:textId="31845E45"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27" w:history="1">
            <w:r w:rsidR="00876CCF" w:rsidRPr="00AA434E">
              <w:rPr>
                <w:rStyle w:val="Hyperlink"/>
                <w:noProof/>
              </w:rPr>
              <w:t>4</w:t>
            </w:r>
            <w:r w:rsidR="00876CCF">
              <w:rPr>
                <w:rFonts w:asciiTheme="minorHAnsi" w:hAnsiTheme="minorHAnsi"/>
                <w:b w:val="0"/>
                <w:caps w:val="0"/>
                <w:noProof/>
                <w:sz w:val="22"/>
                <w:lang w:val="en-GB" w:eastAsia="en-GB"/>
              </w:rPr>
              <w:tab/>
            </w:r>
            <w:r w:rsidR="00876CCF" w:rsidRPr="00AA434E">
              <w:rPr>
                <w:rStyle w:val="Hyperlink"/>
                <w:noProof/>
              </w:rPr>
              <w:t>SUPPLIER'S OBLIGATIONS</w:t>
            </w:r>
            <w:r w:rsidR="00876CCF">
              <w:rPr>
                <w:noProof/>
                <w:webHidden/>
              </w:rPr>
              <w:tab/>
            </w:r>
            <w:r w:rsidR="00876CCF">
              <w:rPr>
                <w:noProof/>
                <w:webHidden/>
              </w:rPr>
              <w:fldChar w:fldCharType="begin"/>
            </w:r>
            <w:r w:rsidR="00876CCF">
              <w:rPr>
                <w:noProof/>
                <w:webHidden/>
              </w:rPr>
              <w:instrText xml:space="preserve"> PAGEREF _Toc76741227 \h </w:instrText>
            </w:r>
            <w:r w:rsidR="00876CCF">
              <w:rPr>
                <w:noProof/>
                <w:webHidden/>
              </w:rPr>
            </w:r>
            <w:r w:rsidR="00876CCF">
              <w:rPr>
                <w:noProof/>
                <w:webHidden/>
              </w:rPr>
              <w:fldChar w:fldCharType="separate"/>
            </w:r>
            <w:r w:rsidR="00876CCF">
              <w:rPr>
                <w:noProof/>
                <w:webHidden/>
              </w:rPr>
              <w:t>3</w:t>
            </w:r>
            <w:r w:rsidR="00876CCF">
              <w:rPr>
                <w:noProof/>
                <w:webHidden/>
              </w:rPr>
              <w:fldChar w:fldCharType="end"/>
            </w:r>
          </w:hyperlink>
        </w:p>
        <w:p w14:paraId="08140FA3" w14:textId="68422B30"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28" w:history="1">
            <w:r w:rsidR="00876CCF" w:rsidRPr="00AA434E">
              <w:rPr>
                <w:rStyle w:val="Hyperlink"/>
                <w:noProof/>
              </w:rPr>
              <w:t>5</w:t>
            </w:r>
            <w:r w:rsidR="00876CCF">
              <w:rPr>
                <w:rFonts w:asciiTheme="minorHAnsi" w:hAnsiTheme="minorHAnsi"/>
                <w:b w:val="0"/>
                <w:caps w:val="0"/>
                <w:noProof/>
                <w:sz w:val="22"/>
                <w:lang w:val="en-GB" w:eastAsia="en-GB"/>
              </w:rPr>
              <w:tab/>
            </w:r>
            <w:r w:rsidR="00876CCF" w:rsidRPr="00AA434E">
              <w:rPr>
                <w:rStyle w:val="Hyperlink"/>
                <w:noProof/>
              </w:rPr>
              <w:t>INVOICES, PAYMENT, COSTS  AND TAX</w:t>
            </w:r>
            <w:r w:rsidR="00876CCF">
              <w:rPr>
                <w:noProof/>
                <w:webHidden/>
              </w:rPr>
              <w:tab/>
            </w:r>
            <w:r w:rsidR="00876CCF">
              <w:rPr>
                <w:noProof/>
                <w:webHidden/>
              </w:rPr>
              <w:fldChar w:fldCharType="begin"/>
            </w:r>
            <w:r w:rsidR="00876CCF">
              <w:rPr>
                <w:noProof/>
                <w:webHidden/>
              </w:rPr>
              <w:instrText xml:space="preserve"> PAGEREF _Toc76741228 \h </w:instrText>
            </w:r>
            <w:r w:rsidR="00876CCF">
              <w:rPr>
                <w:noProof/>
                <w:webHidden/>
              </w:rPr>
            </w:r>
            <w:r w:rsidR="00876CCF">
              <w:rPr>
                <w:noProof/>
                <w:webHidden/>
              </w:rPr>
              <w:fldChar w:fldCharType="separate"/>
            </w:r>
            <w:r w:rsidR="00876CCF">
              <w:rPr>
                <w:noProof/>
                <w:webHidden/>
              </w:rPr>
              <w:t>3</w:t>
            </w:r>
            <w:r w:rsidR="00876CCF">
              <w:rPr>
                <w:noProof/>
                <w:webHidden/>
              </w:rPr>
              <w:fldChar w:fldCharType="end"/>
            </w:r>
          </w:hyperlink>
        </w:p>
        <w:p w14:paraId="04A88DB3" w14:textId="053D1A7C"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29" w:history="1">
            <w:r w:rsidR="00876CCF" w:rsidRPr="00AA434E">
              <w:rPr>
                <w:rStyle w:val="Hyperlink"/>
                <w:noProof/>
              </w:rPr>
              <w:t>6</w:t>
            </w:r>
            <w:r w:rsidR="00876CCF">
              <w:rPr>
                <w:rFonts w:asciiTheme="minorHAnsi" w:hAnsiTheme="minorHAnsi"/>
                <w:b w:val="0"/>
                <w:caps w:val="0"/>
                <w:noProof/>
                <w:sz w:val="22"/>
                <w:lang w:val="en-GB" w:eastAsia="en-GB"/>
              </w:rPr>
              <w:tab/>
            </w:r>
            <w:r w:rsidR="00876CCF" w:rsidRPr="00AA434E">
              <w:rPr>
                <w:rStyle w:val="Hyperlink"/>
                <w:noProof/>
              </w:rPr>
              <w:t>WARRANTIES AND REPRESENTATIONS</w:t>
            </w:r>
            <w:r w:rsidR="00876CCF">
              <w:rPr>
                <w:noProof/>
                <w:webHidden/>
              </w:rPr>
              <w:tab/>
            </w:r>
            <w:r w:rsidR="00876CCF">
              <w:rPr>
                <w:noProof/>
                <w:webHidden/>
              </w:rPr>
              <w:fldChar w:fldCharType="begin"/>
            </w:r>
            <w:r w:rsidR="00876CCF">
              <w:rPr>
                <w:noProof/>
                <w:webHidden/>
              </w:rPr>
              <w:instrText xml:space="preserve"> PAGEREF _Toc76741229 \h </w:instrText>
            </w:r>
            <w:r w:rsidR="00876CCF">
              <w:rPr>
                <w:noProof/>
                <w:webHidden/>
              </w:rPr>
            </w:r>
            <w:r w:rsidR="00876CCF">
              <w:rPr>
                <w:noProof/>
                <w:webHidden/>
              </w:rPr>
              <w:fldChar w:fldCharType="separate"/>
            </w:r>
            <w:r w:rsidR="00876CCF">
              <w:rPr>
                <w:noProof/>
                <w:webHidden/>
              </w:rPr>
              <w:t>4</w:t>
            </w:r>
            <w:r w:rsidR="00876CCF">
              <w:rPr>
                <w:noProof/>
                <w:webHidden/>
              </w:rPr>
              <w:fldChar w:fldCharType="end"/>
            </w:r>
          </w:hyperlink>
        </w:p>
        <w:p w14:paraId="5150C951" w14:textId="73E12F53"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0" w:history="1">
            <w:r w:rsidR="00876CCF" w:rsidRPr="00AA434E">
              <w:rPr>
                <w:rStyle w:val="Hyperlink"/>
                <w:noProof/>
              </w:rPr>
              <w:t>7</w:t>
            </w:r>
            <w:r w:rsidR="00876CCF">
              <w:rPr>
                <w:rFonts w:asciiTheme="minorHAnsi" w:hAnsiTheme="minorHAnsi"/>
                <w:b w:val="0"/>
                <w:caps w:val="0"/>
                <w:noProof/>
                <w:sz w:val="22"/>
                <w:lang w:val="en-GB" w:eastAsia="en-GB"/>
              </w:rPr>
              <w:tab/>
            </w:r>
            <w:r w:rsidR="00876CCF" w:rsidRPr="00AA434E">
              <w:rPr>
                <w:rStyle w:val="Hyperlink"/>
                <w:noProof/>
              </w:rPr>
              <w:t>INTELLECTUAL PROPERTY RIGHTS</w:t>
            </w:r>
            <w:r w:rsidR="00876CCF">
              <w:rPr>
                <w:noProof/>
                <w:webHidden/>
              </w:rPr>
              <w:tab/>
            </w:r>
            <w:r w:rsidR="00876CCF">
              <w:rPr>
                <w:noProof/>
                <w:webHidden/>
              </w:rPr>
              <w:fldChar w:fldCharType="begin"/>
            </w:r>
            <w:r w:rsidR="00876CCF">
              <w:rPr>
                <w:noProof/>
                <w:webHidden/>
              </w:rPr>
              <w:instrText xml:space="preserve"> PAGEREF _Toc76741230 \h </w:instrText>
            </w:r>
            <w:r w:rsidR="00876CCF">
              <w:rPr>
                <w:noProof/>
                <w:webHidden/>
              </w:rPr>
            </w:r>
            <w:r w:rsidR="00876CCF">
              <w:rPr>
                <w:noProof/>
                <w:webHidden/>
              </w:rPr>
              <w:fldChar w:fldCharType="separate"/>
            </w:r>
            <w:r w:rsidR="00876CCF">
              <w:rPr>
                <w:noProof/>
                <w:webHidden/>
              </w:rPr>
              <w:t>4</w:t>
            </w:r>
            <w:r w:rsidR="00876CCF">
              <w:rPr>
                <w:noProof/>
                <w:webHidden/>
              </w:rPr>
              <w:fldChar w:fldCharType="end"/>
            </w:r>
          </w:hyperlink>
        </w:p>
        <w:p w14:paraId="23481898" w14:textId="61F2D55D"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1" w:history="1">
            <w:r w:rsidR="00876CCF" w:rsidRPr="00AA434E">
              <w:rPr>
                <w:rStyle w:val="Hyperlink"/>
                <w:noProof/>
              </w:rPr>
              <w:t>8</w:t>
            </w:r>
            <w:r w:rsidR="00876CCF">
              <w:rPr>
                <w:rFonts w:asciiTheme="minorHAnsi" w:hAnsiTheme="minorHAnsi"/>
                <w:b w:val="0"/>
                <w:caps w:val="0"/>
                <w:noProof/>
                <w:sz w:val="22"/>
                <w:lang w:val="en-GB" w:eastAsia="en-GB"/>
              </w:rPr>
              <w:tab/>
            </w:r>
            <w:r w:rsidR="00876CCF" w:rsidRPr="00AA434E">
              <w:rPr>
                <w:rStyle w:val="Hyperlink"/>
                <w:noProof/>
              </w:rPr>
              <w:t>Contract Variation</w:t>
            </w:r>
            <w:r w:rsidR="00876CCF">
              <w:rPr>
                <w:noProof/>
                <w:webHidden/>
              </w:rPr>
              <w:tab/>
            </w:r>
            <w:r w:rsidR="00876CCF">
              <w:rPr>
                <w:noProof/>
                <w:webHidden/>
              </w:rPr>
              <w:fldChar w:fldCharType="begin"/>
            </w:r>
            <w:r w:rsidR="00876CCF">
              <w:rPr>
                <w:noProof/>
                <w:webHidden/>
              </w:rPr>
              <w:instrText xml:space="preserve"> PAGEREF _Toc76741231 \h </w:instrText>
            </w:r>
            <w:r w:rsidR="00876CCF">
              <w:rPr>
                <w:noProof/>
                <w:webHidden/>
              </w:rPr>
            </w:r>
            <w:r w:rsidR="00876CCF">
              <w:rPr>
                <w:noProof/>
                <w:webHidden/>
              </w:rPr>
              <w:fldChar w:fldCharType="separate"/>
            </w:r>
            <w:r w:rsidR="00876CCF">
              <w:rPr>
                <w:noProof/>
                <w:webHidden/>
              </w:rPr>
              <w:t>5</w:t>
            </w:r>
            <w:r w:rsidR="00876CCF">
              <w:rPr>
                <w:noProof/>
                <w:webHidden/>
              </w:rPr>
              <w:fldChar w:fldCharType="end"/>
            </w:r>
          </w:hyperlink>
        </w:p>
        <w:p w14:paraId="1FE455D7" w14:textId="432BC49B"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2" w:history="1">
            <w:r w:rsidR="00876CCF" w:rsidRPr="00AA434E">
              <w:rPr>
                <w:rStyle w:val="Hyperlink"/>
                <w:noProof/>
              </w:rPr>
              <w:t>9</w:t>
            </w:r>
            <w:r w:rsidR="00876CCF">
              <w:rPr>
                <w:rFonts w:asciiTheme="minorHAnsi" w:hAnsiTheme="minorHAnsi"/>
                <w:b w:val="0"/>
                <w:caps w:val="0"/>
                <w:noProof/>
                <w:sz w:val="22"/>
                <w:lang w:val="en-GB" w:eastAsia="en-GB"/>
              </w:rPr>
              <w:tab/>
            </w:r>
            <w:r w:rsidR="00876CCF" w:rsidRPr="00AA434E">
              <w:rPr>
                <w:rStyle w:val="Hyperlink"/>
                <w:noProof/>
              </w:rPr>
              <w:t>CONFLICT OF INTEREST</w:t>
            </w:r>
            <w:r w:rsidR="00876CCF">
              <w:rPr>
                <w:noProof/>
                <w:webHidden/>
              </w:rPr>
              <w:tab/>
            </w:r>
            <w:r w:rsidR="00876CCF">
              <w:rPr>
                <w:noProof/>
                <w:webHidden/>
              </w:rPr>
              <w:fldChar w:fldCharType="begin"/>
            </w:r>
            <w:r w:rsidR="00876CCF">
              <w:rPr>
                <w:noProof/>
                <w:webHidden/>
              </w:rPr>
              <w:instrText xml:space="preserve"> PAGEREF _Toc76741232 \h </w:instrText>
            </w:r>
            <w:r w:rsidR="00876CCF">
              <w:rPr>
                <w:noProof/>
                <w:webHidden/>
              </w:rPr>
            </w:r>
            <w:r w:rsidR="00876CCF">
              <w:rPr>
                <w:noProof/>
                <w:webHidden/>
              </w:rPr>
              <w:fldChar w:fldCharType="separate"/>
            </w:r>
            <w:r w:rsidR="00876CCF">
              <w:rPr>
                <w:noProof/>
                <w:webHidden/>
              </w:rPr>
              <w:t>6</w:t>
            </w:r>
            <w:r w:rsidR="00876CCF">
              <w:rPr>
                <w:noProof/>
                <w:webHidden/>
              </w:rPr>
              <w:fldChar w:fldCharType="end"/>
            </w:r>
          </w:hyperlink>
        </w:p>
        <w:p w14:paraId="15BDCBAF" w14:textId="0534221B"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3" w:history="1">
            <w:r w:rsidR="00876CCF" w:rsidRPr="00AA434E">
              <w:rPr>
                <w:rStyle w:val="Hyperlink"/>
                <w:noProof/>
              </w:rPr>
              <w:t>10</w:t>
            </w:r>
            <w:r w:rsidR="00876CCF">
              <w:rPr>
                <w:rFonts w:asciiTheme="minorHAnsi" w:hAnsiTheme="minorHAnsi"/>
                <w:b w:val="0"/>
                <w:caps w:val="0"/>
                <w:noProof/>
                <w:sz w:val="22"/>
                <w:lang w:val="en-GB" w:eastAsia="en-GB"/>
              </w:rPr>
              <w:tab/>
            </w:r>
            <w:r w:rsidR="00876CCF" w:rsidRPr="00AA434E">
              <w:rPr>
                <w:rStyle w:val="Hyperlink"/>
                <w:noProof/>
              </w:rPr>
              <w:t>CORRUPT GIFTS AND PAYMENTS</w:t>
            </w:r>
            <w:r w:rsidR="00876CCF">
              <w:rPr>
                <w:noProof/>
                <w:webHidden/>
              </w:rPr>
              <w:tab/>
            </w:r>
            <w:r w:rsidR="00876CCF">
              <w:rPr>
                <w:noProof/>
                <w:webHidden/>
              </w:rPr>
              <w:fldChar w:fldCharType="begin"/>
            </w:r>
            <w:r w:rsidR="00876CCF">
              <w:rPr>
                <w:noProof/>
                <w:webHidden/>
              </w:rPr>
              <w:instrText xml:space="preserve"> PAGEREF _Toc76741233 \h </w:instrText>
            </w:r>
            <w:r w:rsidR="00876CCF">
              <w:rPr>
                <w:noProof/>
                <w:webHidden/>
              </w:rPr>
            </w:r>
            <w:r w:rsidR="00876CCF">
              <w:rPr>
                <w:noProof/>
                <w:webHidden/>
              </w:rPr>
              <w:fldChar w:fldCharType="separate"/>
            </w:r>
            <w:r w:rsidR="00876CCF">
              <w:rPr>
                <w:noProof/>
                <w:webHidden/>
              </w:rPr>
              <w:t>6</w:t>
            </w:r>
            <w:r w:rsidR="00876CCF">
              <w:rPr>
                <w:noProof/>
                <w:webHidden/>
              </w:rPr>
              <w:fldChar w:fldCharType="end"/>
            </w:r>
          </w:hyperlink>
        </w:p>
        <w:p w14:paraId="2D3BC35B" w14:textId="6A0D4614"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4" w:history="1">
            <w:r w:rsidR="00876CCF" w:rsidRPr="00AA434E">
              <w:rPr>
                <w:rStyle w:val="Hyperlink"/>
                <w:noProof/>
              </w:rPr>
              <w:t>11</w:t>
            </w:r>
            <w:r w:rsidR="00876CCF">
              <w:rPr>
                <w:rFonts w:asciiTheme="minorHAnsi" w:hAnsiTheme="minorHAnsi"/>
                <w:b w:val="0"/>
                <w:caps w:val="0"/>
                <w:noProof/>
                <w:sz w:val="22"/>
                <w:lang w:val="en-GB" w:eastAsia="en-GB"/>
              </w:rPr>
              <w:tab/>
            </w:r>
            <w:r w:rsidR="00876CCF" w:rsidRPr="00AA434E">
              <w:rPr>
                <w:rStyle w:val="Hyperlink"/>
                <w:noProof/>
              </w:rPr>
              <w:t>EQUALITY AND EQUAL OPPORTUNITIES</w:t>
            </w:r>
            <w:r w:rsidR="00876CCF">
              <w:rPr>
                <w:noProof/>
                <w:webHidden/>
              </w:rPr>
              <w:tab/>
            </w:r>
            <w:r w:rsidR="00876CCF">
              <w:rPr>
                <w:noProof/>
                <w:webHidden/>
              </w:rPr>
              <w:fldChar w:fldCharType="begin"/>
            </w:r>
            <w:r w:rsidR="00876CCF">
              <w:rPr>
                <w:noProof/>
                <w:webHidden/>
              </w:rPr>
              <w:instrText xml:space="preserve"> PAGEREF _Toc76741234 \h </w:instrText>
            </w:r>
            <w:r w:rsidR="00876CCF">
              <w:rPr>
                <w:noProof/>
                <w:webHidden/>
              </w:rPr>
            </w:r>
            <w:r w:rsidR="00876CCF">
              <w:rPr>
                <w:noProof/>
                <w:webHidden/>
              </w:rPr>
              <w:fldChar w:fldCharType="separate"/>
            </w:r>
            <w:r w:rsidR="00876CCF">
              <w:rPr>
                <w:noProof/>
                <w:webHidden/>
              </w:rPr>
              <w:t>6</w:t>
            </w:r>
            <w:r w:rsidR="00876CCF">
              <w:rPr>
                <w:noProof/>
                <w:webHidden/>
              </w:rPr>
              <w:fldChar w:fldCharType="end"/>
            </w:r>
          </w:hyperlink>
        </w:p>
        <w:p w14:paraId="68C2382C" w14:textId="44E411D6"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5" w:history="1">
            <w:r w:rsidR="00876CCF" w:rsidRPr="00AA434E">
              <w:rPr>
                <w:rStyle w:val="Hyperlink"/>
                <w:noProof/>
              </w:rPr>
              <w:t>12</w:t>
            </w:r>
            <w:r w:rsidR="00876CCF">
              <w:rPr>
                <w:rFonts w:asciiTheme="minorHAnsi" w:hAnsiTheme="minorHAnsi"/>
                <w:b w:val="0"/>
                <w:caps w:val="0"/>
                <w:noProof/>
                <w:sz w:val="22"/>
                <w:lang w:val="en-GB" w:eastAsia="en-GB"/>
              </w:rPr>
              <w:tab/>
            </w:r>
            <w:r w:rsidR="00876CCF" w:rsidRPr="00AA434E">
              <w:rPr>
                <w:rStyle w:val="Hyperlink"/>
                <w:noProof/>
              </w:rPr>
              <w:t>LCD DATA</w:t>
            </w:r>
            <w:r w:rsidR="00876CCF">
              <w:rPr>
                <w:noProof/>
                <w:webHidden/>
              </w:rPr>
              <w:tab/>
            </w:r>
            <w:r w:rsidR="00876CCF">
              <w:rPr>
                <w:noProof/>
                <w:webHidden/>
              </w:rPr>
              <w:fldChar w:fldCharType="begin"/>
            </w:r>
            <w:r w:rsidR="00876CCF">
              <w:rPr>
                <w:noProof/>
                <w:webHidden/>
              </w:rPr>
              <w:instrText xml:space="preserve"> PAGEREF _Toc76741235 \h </w:instrText>
            </w:r>
            <w:r w:rsidR="00876CCF">
              <w:rPr>
                <w:noProof/>
                <w:webHidden/>
              </w:rPr>
            </w:r>
            <w:r w:rsidR="00876CCF">
              <w:rPr>
                <w:noProof/>
                <w:webHidden/>
              </w:rPr>
              <w:fldChar w:fldCharType="separate"/>
            </w:r>
            <w:r w:rsidR="00876CCF">
              <w:rPr>
                <w:noProof/>
                <w:webHidden/>
              </w:rPr>
              <w:t>6</w:t>
            </w:r>
            <w:r w:rsidR="00876CCF">
              <w:rPr>
                <w:noProof/>
                <w:webHidden/>
              </w:rPr>
              <w:fldChar w:fldCharType="end"/>
            </w:r>
          </w:hyperlink>
        </w:p>
        <w:p w14:paraId="7DF1E013" w14:textId="79D588E1"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6" w:history="1">
            <w:r w:rsidR="00876CCF" w:rsidRPr="00AA434E">
              <w:rPr>
                <w:rStyle w:val="Hyperlink"/>
                <w:noProof/>
              </w:rPr>
              <w:t>13</w:t>
            </w:r>
            <w:r w:rsidR="00876CCF">
              <w:rPr>
                <w:rFonts w:asciiTheme="minorHAnsi" w:hAnsiTheme="minorHAnsi"/>
                <w:b w:val="0"/>
                <w:caps w:val="0"/>
                <w:noProof/>
                <w:sz w:val="22"/>
                <w:lang w:val="en-GB" w:eastAsia="en-GB"/>
              </w:rPr>
              <w:tab/>
            </w:r>
            <w:r w:rsidR="00876CCF" w:rsidRPr="00AA434E">
              <w:rPr>
                <w:rStyle w:val="Hyperlink"/>
                <w:noProof/>
              </w:rPr>
              <w:t>DATA PROTECTION</w:t>
            </w:r>
            <w:r w:rsidR="00876CCF">
              <w:rPr>
                <w:noProof/>
                <w:webHidden/>
              </w:rPr>
              <w:tab/>
            </w:r>
            <w:r w:rsidR="00876CCF">
              <w:rPr>
                <w:noProof/>
                <w:webHidden/>
              </w:rPr>
              <w:fldChar w:fldCharType="begin"/>
            </w:r>
            <w:r w:rsidR="00876CCF">
              <w:rPr>
                <w:noProof/>
                <w:webHidden/>
              </w:rPr>
              <w:instrText xml:space="preserve"> PAGEREF _Toc76741236 \h </w:instrText>
            </w:r>
            <w:r w:rsidR="00876CCF">
              <w:rPr>
                <w:noProof/>
                <w:webHidden/>
              </w:rPr>
            </w:r>
            <w:r w:rsidR="00876CCF">
              <w:rPr>
                <w:noProof/>
                <w:webHidden/>
              </w:rPr>
              <w:fldChar w:fldCharType="separate"/>
            </w:r>
            <w:r w:rsidR="00876CCF">
              <w:rPr>
                <w:noProof/>
                <w:webHidden/>
              </w:rPr>
              <w:t>7</w:t>
            </w:r>
            <w:r w:rsidR="00876CCF">
              <w:rPr>
                <w:noProof/>
                <w:webHidden/>
              </w:rPr>
              <w:fldChar w:fldCharType="end"/>
            </w:r>
          </w:hyperlink>
        </w:p>
        <w:p w14:paraId="432E2EEA" w14:textId="2EB61FE1"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7" w:history="1">
            <w:r w:rsidR="00876CCF" w:rsidRPr="00AA434E">
              <w:rPr>
                <w:rStyle w:val="Hyperlink"/>
                <w:noProof/>
              </w:rPr>
              <w:t>14</w:t>
            </w:r>
            <w:r w:rsidR="00876CCF">
              <w:rPr>
                <w:rFonts w:asciiTheme="minorHAnsi" w:hAnsiTheme="minorHAnsi"/>
                <w:b w:val="0"/>
                <w:caps w:val="0"/>
                <w:noProof/>
                <w:sz w:val="22"/>
                <w:lang w:val="en-GB" w:eastAsia="en-GB"/>
              </w:rPr>
              <w:tab/>
            </w:r>
            <w:r w:rsidR="00876CCF" w:rsidRPr="00AA434E">
              <w:rPr>
                <w:rStyle w:val="Hyperlink"/>
                <w:noProof/>
              </w:rPr>
              <w:t>CONFIDENTIALITY</w:t>
            </w:r>
            <w:r w:rsidR="00876CCF">
              <w:rPr>
                <w:noProof/>
                <w:webHidden/>
              </w:rPr>
              <w:tab/>
            </w:r>
            <w:r w:rsidR="00876CCF">
              <w:rPr>
                <w:noProof/>
                <w:webHidden/>
              </w:rPr>
              <w:fldChar w:fldCharType="begin"/>
            </w:r>
            <w:r w:rsidR="00876CCF">
              <w:rPr>
                <w:noProof/>
                <w:webHidden/>
              </w:rPr>
              <w:instrText xml:space="preserve"> PAGEREF _Toc76741237 \h </w:instrText>
            </w:r>
            <w:r w:rsidR="00876CCF">
              <w:rPr>
                <w:noProof/>
                <w:webHidden/>
              </w:rPr>
            </w:r>
            <w:r w:rsidR="00876CCF">
              <w:rPr>
                <w:noProof/>
                <w:webHidden/>
              </w:rPr>
              <w:fldChar w:fldCharType="separate"/>
            </w:r>
            <w:r w:rsidR="00876CCF">
              <w:rPr>
                <w:noProof/>
                <w:webHidden/>
              </w:rPr>
              <w:t>9</w:t>
            </w:r>
            <w:r w:rsidR="00876CCF">
              <w:rPr>
                <w:noProof/>
                <w:webHidden/>
              </w:rPr>
              <w:fldChar w:fldCharType="end"/>
            </w:r>
          </w:hyperlink>
        </w:p>
        <w:p w14:paraId="5DCAA424" w14:textId="1BAC3E28"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8" w:history="1">
            <w:r w:rsidR="00876CCF" w:rsidRPr="00AA434E">
              <w:rPr>
                <w:rStyle w:val="Hyperlink"/>
                <w:noProof/>
              </w:rPr>
              <w:t>15</w:t>
            </w:r>
            <w:r w:rsidR="00876CCF">
              <w:rPr>
                <w:rFonts w:asciiTheme="minorHAnsi" w:hAnsiTheme="minorHAnsi"/>
                <w:b w:val="0"/>
                <w:caps w:val="0"/>
                <w:noProof/>
                <w:sz w:val="22"/>
                <w:lang w:val="en-GB" w:eastAsia="en-GB"/>
              </w:rPr>
              <w:tab/>
            </w:r>
            <w:r w:rsidR="00876CCF" w:rsidRPr="00AA434E">
              <w:rPr>
                <w:rStyle w:val="Hyperlink"/>
                <w:noProof/>
              </w:rPr>
              <w:t>TERMINATION</w:t>
            </w:r>
            <w:r w:rsidR="00876CCF">
              <w:rPr>
                <w:noProof/>
                <w:webHidden/>
              </w:rPr>
              <w:tab/>
            </w:r>
            <w:r w:rsidR="00876CCF">
              <w:rPr>
                <w:noProof/>
                <w:webHidden/>
              </w:rPr>
              <w:fldChar w:fldCharType="begin"/>
            </w:r>
            <w:r w:rsidR="00876CCF">
              <w:rPr>
                <w:noProof/>
                <w:webHidden/>
              </w:rPr>
              <w:instrText xml:space="preserve"> PAGEREF _Toc76741238 \h </w:instrText>
            </w:r>
            <w:r w:rsidR="00876CCF">
              <w:rPr>
                <w:noProof/>
                <w:webHidden/>
              </w:rPr>
            </w:r>
            <w:r w:rsidR="00876CCF">
              <w:rPr>
                <w:noProof/>
                <w:webHidden/>
              </w:rPr>
              <w:fldChar w:fldCharType="separate"/>
            </w:r>
            <w:r w:rsidR="00876CCF">
              <w:rPr>
                <w:noProof/>
                <w:webHidden/>
              </w:rPr>
              <w:t>10</w:t>
            </w:r>
            <w:r w:rsidR="00876CCF">
              <w:rPr>
                <w:noProof/>
                <w:webHidden/>
              </w:rPr>
              <w:fldChar w:fldCharType="end"/>
            </w:r>
          </w:hyperlink>
        </w:p>
        <w:p w14:paraId="4207F0D0" w14:textId="195CD791"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39" w:history="1">
            <w:r w:rsidR="00876CCF" w:rsidRPr="00AA434E">
              <w:rPr>
                <w:rStyle w:val="Hyperlink"/>
                <w:noProof/>
              </w:rPr>
              <w:t>16</w:t>
            </w:r>
            <w:r w:rsidR="00876CCF">
              <w:rPr>
                <w:rFonts w:asciiTheme="minorHAnsi" w:hAnsiTheme="minorHAnsi"/>
                <w:b w:val="0"/>
                <w:caps w:val="0"/>
                <w:noProof/>
                <w:sz w:val="22"/>
                <w:lang w:val="en-GB" w:eastAsia="en-GB"/>
              </w:rPr>
              <w:tab/>
            </w:r>
            <w:r w:rsidR="00876CCF" w:rsidRPr="00AA434E">
              <w:rPr>
                <w:rStyle w:val="Hyperlink"/>
                <w:noProof/>
              </w:rPr>
              <w:t>CONSEQUENCES OF TERMINATION</w:t>
            </w:r>
            <w:r w:rsidR="00876CCF">
              <w:rPr>
                <w:noProof/>
                <w:webHidden/>
              </w:rPr>
              <w:tab/>
            </w:r>
            <w:r w:rsidR="00876CCF">
              <w:rPr>
                <w:noProof/>
                <w:webHidden/>
              </w:rPr>
              <w:fldChar w:fldCharType="begin"/>
            </w:r>
            <w:r w:rsidR="00876CCF">
              <w:rPr>
                <w:noProof/>
                <w:webHidden/>
              </w:rPr>
              <w:instrText xml:space="preserve"> PAGEREF _Toc76741239 \h </w:instrText>
            </w:r>
            <w:r w:rsidR="00876CCF">
              <w:rPr>
                <w:noProof/>
                <w:webHidden/>
              </w:rPr>
            </w:r>
            <w:r w:rsidR="00876CCF">
              <w:rPr>
                <w:noProof/>
                <w:webHidden/>
              </w:rPr>
              <w:fldChar w:fldCharType="separate"/>
            </w:r>
            <w:r w:rsidR="00876CCF">
              <w:rPr>
                <w:noProof/>
                <w:webHidden/>
              </w:rPr>
              <w:t>11</w:t>
            </w:r>
            <w:r w:rsidR="00876CCF">
              <w:rPr>
                <w:noProof/>
                <w:webHidden/>
              </w:rPr>
              <w:fldChar w:fldCharType="end"/>
            </w:r>
          </w:hyperlink>
        </w:p>
        <w:p w14:paraId="45AE3F71" w14:textId="6EBF0603"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0" w:history="1">
            <w:r w:rsidR="00876CCF" w:rsidRPr="00AA434E">
              <w:rPr>
                <w:rStyle w:val="Hyperlink"/>
                <w:noProof/>
              </w:rPr>
              <w:t>17</w:t>
            </w:r>
            <w:r w:rsidR="00876CCF">
              <w:rPr>
                <w:rFonts w:asciiTheme="minorHAnsi" w:hAnsiTheme="minorHAnsi"/>
                <w:b w:val="0"/>
                <w:caps w:val="0"/>
                <w:noProof/>
                <w:sz w:val="22"/>
                <w:lang w:val="en-GB" w:eastAsia="en-GB"/>
              </w:rPr>
              <w:tab/>
            </w:r>
            <w:r w:rsidR="00876CCF" w:rsidRPr="00AA434E">
              <w:rPr>
                <w:rStyle w:val="Hyperlink"/>
                <w:noProof/>
              </w:rPr>
              <w:t>EMPLOYMENT REGULATIONS</w:t>
            </w:r>
            <w:r w:rsidR="00876CCF">
              <w:rPr>
                <w:noProof/>
                <w:webHidden/>
              </w:rPr>
              <w:tab/>
            </w:r>
            <w:r w:rsidR="00876CCF">
              <w:rPr>
                <w:noProof/>
                <w:webHidden/>
              </w:rPr>
              <w:fldChar w:fldCharType="begin"/>
            </w:r>
            <w:r w:rsidR="00876CCF">
              <w:rPr>
                <w:noProof/>
                <w:webHidden/>
              </w:rPr>
              <w:instrText xml:space="preserve"> PAGEREF _Toc76741240 \h </w:instrText>
            </w:r>
            <w:r w:rsidR="00876CCF">
              <w:rPr>
                <w:noProof/>
                <w:webHidden/>
              </w:rPr>
            </w:r>
            <w:r w:rsidR="00876CCF">
              <w:rPr>
                <w:noProof/>
                <w:webHidden/>
              </w:rPr>
              <w:fldChar w:fldCharType="separate"/>
            </w:r>
            <w:r w:rsidR="00876CCF">
              <w:rPr>
                <w:noProof/>
                <w:webHidden/>
              </w:rPr>
              <w:t>11</w:t>
            </w:r>
            <w:r w:rsidR="00876CCF">
              <w:rPr>
                <w:noProof/>
                <w:webHidden/>
              </w:rPr>
              <w:fldChar w:fldCharType="end"/>
            </w:r>
          </w:hyperlink>
        </w:p>
        <w:p w14:paraId="48C4B0C3" w14:textId="13FDD360"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1" w:history="1">
            <w:r w:rsidR="00876CCF" w:rsidRPr="00AA434E">
              <w:rPr>
                <w:rStyle w:val="Hyperlink"/>
                <w:noProof/>
              </w:rPr>
              <w:t>18</w:t>
            </w:r>
            <w:r w:rsidR="00876CCF">
              <w:rPr>
                <w:rFonts w:asciiTheme="minorHAnsi" w:hAnsiTheme="minorHAnsi"/>
                <w:b w:val="0"/>
                <w:caps w:val="0"/>
                <w:noProof/>
                <w:sz w:val="22"/>
                <w:lang w:val="en-GB" w:eastAsia="en-GB"/>
              </w:rPr>
              <w:tab/>
            </w:r>
            <w:r w:rsidR="00876CCF" w:rsidRPr="00AA434E">
              <w:rPr>
                <w:rStyle w:val="Hyperlink"/>
                <w:noProof/>
              </w:rPr>
              <w:t>LIABILITY AND INSURANCE</w:t>
            </w:r>
            <w:r w:rsidR="00876CCF">
              <w:rPr>
                <w:noProof/>
                <w:webHidden/>
              </w:rPr>
              <w:tab/>
            </w:r>
            <w:r w:rsidR="00876CCF">
              <w:rPr>
                <w:noProof/>
                <w:webHidden/>
              </w:rPr>
              <w:fldChar w:fldCharType="begin"/>
            </w:r>
            <w:r w:rsidR="00876CCF">
              <w:rPr>
                <w:noProof/>
                <w:webHidden/>
              </w:rPr>
              <w:instrText xml:space="preserve"> PAGEREF _Toc76741241 \h </w:instrText>
            </w:r>
            <w:r w:rsidR="00876CCF">
              <w:rPr>
                <w:noProof/>
                <w:webHidden/>
              </w:rPr>
            </w:r>
            <w:r w:rsidR="00876CCF">
              <w:rPr>
                <w:noProof/>
                <w:webHidden/>
              </w:rPr>
              <w:fldChar w:fldCharType="separate"/>
            </w:r>
            <w:r w:rsidR="00876CCF">
              <w:rPr>
                <w:noProof/>
                <w:webHidden/>
              </w:rPr>
              <w:t>12</w:t>
            </w:r>
            <w:r w:rsidR="00876CCF">
              <w:rPr>
                <w:noProof/>
                <w:webHidden/>
              </w:rPr>
              <w:fldChar w:fldCharType="end"/>
            </w:r>
          </w:hyperlink>
        </w:p>
        <w:p w14:paraId="3CBDF318" w14:textId="4CB070F3"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2" w:history="1">
            <w:r w:rsidR="00876CCF" w:rsidRPr="00AA434E">
              <w:rPr>
                <w:rStyle w:val="Hyperlink"/>
                <w:noProof/>
              </w:rPr>
              <w:t>19</w:t>
            </w:r>
            <w:r w:rsidR="00876CCF">
              <w:rPr>
                <w:rFonts w:asciiTheme="minorHAnsi" w:hAnsiTheme="minorHAnsi"/>
                <w:b w:val="0"/>
                <w:caps w:val="0"/>
                <w:noProof/>
                <w:sz w:val="22"/>
                <w:lang w:val="en-GB" w:eastAsia="en-GB"/>
              </w:rPr>
              <w:tab/>
            </w:r>
            <w:r w:rsidR="00876CCF" w:rsidRPr="00AA434E">
              <w:rPr>
                <w:rStyle w:val="Hyperlink"/>
                <w:noProof/>
              </w:rPr>
              <w:t>LIMITATION OF LIABILITY</w:t>
            </w:r>
            <w:r w:rsidR="00876CCF">
              <w:rPr>
                <w:noProof/>
                <w:webHidden/>
              </w:rPr>
              <w:tab/>
            </w:r>
            <w:r w:rsidR="00876CCF">
              <w:rPr>
                <w:noProof/>
                <w:webHidden/>
              </w:rPr>
              <w:fldChar w:fldCharType="begin"/>
            </w:r>
            <w:r w:rsidR="00876CCF">
              <w:rPr>
                <w:noProof/>
                <w:webHidden/>
              </w:rPr>
              <w:instrText xml:space="preserve"> PAGEREF _Toc76741242 \h </w:instrText>
            </w:r>
            <w:r w:rsidR="00876CCF">
              <w:rPr>
                <w:noProof/>
                <w:webHidden/>
              </w:rPr>
            </w:r>
            <w:r w:rsidR="00876CCF">
              <w:rPr>
                <w:noProof/>
                <w:webHidden/>
              </w:rPr>
              <w:fldChar w:fldCharType="separate"/>
            </w:r>
            <w:r w:rsidR="00876CCF">
              <w:rPr>
                <w:noProof/>
                <w:webHidden/>
              </w:rPr>
              <w:t>12</w:t>
            </w:r>
            <w:r w:rsidR="00876CCF">
              <w:rPr>
                <w:noProof/>
                <w:webHidden/>
              </w:rPr>
              <w:fldChar w:fldCharType="end"/>
            </w:r>
          </w:hyperlink>
        </w:p>
        <w:p w14:paraId="5E23B9C8" w14:textId="6631C161"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3" w:history="1">
            <w:r w:rsidR="00876CCF" w:rsidRPr="00AA434E">
              <w:rPr>
                <w:rStyle w:val="Hyperlink"/>
                <w:noProof/>
              </w:rPr>
              <w:t>20</w:t>
            </w:r>
            <w:r w:rsidR="00876CCF">
              <w:rPr>
                <w:rFonts w:asciiTheme="minorHAnsi" w:hAnsiTheme="minorHAnsi"/>
                <w:b w:val="0"/>
                <w:caps w:val="0"/>
                <w:noProof/>
                <w:sz w:val="22"/>
                <w:lang w:val="en-GB" w:eastAsia="en-GB"/>
              </w:rPr>
              <w:tab/>
            </w:r>
            <w:r w:rsidR="00876CCF" w:rsidRPr="00AA434E">
              <w:rPr>
                <w:rStyle w:val="Hyperlink"/>
                <w:noProof/>
              </w:rPr>
              <w:t>ASSIGNMENT, SUB-CONTRACTORS AND SUPPLIERS</w:t>
            </w:r>
            <w:r w:rsidR="00876CCF">
              <w:rPr>
                <w:noProof/>
                <w:webHidden/>
              </w:rPr>
              <w:tab/>
            </w:r>
            <w:r w:rsidR="00876CCF">
              <w:rPr>
                <w:noProof/>
                <w:webHidden/>
              </w:rPr>
              <w:fldChar w:fldCharType="begin"/>
            </w:r>
            <w:r w:rsidR="00876CCF">
              <w:rPr>
                <w:noProof/>
                <w:webHidden/>
              </w:rPr>
              <w:instrText xml:space="preserve"> PAGEREF _Toc76741243 \h </w:instrText>
            </w:r>
            <w:r w:rsidR="00876CCF">
              <w:rPr>
                <w:noProof/>
                <w:webHidden/>
              </w:rPr>
            </w:r>
            <w:r w:rsidR="00876CCF">
              <w:rPr>
                <w:noProof/>
                <w:webHidden/>
              </w:rPr>
              <w:fldChar w:fldCharType="separate"/>
            </w:r>
            <w:r w:rsidR="00876CCF">
              <w:rPr>
                <w:noProof/>
                <w:webHidden/>
              </w:rPr>
              <w:t>13</w:t>
            </w:r>
            <w:r w:rsidR="00876CCF">
              <w:rPr>
                <w:noProof/>
                <w:webHidden/>
              </w:rPr>
              <w:fldChar w:fldCharType="end"/>
            </w:r>
          </w:hyperlink>
        </w:p>
        <w:p w14:paraId="1B9B143C" w14:textId="5A9CD393"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4" w:history="1">
            <w:r w:rsidR="00876CCF" w:rsidRPr="00AA434E">
              <w:rPr>
                <w:rStyle w:val="Hyperlink"/>
                <w:noProof/>
              </w:rPr>
              <w:t>21</w:t>
            </w:r>
            <w:r w:rsidR="00876CCF">
              <w:rPr>
                <w:rFonts w:asciiTheme="minorHAnsi" w:hAnsiTheme="minorHAnsi"/>
                <w:b w:val="0"/>
                <w:caps w:val="0"/>
                <w:noProof/>
                <w:sz w:val="22"/>
                <w:lang w:val="en-GB" w:eastAsia="en-GB"/>
              </w:rPr>
              <w:tab/>
            </w:r>
            <w:r w:rsidR="00876CCF" w:rsidRPr="00AA434E">
              <w:rPr>
                <w:rStyle w:val="Hyperlink"/>
                <w:noProof/>
              </w:rPr>
              <w:t>Performance measurement</w:t>
            </w:r>
            <w:r w:rsidR="00876CCF">
              <w:rPr>
                <w:noProof/>
                <w:webHidden/>
              </w:rPr>
              <w:tab/>
            </w:r>
            <w:r w:rsidR="00876CCF">
              <w:rPr>
                <w:noProof/>
                <w:webHidden/>
              </w:rPr>
              <w:fldChar w:fldCharType="begin"/>
            </w:r>
            <w:r w:rsidR="00876CCF">
              <w:rPr>
                <w:noProof/>
                <w:webHidden/>
              </w:rPr>
              <w:instrText xml:space="preserve"> PAGEREF _Toc76741244 \h </w:instrText>
            </w:r>
            <w:r w:rsidR="00876CCF">
              <w:rPr>
                <w:noProof/>
                <w:webHidden/>
              </w:rPr>
            </w:r>
            <w:r w:rsidR="00876CCF">
              <w:rPr>
                <w:noProof/>
                <w:webHidden/>
              </w:rPr>
              <w:fldChar w:fldCharType="separate"/>
            </w:r>
            <w:r w:rsidR="00876CCF">
              <w:rPr>
                <w:noProof/>
                <w:webHidden/>
              </w:rPr>
              <w:t>13</w:t>
            </w:r>
            <w:r w:rsidR="00876CCF">
              <w:rPr>
                <w:noProof/>
                <w:webHidden/>
              </w:rPr>
              <w:fldChar w:fldCharType="end"/>
            </w:r>
          </w:hyperlink>
        </w:p>
        <w:p w14:paraId="27640ED3" w14:textId="74159839"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5" w:history="1">
            <w:r w:rsidR="00876CCF" w:rsidRPr="00AA434E">
              <w:rPr>
                <w:rStyle w:val="Hyperlink"/>
                <w:noProof/>
              </w:rPr>
              <w:t>22</w:t>
            </w:r>
            <w:r w:rsidR="00876CCF">
              <w:rPr>
                <w:rFonts w:asciiTheme="minorHAnsi" w:hAnsiTheme="minorHAnsi"/>
                <w:b w:val="0"/>
                <w:caps w:val="0"/>
                <w:noProof/>
                <w:sz w:val="22"/>
                <w:lang w:val="en-GB" w:eastAsia="en-GB"/>
              </w:rPr>
              <w:tab/>
            </w:r>
            <w:r w:rsidR="00876CCF" w:rsidRPr="00AA434E">
              <w:rPr>
                <w:rStyle w:val="Hyperlink"/>
                <w:noProof/>
              </w:rPr>
              <w:t>AUDIT</w:t>
            </w:r>
            <w:r w:rsidR="00876CCF">
              <w:rPr>
                <w:noProof/>
                <w:webHidden/>
              </w:rPr>
              <w:tab/>
            </w:r>
            <w:r w:rsidR="00876CCF">
              <w:rPr>
                <w:noProof/>
                <w:webHidden/>
              </w:rPr>
              <w:fldChar w:fldCharType="begin"/>
            </w:r>
            <w:r w:rsidR="00876CCF">
              <w:rPr>
                <w:noProof/>
                <w:webHidden/>
              </w:rPr>
              <w:instrText xml:space="preserve"> PAGEREF _Toc76741245 \h </w:instrText>
            </w:r>
            <w:r w:rsidR="00876CCF">
              <w:rPr>
                <w:noProof/>
                <w:webHidden/>
              </w:rPr>
            </w:r>
            <w:r w:rsidR="00876CCF">
              <w:rPr>
                <w:noProof/>
                <w:webHidden/>
              </w:rPr>
              <w:fldChar w:fldCharType="separate"/>
            </w:r>
            <w:r w:rsidR="00876CCF">
              <w:rPr>
                <w:noProof/>
                <w:webHidden/>
              </w:rPr>
              <w:t>14</w:t>
            </w:r>
            <w:r w:rsidR="00876CCF">
              <w:rPr>
                <w:noProof/>
                <w:webHidden/>
              </w:rPr>
              <w:fldChar w:fldCharType="end"/>
            </w:r>
          </w:hyperlink>
        </w:p>
        <w:p w14:paraId="44998400" w14:textId="7967719D"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6" w:history="1">
            <w:r w:rsidR="00876CCF" w:rsidRPr="00AA434E">
              <w:rPr>
                <w:rStyle w:val="Hyperlink"/>
                <w:noProof/>
              </w:rPr>
              <w:t>23</w:t>
            </w:r>
            <w:r w:rsidR="00876CCF">
              <w:rPr>
                <w:rFonts w:asciiTheme="minorHAnsi" w:hAnsiTheme="minorHAnsi"/>
                <w:b w:val="0"/>
                <w:caps w:val="0"/>
                <w:noProof/>
                <w:sz w:val="22"/>
                <w:lang w:val="en-GB" w:eastAsia="en-GB"/>
              </w:rPr>
              <w:tab/>
            </w:r>
            <w:r w:rsidR="00876CCF" w:rsidRPr="00AA434E">
              <w:rPr>
                <w:rStyle w:val="Hyperlink"/>
                <w:noProof/>
              </w:rPr>
              <w:t>TAX ASSURANCE</w:t>
            </w:r>
            <w:r w:rsidR="00876CCF">
              <w:rPr>
                <w:noProof/>
                <w:webHidden/>
              </w:rPr>
              <w:tab/>
            </w:r>
            <w:r w:rsidR="00876CCF">
              <w:rPr>
                <w:noProof/>
                <w:webHidden/>
              </w:rPr>
              <w:fldChar w:fldCharType="begin"/>
            </w:r>
            <w:r w:rsidR="00876CCF">
              <w:rPr>
                <w:noProof/>
                <w:webHidden/>
              </w:rPr>
              <w:instrText xml:space="preserve"> PAGEREF _Toc76741246 \h </w:instrText>
            </w:r>
            <w:r w:rsidR="00876CCF">
              <w:rPr>
                <w:noProof/>
                <w:webHidden/>
              </w:rPr>
            </w:r>
            <w:r w:rsidR="00876CCF">
              <w:rPr>
                <w:noProof/>
                <w:webHidden/>
              </w:rPr>
              <w:fldChar w:fldCharType="separate"/>
            </w:r>
            <w:r w:rsidR="00876CCF">
              <w:rPr>
                <w:noProof/>
                <w:webHidden/>
              </w:rPr>
              <w:t>14</w:t>
            </w:r>
            <w:r w:rsidR="00876CCF">
              <w:rPr>
                <w:noProof/>
                <w:webHidden/>
              </w:rPr>
              <w:fldChar w:fldCharType="end"/>
            </w:r>
          </w:hyperlink>
        </w:p>
        <w:p w14:paraId="5069DB8D" w14:textId="1C1DA011"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7" w:history="1">
            <w:r w:rsidR="00876CCF" w:rsidRPr="00AA434E">
              <w:rPr>
                <w:rStyle w:val="Hyperlink"/>
                <w:noProof/>
              </w:rPr>
              <w:t>24</w:t>
            </w:r>
            <w:r w:rsidR="00876CCF">
              <w:rPr>
                <w:rFonts w:asciiTheme="minorHAnsi" w:hAnsiTheme="minorHAnsi"/>
                <w:b w:val="0"/>
                <w:caps w:val="0"/>
                <w:noProof/>
                <w:sz w:val="22"/>
                <w:lang w:val="en-GB" w:eastAsia="en-GB"/>
              </w:rPr>
              <w:tab/>
            </w:r>
            <w:r w:rsidR="00876CCF" w:rsidRPr="00AA434E">
              <w:rPr>
                <w:rStyle w:val="Hyperlink"/>
                <w:noProof/>
              </w:rPr>
              <w:t>Anti-slavery and human trafficking</w:t>
            </w:r>
            <w:r w:rsidR="00876CCF">
              <w:rPr>
                <w:noProof/>
                <w:webHidden/>
              </w:rPr>
              <w:tab/>
            </w:r>
            <w:r w:rsidR="00876CCF">
              <w:rPr>
                <w:noProof/>
                <w:webHidden/>
              </w:rPr>
              <w:fldChar w:fldCharType="begin"/>
            </w:r>
            <w:r w:rsidR="00876CCF">
              <w:rPr>
                <w:noProof/>
                <w:webHidden/>
              </w:rPr>
              <w:instrText xml:space="preserve"> PAGEREF _Toc76741247 \h </w:instrText>
            </w:r>
            <w:r w:rsidR="00876CCF">
              <w:rPr>
                <w:noProof/>
                <w:webHidden/>
              </w:rPr>
            </w:r>
            <w:r w:rsidR="00876CCF">
              <w:rPr>
                <w:noProof/>
                <w:webHidden/>
              </w:rPr>
              <w:fldChar w:fldCharType="separate"/>
            </w:r>
            <w:r w:rsidR="00876CCF">
              <w:rPr>
                <w:noProof/>
                <w:webHidden/>
              </w:rPr>
              <w:t>15</w:t>
            </w:r>
            <w:r w:rsidR="00876CCF">
              <w:rPr>
                <w:noProof/>
                <w:webHidden/>
              </w:rPr>
              <w:fldChar w:fldCharType="end"/>
            </w:r>
          </w:hyperlink>
        </w:p>
        <w:p w14:paraId="08188B1D" w14:textId="3E9FA3BF"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8" w:history="1">
            <w:r w:rsidR="00876CCF" w:rsidRPr="00AA434E">
              <w:rPr>
                <w:rStyle w:val="Hyperlink"/>
                <w:noProof/>
              </w:rPr>
              <w:t>25</w:t>
            </w:r>
            <w:r w:rsidR="00876CCF">
              <w:rPr>
                <w:rFonts w:asciiTheme="minorHAnsi" w:hAnsiTheme="minorHAnsi"/>
                <w:b w:val="0"/>
                <w:caps w:val="0"/>
                <w:noProof/>
                <w:sz w:val="22"/>
                <w:lang w:val="en-GB" w:eastAsia="en-GB"/>
              </w:rPr>
              <w:tab/>
            </w:r>
            <w:r w:rsidR="00876CCF" w:rsidRPr="00AA434E">
              <w:rPr>
                <w:rStyle w:val="Hyperlink"/>
                <w:noProof/>
              </w:rPr>
              <w:t>Co-operation In Handover</w:t>
            </w:r>
            <w:r w:rsidR="00876CCF">
              <w:rPr>
                <w:noProof/>
                <w:webHidden/>
              </w:rPr>
              <w:tab/>
            </w:r>
            <w:r w:rsidR="00876CCF">
              <w:rPr>
                <w:noProof/>
                <w:webHidden/>
              </w:rPr>
              <w:fldChar w:fldCharType="begin"/>
            </w:r>
            <w:r w:rsidR="00876CCF">
              <w:rPr>
                <w:noProof/>
                <w:webHidden/>
              </w:rPr>
              <w:instrText xml:space="preserve"> PAGEREF _Toc76741248 \h </w:instrText>
            </w:r>
            <w:r w:rsidR="00876CCF">
              <w:rPr>
                <w:noProof/>
                <w:webHidden/>
              </w:rPr>
            </w:r>
            <w:r w:rsidR="00876CCF">
              <w:rPr>
                <w:noProof/>
                <w:webHidden/>
              </w:rPr>
              <w:fldChar w:fldCharType="separate"/>
            </w:r>
            <w:r w:rsidR="00876CCF">
              <w:rPr>
                <w:noProof/>
                <w:webHidden/>
              </w:rPr>
              <w:t>17</w:t>
            </w:r>
            <w:r w:rsidR="00876CCF">
              <w:rPr>
                <w:noProof/>
                <w:webHidden/>
              </w:rPr>
              <w:fldChar w:fldCharType="end"/>
            </w:r>
          </w:hyperlink>
        </w:p>
        <w:p w14:paraId="309D97AD" w14:textId="3F249FF9"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49" w:history="1">
            <w:r w:rsidR="00876CCF" w:rsidRPr="00AA434E">
              <w:rPr>
                <w:rStyle w:val="Hyperlink"/>
                <w:noProof/>
              </w:rPr>
              <w:t>26</w:t>
            </w:r>
            <w:r w:rsidR="00876CCF">
              <w:rPr>
                <w:rFonts w:asciiTheme="minorHAnsi" w:hAnsiTheme="minorHAnsi"/>
                <w:b w:val="0"/>
                <w:caps w:val="0"/>
                <w:noProof/>
                <w:sz w:val="22"/>
                <w:lang w:val="en-GB" w:eastAsia="en-GB"/>
              </w:rPr>
              <w:tab/>
            </w:r>
            <w:r w:rsidR="00876CCF" w:rsidRPr="00AA434E">
              <w:rPr>
                <w:rStyle w:val="Hyperlink"/>
                <w:noProof/>
              </w:rPr>
              <w:t>WAIVER</w:t>
            </w:r>
            <w:r w:rsidR="00876CCF">
              <w:rPr>
                <w:noProof/>
                <w:webHidden/>
              </w:rPr>
              <w:tab/>
            </w:r>
            <w:r w:rsidR="00876CCF">
              <w:rPr>
                <w:noProof/>
                <w:webHidden/>
              </w:rPr>
              <w:fldChar w:fldCharType="begin"/>
            </w:r>
            <w:r w:rsidR="00876CCF">
              <w:rPr>
                <w:noProof/>
                <w:webHidden/>
              </w:rPr>
              <w:instrText xml:space="preserve"> PAGEREF _Toc76741249 \h </w:instrText>
            </w:r>
            <w:r w:rsidR="00876CCF">
              <w:rPr>
                <w:noProof/>
                <w:webHidden/>
              </w:rPr>
            </w:r>
            <w:r w:rsidR="00876CCF">
              <w:rPr>
                <w:noProof/>
                <w:webHidden/>
              </w:rPr>
              <w:fldChar w:fldCharType="separate"/>
            </w:r>
            <w:r w:rsidR="00876CCF">
              <w:rPr>
                <w:noProof/>
                <w:webHidden/>
              </w:rPr>
              <w:t>17</w:t>
            </w:r>
            <w:r w:rsidR="00876CCF">
              <w:rPr>
                <w:noProof/>
                <w:webHidden/>
              </w:rPr>
              <w:fldChar w:fldCharType="end"/>
            </w:r>
          </w:hyperlink>
        </w:p>
        <w:p w14:paraId="28D08DE8" w14:textId="64271849"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0" w:history="1">
            <w:r w:rsidR="00876CCF" w:rsidRPr="00AA434E">
              <w:rPr>
                <w:rStyle w:val="Hyperlink"/>
                <w:noProof/>
              </w:rPr>
              <w:t>27</w:t>
            </w:r>
            <w:r w:rsidR="00876CCF">
              <w:rPr>
                <w:rFonts w:asciiTheme="minorHAnsi" w:hAnsiTheme="minorHAnsi"/>
                <w:b w:val="0"/>
                <w:caps w:val="0"/>
                <w:noProof/>
                <w:sz w:val="22"/>
                <w:lang w:val="en-GB" w:eastAsia="en-GB"/>
              </w:rPr>
              <w:tab/>
            </w:r>
            <w:r w:rsidR="00876CCF" w:rsidRPr="00AA434E">
              <w:rPr>
                <w:rStyle w:val="Hyperlink"/>
                <w:noProof/>
              </w:rPr>
              <w:t>SEVERABILITY</w:t>
            </w:r>
            <w:r w:rsidR="00876CCF">
              <w:rPr>
                <w:noProof/>
                <w:webHidden/>
              </w:rPr>
              <w:tab/>
            </w:r>
            <w:r w:rsidR="00876CCF">
              <w:rPr>
                <w:noProof/>
                <w:webHidden/>
              </w:rPr>
              <w:fldChar w:fldCharType="begin"/>
            </w:r>
            <w:r w:rsidR="00876CCF">
              <w:rPr>
                <w:noProof/>
                <w:webHidden/>
              </w:rPr>
              <w:instrText xml:space="preserve"> PAGEREF _Toc76741250 \h </w:instrText>
            </w:r>
            <w:r w:rsidR="00876CCF">
              <w:rPr>
                <w:noProof/>
                <w:webHidden/>
              </w:rPr>
            </w:r>
            <w:r w:rsidR="00876CCF">
              <w:rPr>
                <w:noProof/>
                <w:webHidden/>
              </w:rPr>
              <w:fldChar w:fldCharType="separate"/>
            </w:r>
            <w:r w:rsidR="00876CCF">
              <w:rPr>
                <w:noProof/>
                <w:webHidden/>
              </w:rPr>
              <w:t>17</w:t>
            </w:r>
            <w:r w:rsidR="00876CCF">
              <w:rPr>
                <w:noProof/>
                <w:webHidden/>
              </w:rPr>
              <w:fldChar w:fldCharType="end"/>
            </w:r>
          </w:hyperlink>
        </w:p>
        <w:p w14:paraId="63E0D0C0" w14:textId="76679FA5"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1" w:history="1">
            <w:r w:rsidR="00876CCF" w:rsidRPr="00AA434E">
              <w:rPr>
                <w:rStyle w:val="Hyperlink"/>
                <w:noProof/>
              </w:rPr>
              <w:t>28</w:t>
            </w:r>
            <w:r w:rsidR="00876CCF">
              <w:rPr>
                <w:rFonts w:asciiTheme="minorHAnsi" w:hAnsiTheme="minorHAnsi"/>
                <w:b w:val="0"/>
                <w:caps w:val="0"/>
                <w:noProof/>
                <w:sz w:val="22"/>
                <w:lang w:val="en-GB" w:eastAsia="en-GB"/>
              </w:rPr>
              <w:tab/>
            </w:r>
            <w:r w:rsidR="00876CCF" w:rsidRPr="00AA434E">
              <w:rPr>
                <w:rStyle w:val="Hyperlink"/>
                <w:noProof/>
              </w:rPr>
              <w:t>FORCE MAJEURE</w:t>
            </w:r>
            <w:r w:rsidR="00876CCF">
              <w:rPr>
                <w:noProof/>
                <w:webHidden/>
              </w:rPr>
              <w:tab/>
            </w:r>
            <w:r w:rsidR="00876CCF">
              <w:rPr>
                <w:noProof/>
                <w:webHidden/>
              </w:rPr>
              <w:fldChar w:fldCharType="begin"/>
            </w:r>
            <w:r w:rsidR="00876CCF">
              <w:rPr>
                <w:noProof/>
                <w:webHidden/>
              </w:rPr>
              <w:instrText xml:space="preserve"> PAGEREF _Toc76741251 \h </w:instrText>
            </w:r>
            <w:r w:rsidR="00876CCF">
              <w:rPr>
                <w:noProof/>
                <w:webHidden/>
              </w:rPr>
            </w:r>
            <w:r w:rsidR="00876CCF">
              <w:rPr>
                <w:noProof/>
                <w:webHidden/>
              </w:rPr>
              <w:fldChar w:fldCharType="separate"/>
            </w:r>
            <w:r w:rsidR="00876CCF">
              <w:rPr>
                <w:noProof/>
                <w:webHidden/>
              </w:rPr>
              <w:t>17</w:t>
            </w:r>
            <w:r w:rsidR="00876CCF">
              <w:rPr>
                <w:noProof/>
                <w:webHidden/>
              </w:rPr>
              <w:fldChar w:fldCharType="end"/>
            </w:r>
          </w:hyperlink>
        </w:p>
        <w:p w14:paraId="42B53CED" w14:textId="6885E947"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2" w:history="1">
            <w:r w:rsidR="00876CCF" w:rsidRPr="00AA434E">
              <w:rPr>
                <w:rStyle w:val="Hyperlink"/>
                <w:noProof/>
              </w:rPr>
              <w:t>29</w:t>
            </w:r>
            <w:r w:rsidR="00876CCF">
              <w:rPr>
                <w:rFonts w:asciiTheme="minorHAnsi" w:hAnsiTheme="minorHAnsi"/>
                <w:b w:val="0"/>
                <w:caps w:val="0"/>
                <w:noProof/>
                <w:sz w:val="22"/>
                <w:lang w:val="en-GB" w:eastAsia="en-GB"/>
              </w:rPr>
              <w:tab/>
            </w:r>
            <w:r w:rsidR="00876CCF" w:rsidRPr="00AA434E">
              <w:rPr>
                <w:rStyle w:val="Hyperlink"/>
                <w:noProof/>
              </w:rPr>
              <w:t>FRAUD</w:t>
            </w:r>
            <w:r w:rsidR="00876CCF">
              <w:rPr>
                <w:noProof/>
                <w:webHidden/>
              </w:rPr>
              <w:tab/>
            </w:r>
            <w:r w:rsidR="00876CCF">
              <w:rPr>
                <w:noProof/>
                <w:webHidden/>
              </w:rPr>
              <w:fldChar w:fldCharType="begin"/>
            </w:r>
            <w:r w:rsidR="00876CCF">
              <w:rPr>
                <w:noProof/>
                <w:webHidden/>
              </w:rPr>
              <w:instrText xml:space="preserve"> PAGEREF _Toc76741252 \h </w:instrText>
            </w:r>
            <w:r w:rsidR="00876CCF">
              <w:rPr>
                <w:noProof/>
                <w:webHidden/>
              </w:rPr>
            </w:r>
            <w:r w:rsidR="00876CCF">
              <w:rPr>
                <w:noProof/>
                <w:webHidden/>
              </w:rPr>
              <w:fldChar w:fldCharType="separate"/>
            </w:r>
            <w:r w:rsidR="00876CCF">
              <w:rPr>
                <w:noProof/>
                <w:webHidden/>
              </w:rPr>
              <w:t>18</w:t>
            </w:r>
            <w:r w:rsidR="00876CCF">
              <w:rPr>
                <w:noProof/>
                <w:webHidden/>
              </w:rPr>
              <w:fldChar w:fldCharType="end"/>
            </w:r>
          </w:hyperlink>
        </w:p>
        <w:p w14:paraId="3DEF2E82" w14:textId="032F270C"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3" w:history="1">
            <w:r w:rsidR="00876CCF" w:rsidRPr="00AA434E">
              <w:rPr>
                <w:rStyle w:val="Hyperlink"/>
                <w:noProof/>
              </w:rPr>
              <w:t>30</w:t>
            </w:r>
            <w:r w:rsidR="00876CCF">
              <w:rPr>
                <w:rFonts w:asciiTheme="minorHAnsi" w:hAnsiTheme="minorHAnsi"/>
                <w:b w:val="0"/>
                <w:caps w:val="0"/>
                <w:noProof/>
                <w:sz w:val="22"/>
                <w:lang w:val="en-GB" w:eastAsia="en-GB"/>
              </w:rPr>
              <w:tab/>
            </w:r>
            <w:r w:rsidR="00876CCF" w:rsidRPr="00AA434E">
              <w:rPr>
                <w:rStyle w:val="Hyperlink"/>
                <w:noProof/>
              </w:rPr>
              <w:t>RECOVERY OF SUMS DUE</w:t>
            </w:r>
            <w:r w:rsidR="00876CCF">
              <w:rPr>
                <w:noProof/>
                <w:webHidden/>
              </w:rPr>
              <w:tab/>
            </w:r>
            <w:r w:rsidR="00876CCF">
              <w:rPr>
                <w:noProof/>
                <w:webHidden/>
              </w:rPr>
              <w:fldChar w:fldCharType="begin"/>
            </w:r>
            <w:r w:rsidR="00876CCF">
              <w:rPr>
                <w:noProof/>
                <w:webHidden/>
              </w:rPr>
              <w:instrText xml:space="preserve"> PAGEREF _Toc76741253 \h </w:instrText>
            </w:r>
            <w:r w:rsidR="00876CCF">
              <w:rPr>
                <w:noProof/>
                <w:webHidden/>
              </w:rPr>
            </w:r>
            <w:r w:rsidR="00876CCF">
              <w:rPr>
                <w:noProof/>
                <w:webHidden/>
              </w:rPr>
              <w:fldChar w:fldCharType="separate"/>
            </w:r>
            <w:r w:rsidR="00876CCF">
              <w:rPr>
                <w:noProof/>
                <w:webHidden/>
              </w:rPr>
              <w:t>18</w:t>
            </w:r>
            <w:r w:rsidR="00876CCF">
              <w:rPr>
                <w:noProof/>
                <w:webHidden/>
              </w:rPr>
              <w:fldChar w:fldCharType="end"/>
            </w:r>
          </w:hyperlink>
        </w:p>
        <w:p w14:paraId="1BD805F9" w14:textId="391490D9"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4" w:history="1">
            <w:r w:rsidR="00876CCF" w:rsidRPr="00AA434E">
              <w:rPr>
                <w:rStyle w:val="Hyperlink"/>
                <w:noProof/>
              </w:rPr>
              <w:t>31</w:t>
            </w:r>
            <w:r w:rsidR="00876CCF">
              <w:rPr>
                <w:rFonts w:asciiTheme="minorHAnsi" w:hAnsiTheme="minorHAnsi"/>
                <w:b w:val="0"/>
                <w:caps w:val="0"/>
                <w:noProof/>
                <w:sz w:val="22"/>
                <w:lang w:val="en-GB" w:eastAsia="en-GB"/>
              </w:rPr>
              <w:tab/>
            </w:r>
            <w:r w:rsidR="00876CCF" w:rsidRPr="00AA434E">
              <w:rPr>
                <w:rStyle w:val="Hyperlink"/>
                <w:noProof/>
              </w:rPr>
              <w:t>ANNOUNCEMENTS</w:t>
            </w:r>
            <w:r w:rsidR="00876CCF">
              <w:rPr>
                <w:noProof/>
                <w:webHidden/>
              </w:rPr>
              <w:tab/>
            </w:r>
            <w:r w:rsidR="00876CCF">
              <w:rPr>
                <w:noProof/>
                <w:webHidden/>
              </w:rPr>
              <w:fldChar w:fldCharType="begin"/>
            </w:r>
            <w:r w:rsidR="00876CCF">
              <w:rPr>
                <w:noProof/>
                <w:webHidden/>
              </w:rPr>
              <w:instrText xml:space="preserve"> PAGEREF _Toc76741254 \h </w:instrText>
            </w:r>
            <w:r w:rsidR="00876CCF">
              <w:rPr>
                <w:noProof/>
                <w:webHidden/>
              </w:rPr>
            </w:r>
            <w:r w:rsidR="00876CCF">
              <w:rPr>
                <w:noProof/>
                <w:webHidden/>
              </w:rPr>
              <w:fldChar w:fldCharType="separate"/>
            </w:r>
            <w:r w:rsidR="00876CCF">
              <w:rPr>
                <w:noProof/>
                <w:webHidden/>
              </w:rPr>
              <w:t>18</w:t>
            </w:r>
            <w:r w:rsidR="00876CCF">
              <w:rPr>
                <w:noProof/>
                <w:webHidden/>
              </w:rPr>
              <w:fldChar w:fldCharType="end"/>
            </w:r>
          </w:hyperlink>
        </w:p>
        <w:p w14:paraId="4969E5A4" w14:textId="361D9646"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5" w:history="1">
            <w:r w:rsidR="00876CCF" w:rsidRPr="00AA434E">
              <w:rPr>
                <w:rStyle w:val="Hyperlink"/>
                <w:noProof/>
              </w:rPr>
              <w:t>32</w:t>
            </w:r>
            <w:r w:rsidR="00876CCF">
              <w:rPr>
                <w:rFonts w:asciiTheme="minorHAnsi" w:hAnsiTheme="minorHAnsi"/>
                <w:b w:val="0"/>
                <w:caps w:val="0"/>
                <w:noProof/>
                <w:sz w:val="22"/>
                <w:lang w:val="en-GB" w:eastAsia="en-GB"/>
              </w:rPr>
              <w:tab/>
            </w:r>
            <w:r w:rsidR="00876CCF" w:rsidRPr="00AA434E">
              <w:rPr>
                <w:rStyle w:val="Hyperlink"/>
                <w:noProof/>
              </w:rPr>
              <w:t>CONTRACTS (RIGHTS OF THIRD PARTIES) ACT 1999</w:t>
            </w:r>
            <w:r w:rsidR="00876CCF">
              <w:rPr>
                <w:noProof/>
                <w:webHidden/>
              </w:rPr>
              <w:tab/>
            </w:r>
            <w:r w:rsidR="00876CCF">
              <w:rPr>
                <w:noProof/>
                <w:webHidden/>
              </w:rPr>
              <w:fldChar w:fldCharType="begin"/>
            </w:r>
            <w:r w:rsidR="00876CCF">
              <w:rPr>
                <w:noProof/>
                <w:webHidden/>
              </w:rPr>
              <w:instrText xml:space="preserve"> PAGEREF _Toc76741255 \h </w:instrText>
            </w:r>
            <w:r w:rsidR="00876CCF">
              <w:rPr>
                <w:noProof/>
                <w:webHidden/>
              </w:rPr>
            </w:r>
            <w:r w:rsidR="00876CCF">
              <w:rPr>
                <w:noProof/>
                <w:webHidden/>
              </w:rPr>
              <w:fldChar w:fldCharType="separate"/>
            </w:r>
            <w:r w:rsidR="00876CCF">
              <w:rPr>
                <w:noProof/>
                <w:webHidden/>
              </w:rPr>
              <w:t>18</w:t>
            </w:r>
            <w:r w:rsidR="00876CCF">
              <w:rPr>
                <w:noProof/>
                <w:webHidden/>
              </w:rPr>
              <w:fldChar w:fldCharType="end"/>
            </w:r>
          </w:hyperlink>
        </w:p>
        <w:p w14:paraId="7E9BA9A7" w14:textId="4B256375"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6" w:history="1">
            <w:r w:rsidR="00876CCF" w:rsidRPr="00AA434E">
              <w:rPr>
                <w:rStyle w:val="Hyperlink"/>
                <w:noProof/>
              </w:rPr>
              <w:t>33</w:t>
            </w:r>
            <w:r w:rsidR="00876CCF">
              <w:rPr>
                <w:rFonts w:asciiTheme="minorHAnsi" w:hAnsiTheme="minorHAnsi"/>
                <w:b w:val="0"/>
                <w:caps w:val="0"/>
                <w:noProof/>
                <w:sz w:val="22"/>
                <w:lang w:val="en-GB" w:eastAsia="en-GB"/>
              </w:rPr>
              <w:tab/>
            </w:r>
            <w:r w:rsidR="00876CCF" w:rsidRPr="00AA434E">
              <w:rPr>
                <w:rStyle w:val="Hyperlink"/>
                <w:noProof/>
              </w:rPr>
              <w:t>DISPUTE RESOLUTION</w:t>
            </w:r>
            <w:r w:rsidR="00876CCF">
              <w:rPr>
                <w:noProof/>
                <w:webHidden/>
              </w:rPr>
              <w:tab/>
            </w:r>
            <w:r w:rsidR="00876CCF">
              <w:rPr>
                <w:noProof/>
                <w:webHidden/>
              </w:rPr>
              <w:fldChar w:fldCharType="begin"/>
            </w:r>
            <w:r w:rsidR="00876CCF">
              <w:rPr>
                <w:noProof/>
                <w:webHidden/>
              </w:rPr>
              <w:instrText xml:space="preserve"> PAGEREF _Toc76741256 \h </w:instrText>
            </w:r>
            <w:r w:rsidR="00876CCF">
              <w:rPr>
                <w:noProof/>
                <w:webHidden/>
              </w:rPr>
            </w:r>
            <w:r w:rsidR="00876CCF">
              <w:rPr>
                <w:noProof/>
                <w:webHidden/>
              </w:rPr>
              <w:fldChar w:fldCharType="separate"/>
            </w:r>
            <w:r w:rsidR="00876CCF">
              <w:rPr>
                <w:noProof/>
                <w:webHidden/>
              </w:rPr>
              <w:t>18</w:t>
            </w:r>
            <w:r w:rsidR="00876CCF">
              <w:rPr>
                <w:noProof/>
                <w:webHidden/>
              </w:rPr>
              <w:fldChar w:fldCharType="end"/>
            </w:r>
          </w:hyperlink>
        </w:p>
        <w:p w14:paraId="34C86D25" w14:textId="705C5682"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7" w:history="1">
            <w:r w:rsidR="00876CCF" w:rsidRPr="00AA434E">
              <w:rPr>
                <w:rStyle w:val="Hyperlink"/>
                <w:noProof/>
              </w:rPr>
              <w:t>34</w:t>
            </w:r>
            <w:r w:rsidR="00876CCF">
              <w:rPr>
                <w:rFonts w:asciiTheme="minorHAnsi" w:hAnsiTheme="minorHAnsi"/>
                <w:b w:val="0"/>
                <w:caps w:val="0"/>
                <w:noProof/>
                <w:sz w:val="22"/>
                <w:lang w:val="en-GB" w:eastAsia="en-GB"/>
              </w:rPr>
              <w:tab/>
            </w:r>
            <w:r w:rsidR="00876CCF" w:rsidRPr="00AA434E">
              <w:rPr>
                <w:rStyle w:val="Hyperlink"/>
                <w:noProof/>
              </w:rPr>
              <w:t>ENTIRE AGREEMENT</w:t>
            </w:r>
            <w:r w:rsidR="00876CCF">
              <w:rPr>
                <w:noProof/>
                <w:webHidden/>
              </w:rPr>
              <w:tab/>
            </w:r>
            <w:r w:rsidR="00876CCF">
              <w:rPr>
                <w:noProof/>
                <w:webHidden/>
              </w:rPr>
              <w:fldChar w:fldCharType="begin"/>
            </w:r>
            <w:r w:rsidR="00876CCF">
              <w:rPr>
                <w:noProof/>
                <w:webHidden/>
              </w:rPr>
              <w:instrText xml:space="preserve"> PAGEREF _Toc76741257 \h </w:instrText>
            </w:r>
            <w:r w:rsidR="00876CCF">
              <w:rPr>
                <w:noProof/>
                <w:webHidden/>
              </w:rPr>
            </w:r>
            <w:r w:rsidR="00876CCF">
              <w:rPr>
                <w:noProof/>
                <w:webHidden/>
              </w:rPr>
              <w:fldChar w:fldCharType="separate"/>
            </w:r>
            <w:r w:rsidR="00876CCF">
              <w:rPr>
                <w:noProof/>
                <w:webHidden/>
              </w:rPr>
              <w:t>19</w:t>
            </w:r>
            <w:r w:rsidR="00876CCF">
              <w:rPr>
                <w:noProof/>
                <w:webHidden/>
              </w:rPr>
              <w:fldChar w:fldCharType="end"/>
            </w:r>
          </w:hyperlink>
        </w:p>
        <w:p w14:paraId="080FF97D" w14:textId="549777CF"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8" w:history="1">
            <w:r w:rsidR="00876CCF" w:rsidRPr="00AA434E">
              <w:rPr>
                <w:rStyle w:val="Hyperlink"/>
                <w:noProof/>
              </w:rPr>
              <w:t>35</w:t>
            </w:r>
            <w:r w:rsidR="00876CCF">
              <w:rPr>
                <w:rFonts w:asciiTheme="minorHAnsi" w:hAnsiTheme="minorHAnsi"/>
                <w:b w:val="0"/>
                <w:caps w:val="0"/>
                <w:noProof/>
                <w:sz w:val="22"/>
                <w:lang w:val="en-GB" w:eastAsia="en-GB"/>
              </w:rPr>
              <w:tab/>
            </w:r>
            <w:r w:rsidR="00876CCF" w:rsidRPr="00AA434E">
              <w:rPr>
                <w:rStyle w:val="Hyperlink"/>
                <w:noProof/>
              </w:rPr>
              <w:t>SCOPE OF AGREEMENT</w:t>
            </w:r>
            <w:r w:rsidR="00876CCF">
              <w:rPr>
                <w:noProof/>
                <w:webHidden/>
              </w:rPr>
              <w:tab/>
            </w:r>
            <w:r w:rsidR="00876CCF">
              <w:rPr>
                <w:noProof/>
                <w:webHidden/>
              </w:rPr>
              <w:fldChar w:fldCharType="begin"/>
            </w:r>
            <w:r w:rsidR="00876CCF">
              <w:rPr>
                <w:noProof/>
                <w:webHidden/>
              </w:rPr>
              <w:instrText xml:space="preserve"> PAGEREF _Toc76741258 \h </w:instrText>
            </w:r>
            <w:r w:rsidR="00876CCF">
              <w:rPr>
                <w:noProof/>
                <w:webHidden/>
              </w:rPr>
            </w:r>
            <w:r w:rsidR="00876CCF">
              <w:rPr>
                <w:noProof/>
                <w:webHidden/>
              </w:rPr>
              <w:fldChar w:fldCharType="separate"/>
            </w:r>
            <w:r w:rsidR="00876CCF">
              <w:rPr>
                <w:noProof/>
                <w:webHidden/>
              </w:rPr>
              <w:t>19</w:t>
            </w:r>
            <w:r w:rsidR="00876CCF">
              <w:rPr>
                <w:noProof/>
                <w:webHidden/>
              </w:rPr>
              <w:fldChar w:fldCharType="end"/>
            </w:r>
          </w:hyperlink>
        </w:p>
        <w:p w14:paraId="67E2EA1A" w14:textId="32611DB6"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59" w:history="1">
            <w:r w:rsidR="00876CCF" w:rsidRPr="00AA434E">
              <w:rPr>
                <w:rStyle w:val="Hyperlink"/>
                <w:noProof/>
              </w:rPr>
              <w:t>36</w:t>
            </w:r>
            <w:r w:rsidR="00876CCF">
              <w:rPr>
                <w:rFonts w:asciiTheme="minorHAnsi" w:hAnsiTheme="minorHAnsi"/>
                <w:b w:val="0"/>
                <w:caps w:val="0"/>
                <w:noProof/>
                <w:sz w:val="22"/>
                <w:lang w:val="en-GB" w:eastAsia="en-GB"/>
              </w:rPr>
              <w:tab/>
            </w:r>
            <w:r w:rsidR="00876CCF" w:rsidRPr="00AA434E">
              <w:rPr>
                <w:rStyle w:val="Hyperlink"/>
                <w:noProof/>
              </w:rPr>
              <w:t>NOTICE</w:t>
            </w:r>
            <w:r w:rsidR="00876CCF">
              <w:rPr>
                <w:noProof/>
                <w:webHidden/>
              </w:rPr>
              <w:tab/>
            </w:r>
            <w:r w:rsidR="00876CCF">
              <w:rPr>
                <w:noProof/>
                <w:webHidden/>
              </w:rPr>
              <w:fldChar w:fldCharType="begin"/>
            </w:r>
            <w:r w:rsidR="00876CCF">
              <w:rPr>
                <w:noProof/>
                <w:webHidden/>
              </w:rPr>
              <w:instrText xml:space="preserve"> PAGEREF _Toc76741259 \h </w:instrText>
            </w:r>
            <w:r w:rsidR="00876CCF">
              <w:rPr>
                <w:noProof/>
                <w:webHidden/>
              </w:rPr>
            </w:r>
            <w:r w:rsidR="00876CCF">
              <w:rPr>
                <w:noProof/>
                <w:webHidden/>
              </w:rPr>
              <w:fldChar w:fldCharType="separate"/>
            </w:r>
            <w:r w:rsidR="00876CCF">
              <w:rPr>
                <w:noProof/>
                <w:webHidden/>
              </w:rPr>
              <w:t>19</w:t>
            </w:r>
            <w:r w:rsidR="00876CCF">
              <w:rPr>
                <w:noProof/>
                <w:webHidden/>
              </w:rPr>
              <w:fldChar w:fldCharType="end"/>
            </w:r>
          </w:hyperlink>
        </w:p>
        <w:p w14:paraId="073BE268" w14:textId="1AD456D7" w:rsidR="00876CCF" w:rsidRDefault="00C277F6">
          <w:pPr>
            <w:pStyle w:val="TOC2"/>
            <w:tabs>
              <w:tab w:val="left" w:pos="567"/>
              <w:tab w:val="right" w:pos="9628"/>
            </w:tabs>
            <w:rPr>
              <w:rFonts w:asciiTheme="minorHAnsi" w:hAnsiTheme="minorHAnsi"/>
              <w:b w:val="0"/>
              <w:caps w:val="0"/>
              <w:noProof/>
              <w:sz w:val="22"/>
              <w:lang w:val="en-GB" w:eastAsia="en-GB"/>
            </w:rPr>
          </w:pPr>
          <w:hyperlink w:anchor="_Toc76741260" w:history="1">
            <w:r w:rsidR="00876CCF" w:rsidRPr="00AA434E">
              <w:rPr>
                <w:rStyle w:val="Hyperlink"/>
                <w:noProof/>
              </w:rPr>
              <w:t>37</w:t>
            </w:r>
            <w:r w:rsidR="00876CCF">
              <w:rPr>
                <w:rFonts w:asciiTheme="minorHAnsi" w:hAnsiTheme="minorHAnsi"/>
                <w:b w:val="0"/>
                <w:caps w:val="0"/>
                <w:noProof/>
                <w:sz w:val="22"/>
                <w:lang w:val="en-GB" w:eastAsia="en-GB"/>
              </w:rPr>
              <w:tab/>
            </w:r>
            <w:r w:rsidR="00876CCF" w:rsidRPr="00AA434E">
              <w:rPr>
                <w:rStyle w:val="Hyperlink"/>
                <w:noProof/>
              </w:rPr>
              <w:t>LAW AND JURISDICTION</w:t>
            </w:r>
            <w:r w:rsidR="00876CCF">
              <w:rPr>
                <w:noProof/>
                <w:webHidden/>
              </w:rPr>
              <w:tab/>
            </w:r>
            <w:r w:rsidR="00876CCF">
              <w:rPr>
                <w:noProof/>
                <w:webHidden/>
              </w:rPr>
              <w:fldChar w:fldCharType="begin"/>
            </w:r>
            <w:r w:rsidR="00876CCF">
              <w:rPr>
                <w:noProof/>
                <w:webHidden/>
              </w:rPr>
              <w:instrText xml:space="preserve"> PAGEREF _Toc76741260 \h </w:instrText>
            </w:r>
            <w:r w:rsidR="00876CCF">
              <w:rPr>
                <w:noProof/>
                <w:webHidden/>
              </w:rPr>
            </w:r>
            <w:r w:rsidR="00876CCF">
              <w:rPr>
                <w:noProof/>
                <w:webHidden/>
              </w:rPr>
              <w:fldChar w:fldCharType="separate"/>
            </w:r>
            <w:r w:rsidR="00876CCF">
              <w:rPr>
                <w:noProof/>
                <w:webHidden/>
              </w:rPr>
              <w:t>19</w:t>
            </w:r>
            <w:r w:rsidR="00876CCF">
              <w:rPr>
                <w:noProof/>
                <w:webHidden/>
              </w:rPr>
              <w:fldChar w:fldCharType="end"/>
            </w:r>
          </w:hyperlink>
        </w:p>
        <w:p w14:paraId="1F696608" w14:textId="578869ED" w:rsidR="00876CCF" w:rsidRDefault="00C277F6">
          <w:pPr>
            <w:pStyle w:val="TOC4"/>
            <w:tabs>
              <w:tab w:val="right" w:pos="9628"/>
            </w:tabs>
            <w:rPr>
              <w:rFonts w:asciiTheme="minorHAnsi" w:eastAsiaTheme="minorEastAsia" w:hAnsiTheme="minorHAnsi"/>
              <w:b w:val="0"/>
              <w:caps w:val="0"/>
              <w:noProof/>
              <w:sz w:val="22"/>
              <w:lang w:eastAsia="en-GB"/>
            </w:rPr>
          </w:pPr>
          <w:hyperlink w:anchor="_Toc76741261" w:history="1">
            <w:r w:rsidR="00876CCF" w:rsidRPr="00AA434E">
              <w:rPr>
                <w:rStyle w:val="Hyperlink"/>
                <w:noProof/>
              </w:rPr>
              <w:t>Schedule 1 - DEFINITIONS</w:t>
            </w:r>
            <w:r w:rsidR="00876CCF">
              <w:rPr>
                <w:noProof/>
                <w:webHidden/>
              </w:rPr>
              <w:tab/>
            </w:r>
            <w:r w:rsidR="00876CCF">
              <w:rPr>
                <w:noProof/>
                <w:webHidden/>
              </w:rPr>
              <w:fldChar w:fldCharType="begin"/>
            </w:r>
            <w:r w:rsidR="00876CCF">
              <w:rPr>
                <w:noProof/>
                <w:webHidden/>
              </w:rPr>
              <w:instrText xml:space="preserve"> PAGEREF _Toc76741261 \h </w:instrText>
            </w:r>
            <w:r w:rsidR="00876CCF">
              <w:rPr>
                <w:noProof/>
                <w:webHidden/>
              </w:rPr>
            </w:r>
            <w:r w:rsidR="00876CCF">
              <w:rPr>
                <w:noProof/>
                <w:webHidden/>
              </w:rPr>
              <w:fldChar w:fldCharType="separate"/>
            </w:r>
            <w:r w:rsidR="00876CCF">
              <w:rPr>
                <w:noProof/>
                <w:webHidden/>
              </w:rPr>
              <w:t>20</w:t>
            </w:r>
            <w:r w:rsidR="00876CCF">
              <w:rPr>
                <w:noProof/>
                <w:webHidden/>
              </w:rPr>
              <w:fldChar w:fldCharType="end"/>
            </w:r>
          </w:hyperlink>
        </w:p>
        <w:p w14:paraId="20C33552" w14:textId="743BEEB6" w:rsidR="00D539C9" w:rsidRPr="00624242" w:rsidRDefault="00D539C9" w:rsidP="00D539C9">
          <w:pPr>
            <w:pStyle w:val="BB-Normal"/>
            <w:tabs>
              <w:tab w:val="left" w:pos="9638"/>
            </w:tabs>
            <w:rPr>
              <w:u w:val="single"/>
            </w:rPr>
          </w:pPr>
          <w:r>
            <w:rPr>
              <w:b/>
              <w:bCs/>
              <w:noProof/>
              <w:lang w:val="en-US"/>
            </w:rPr>
            <w:lastRenderedPageBreak/>
            <w:fldChar w:fldCharType="end"/>
          </w:r>
          <w:r>
            <w:rPr>
              <w:u w:val="single"/>
            </w:rPr>
            <w:tab/>
          </w:r>
        </w:p>
      </w:sdtContent>
    </w:sdt>
    <w:p w14:paraId="7BE14348" w14:textId="77777777" w:rsidR="00D539C9" w:rsidRDefault="00D539C9" w:rsidP="00D539C9">
      <w:pPr>
        <w:pStyle w:val="BB-Normal"/>
      </w:pPr>
    </w:p>
    <w:p w14:paraId="0BDF1FB7" w14:textId="77777777" w:rsidR="00D539C9" w:rsidRDefault="00D539C9" w:rsidP="00D539C9">
      <w:pPr>
        <w:pStyle w:val="BB-Normal"/>
      </w:pPr>
    </w:p>
    <w:p w14:paraId="09D05B04" w14:textId="77777777" w:rsidR="00D539C9" w:rsidRDefault="00D539C9" w:rsidP="00D539C9">
      <w:pPr>
        <w:pStyle w:val="BB-Normal"/>
        <w:sectPr w:rsidR="00D539C9" w:rsidSect="00CA427B">
          <w:headerReference w:type="first" r:id="rId9"/>
          <w:footerReference w:type="first" r:id="rId10"/>
          <w:pgSz w:w="11906" w:h="16838" w:code="9"/>
          <w:pgMar w:top="1440" w:right="1134" w:bottom="1440" w:left="1134" w:header="709" w:footer="709" w:gutter="0"/>
          <w:pgNumType w:fmt="lowerRoman" w:start="0"/>
          <w:cols w:space="708"/>
          <w:titlePg/>
          <w:docGrid w:linePitch="360"/>
        </w:sectPr>
      </w:pPr>
    </w:p>
    <w:p w14:paraId="19407063" w14:textId="77777777" w:rsidR="00D539C9" w:rsidRPr="00F32BEC" w:rsidRDefault="00D539C9" w:rsidP="00D539C9">
      <w:pPr>
        <w:pStyle w:val="BB-Normal"/>
        <w:spacing w:after="240"/>
        <w:jc w:val="center"/>
        <w:rPr>
          <w:b/>
        </w:rPr>
      </w:pPr>
      <w:r>
        <w:rPr>
          <w:b/>
        </w:rPr>
        <w:lastRenderedPageBreak/>
        <w:t>LEONARD CHESHIRE DISABILITY</w:t>
      </w:r>
      <w:r w:rsidRPr="00F32BEC">
        <w:rPr>
          <w:b/>
        </w:rPr>
        <w:t xml:space="preserve"> GENERAL TERMS AND CONDITIONS</w:t>
      </w:r>
    </w:p>
    <w:p w14:paraId="582447D3" w14:textId="77777777" w:rsidR="00D539C9" w:rsidRDefault="00D539C9" w:rsidP="00D539C9">
      <w:pPr>
        <w:pStyle w:val="BB-Level1Legal"/>
      </w:pPr>
      <w:bookmarkStart w:id="0" w:name="_Toc76741224"/>
      <w:r>
        <w:t>INTERPRETATION</w:t>
      </w:r>
      <w:bookmarkEnd w:id="0"/>
    </w:p>
    <w:p w14:paraId="02E45CE5" w14:textId="77777777" w:rsidR="00D539C9" w:rsidRDefault="00D539C9" w:rsidP="00D539C9">
      <w:pPr>
        <w:pStyle w:val="BB-Level2Legal"/>
      </w:pPr>
      <w:r>
        <w:t>The terms and expressions as set out in Schedule 1 shall have the meanings ascribed therein.</w:t>
      </w:r>
    </w:p>
    <w:p w14:paraId="0DCC7E9B" w14:textId="3A8CF379" w:rsidR="00D539C9" w:rsidRDefault="00D539C9" w:rsidP="00D539C9">
      <w:pPr>
        <w:pStyle w:val="BB-Level2Legal"/>
      </w:pPr>
      <w:r>
        <w:t xml:space="preserve">Clause and paragraph headings shall not affect the interpretation of this </w:t>
      </w:r>
      <w:r w:rsidR="001669DB">
        <w:t>A</w:t>
      </w:r>
      <w:r>
        <w:t>greement.</w:t>
      </w:r>
    </w:p>
    <w:p w14:paraId="7921C9BD" w14:textId="77777777" w:rsidR="00D539C9" w:rsidRDefault="00D539C9" w:rsidP="00D539C9">
      <w:pPr>
        <w:pStyle w:val="BB-Level2Legal"/>
      </w:pPr>
      <w:r>
        <w:t xml:space="preserve">A </w:t>
      </w:r>
      <w:r w:rsidRPr="00F32BEC">
        <w:rPr>
          <w:b/>
        </w:rPr>
        <w:t xml:space="preserve">person </w:t>
      </w:r>
      <w:r>
        <w:t>includes a natural person, corporate or unincorporated body (whether or not having separate legal personality) and that person's personal representatives, successors or permitted assigns.</w:t>
      </w:r>
    </w:p>
    <w:p w14:paraId="204548CE" w14:textId="77777777" w:rsidR="00D539C9" w:rsidRDefault="00D539C9" w:rsidP="00D539C9">
      <w:pPr>
        <w:pStyle w:val="BB-Level2Legal"/>
      </w:pPr>
      <w:r>
        <w:t xml:space="preserve">A reference to a </w:t>
      </w:r>
      <w:r w:rsidRPr="00F32BEC">
        <w:rPr>
          <w:b/>
        </w:rPr>
        <w:t>company</w:t>
      </w:r>
      <w:r>
        <w:t xml:space="preserve"> shall include any company, corporation or other body corporate, wherever and however incorporated or established.</w:t>
      </w:r>
    </w:p>
    <w:p w14:paraId="1D06C51B" w14:textId="77777777" w:rsidR="00D539C9" w:rsidRDefault="00D539C9" w:rsidP="00D539C9">
      <w:pPr>
        <w:pStyle w:val="BB-Level2Legal"/>
      </w:pPr>
      <w:r>
        <w:t>Words in the singular shall include the plural and vice versa.</w:t>
      </w:r>
    </w:p>
    <w:p w14:paraId="27C44E1D" w14:textId="77777777" w:rsidR="00D539C9" w:rsidRDefault="00D539C9" w:rsidP="00D539C9">
      <w:pPr>
        <w:pStyle w:val="BB-Level2Legal"/>
      </w:pPr>
      <w:r>
        <w:t>A reference to one gender shall include a reference to the other genders.</w:t>
      </w:r>
    </w:p>
    <w:p w14:paraId="30F575F1" w14:textId="77777777" w:rsidR="00D539C9" w:rsidRDefault="00D539C9" w:rsidP="00D539C9">
      <w:pPr>
        <w:pStyle w:val="BB-Level2Legal"/>
      </w:pPr>
      <w:r>
        <w:t>A reference to any Party shall include that party's personal representatives, successors or permitted assigns.</w:t>
      </w:r>
    </w:p>
    <w:p w14:paraId="53BA7C5C" w14:textId="77777777" w:rsidR="00D539C9" w:rsidRDefault="00D539C9" w:rsidP="00D539C9">
      <w:pPr>
        <w:pStyle w:val="BB-Level2Legal"/>
      </w:pPr>
      <w: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441BF26" w14:textId="77777777" w:rsidR="00D539C9" w:rsidRDefault="00D539C9" w:rsidP="00D539C9">
      <w:pPr>
        <w:pStyle w:val="BB-Level2Legal"/>
      </w:pPr>
      <w:r>
        <w:t>A reference to a statute or statutory provision shall include any subordinate legislation made from time to time under that statute or statutory provision.</w:t>
      </w:r>
    </w:p>
    <w:p w14:paraId="594ED398" w14:textId="77777777" w:rsidR="00D539C9" w:rsidRDefault="00D539C9" w:rsidP="00D539C9">
      <w:pPr>
        <w:pStyle w:val="BB-Level2Legal"/>
      </w:pPr>
      <w:r>
        <w:t xml:space="preserve">A reference to </w:t>
      </w:r>
      <w:r w:rsidRPr="00F32BEC">
        <w:rPr>
          <w:b/>
        </w:rPr>
        <w:t>writing</w:t>
      </w:r>
      <w:r>
        <w:t xml:space="preserve"> or </w:t>
      </w:r>
      <w:r w:rsidRPr="00F32BEC">
        <w:rPr>
          <w:b/>
        </w:rPr>
        <w:t>written</w:t>
      </w:r>
      <w:r>
        <w:t xml:space="preserve"> includes e-mail.</w:t>
      </w:r>
    </w:p>
    <w:p w14:paraId="4018504D" w14:textId="77777777" w:rsidR="00D539C9" w:rsidRDefault="00D539C9" w:rsidP="00D539C9">
      <w:pPr>
        <w:pStyle w:val="BB-Level2Legal"/>
      </w:pPr>
      <w:r>
        <w:t>References to clauses are to the clauses of the Agreement.</w:t>
      </w:r>
    </w:p>
    <w:p w14:paraId="7FCD6AE4" w14:textId="77777777" w:rsidR="00D539C9" w:rsidRDefault="00D539C9" w:rsidP="00D539C9">
      <w:pPr>
        <w:pStyle w:val="BB-Level2Legal"/>
      </w:pPr>
      <w:r>
        <w:t xml:space="preserve">Any phrase introduced by the terms </w:t>
      </w:r>
      <w:r w:rsidRPr="00F32BEC">
        <w:rPr>
          <w:b/>
        </w:rPr>
        <w:t>including</w:t>
      </w:r>
      <w:r>
        <w:t xml:space="preserve">, </w:t>
      </w:r>
      <w:r w:rsidRPr="00F32BEC">
        <w:rPr>
          <w:b/>
        </w:rPr>
        <w:t>include</w:t>
      </w:r>
      <w:r>
        <w:t xml:space="preserve">, </w:t>
      </w:r>
      <w:r w:rsidRPr="00F32BEC">
        <w:rPr>
          <w:b/>
        </w:rPr>
        <w:t>in particular</w:t>
      </w:r>
      <w:r>
        <w:t xml:space="preserve"> or any similar expression shall be construed as illustrative and shall not limit the sense of the words preceding those terms.</w:t>
      </w:r>
    </w:p>
    <w:p w14:paraId="068AB3A1" w14:textId="77777777" w:rsidR="00D539C9" w:rsidRDefault="00D539C9" w:rsidP="00D539C9">
      <w:pPr>
        <w:pStyle w:val="BB-Level1Legal"/>
      </w:pPr>
      <w:bookmarkStart w:id="1" w:name="_Toc76741225"/>
      <w:r>
        <w:t>PRECEDENCE</w:t>
      </w:r>
      <w:bookmarkEnd w:id="1"/>
    </w:p>
    <w:p w14:paraId="1219D247" w14:textId="77777777" w:rsidR="00D539C9" w:rsidRDefault="00D539C9" w:rsidP="00D539C9">
      <w:pPr>
        <w:pStyle w:val="BB-Level2Legal"/>
      </w:pPr>
      <w:r>
        <w:t>In the event of any conflict between the Service Order, these terms and conditions or the Special Terms, the conflict shall (unless otherwise specified in the General Terms) be resolved in accordance with the following order of precedence:</w:t>
      </w:r>
    </w:p>
    <w:p w14:paraId="03A49668" w14:textId="77777777" w:rsidR="00D539C9" w:rsidRDefault="00D539C9" w:rsidP="00D539C9">
      <w:pPr>
        <w:pStyle w:val="BB-Level3Legal"/>
      </w:pPr>
      <w:r>
        <w:t>the Special Terms;</w:t>
      </w:r>
    </w:p>
    <w:p w14:paraId="5C2AD87D" w14:textId="77777777" w:rsidR="00D539C9" w:rsidRDefault="00D539C9" w:rsidP="00D539C9">
      <w:pPr>
        <w:pStyle w:val="BB-Level3Legal"/>
      </w:pPr>
      <w:r>
        <w:t>these General Terms;</w:t>
      </w:r>
    </w:p>
    <w:p w14:paraId="72C022E7" w14:textId="77777777" w:rsidR="00D539C9" w:rsidRDefault="00D539C9" w:rsidP="00D539C9">
      <w:pPr>
        <w:pStyle w:val="BB-Level3Legal"/>
      </w:pPr>
      <w:r>
        <w:t xml:space="preserve">the Service Order (which for the purposes of this clause </w:t>
      </w:r>
      <w:r>
        <w:fldChar w:fldCharType="begin"/>
      </w:r>
      <w:r>
        <w:instrText xml:space="preserve"> REF _Ref64552827 \r \h </w:instrText>
      </w:r>
      <w:r>
        <w:fldChar w:fldCharType="separate"/>
      </w:r>
      <w:r>
        <w:t>2</w:t>
      </w:r>
      <w:r>
        <w:fldChar w:fldCharType="end"/>
      </w:r>
      <w:r>
        <w:t xml:space="preserve"> excludes any Special Terms which take precedence by virtue of </w:t>
      </w:r>
      <w:r>
        <w:fldChar w:fldCharType="begin"/>
      </w:r>
      <w:r>
        <w:instrText xml:space="preserve"> REF _Ref64552837 \r \h </w:instrText>
      </w:r>
      <w:r>
        <w:fldChar w:fldCharType="separate"/>
      </w:r>
      <w:r>
        <w:t>2.1.1</w:t>
      </w:r>
      <w:r>
        <w:fldChar w:fldCharType="end"/>
      </w:r>
      <w:r>
        <w:t>);</w:t>
      </w:r>
    </w:p>
    <w:p w14:paraId="5007DC8C" w14:textId="77777777" w:rsidR="00D539C9" w:rsidRDefault="00D539C9" w:rsidP="00D539C9">
      <w:pPr>
        <w:pStyle w:val="BB-Level3Legal"/>
      </w:pPr>
      <w:r>
        <w:t>any other document referred to in the Agreement</w:t>
      </w:r>
    </w:p>
    <w:p w14:paraId="58A4BE99" w14:textId="77777777" w:rsidR="00D539C9" w:rsidRDefault="00D539C9" w:rsidP="00D539C9">
      <w:pPr>
        <w:pStyle w:val="BB-NormInd2Legal"/>
      </w:pPr>
      <w:r>
        <w:t xml:space="preserve">Unless expressly agreed, a document varied pursuant to clause </w:t>
      </w:r>
      <w:r>
        <w:fldChar w:fldCharType="begin"/>
      </w:r>
      <w:r>
        <w:instrText xml:space="preserve"> REF _Ref64552857 \r \h </w:instrText>
      </w:r>
      <w:r>
        <w:fldChar w:fldCharType="separate"/>
      </w:r>
      <w:r>
        <w:t>8</w:t>
      </w:r>
      <w:r>
        <w:fldChar w:fldCharType="end"/>
      </w:r>
      <w:r>
        <w:t xml:space="preserve"> shall not take higher precedence than specified here.</w:t>
      </w:r>
    </w:p>
    <w:p w14:paraId="4330E852" w14:textId="77777777" w:rsidR="00D539C9" w:rsidRDefault="00D539C9" w:rsidP="00D539C9">
      <w:pPr>
        <w:pStyle w:val="BB-Level1Legal"/>
      </w:pPr>
      <w:bookmarkStart w:id="2" w:name="_Toc76741226"/>
      <w:r>
        <w:t>DURATION</w:t>
      </w:r>
      <w:bookmarkEnd w:id="2"/>
    </w:p>
    <w:p w14:paraId="464D6B7A" w14:textId="4C652918" w:rsidR="00D539C9" w:rsidRDefault="00D539C9" w:rsidP="00D539C9">
      <w:pPr>
        <w:pStyle w:val="BB-Level2Legal"/>
      </w:pPr>
      <w:r>
        <w:t xml:space="preserve">The Agreement shall commence on the Commencement Date and, subject to clause </w:t>
      </w:r>
      <w:r>
        <w:fldChar w:fldCharType="begin"/>
      </w:r>
      <w:r>
        <w:instrText xml:space="preserve"> REF _Ref65244638 \r \h </w:instrText>
      </w:r>
      <w:r>
        <w:fldChar w:fldCharType="separate"/>
      </w:r>
      <w:r>
        <w:t>3.2</w:t>
      </w:r>
      <w:r>
        <w:fldChar w:fldCharType="end"/>
      </w:r>
      <w:r>
        <w:t xml:space="preserve"> below or earlier termination in accordance with the terms of the Agreement, end at the end of the </w:t>
      </w:r>
      <w:r w:rsidR="002B3B68">
        <w:t>Contract Period</w:t>
      </w:r>
      <w:r>
        <w:t>.</w:t>
      </w:r>
    </w:p>
    <w:p w14:paraId="2321116C" w14:textId="25CCF6F5" w:rsidR="00D539C9" w:rsidRPr="00F32BEC" w:rsidRDefault="00D539C9" w:rsidP="00D539C9">
      <w:pPr>
        <w:pStyle w:val="BB-Level2Legal"/>
      </w:pPr>
      <w:r>
        <w:lastRenderedPageBreak/>
        <w:t xml:space="preserve">LCD may elect to extend the </w:t>
      </w:r>
      <w:r w:rsidR="002B3B68">
        <w:t>Contract Period</w:t>
      </w:r>
      <w:r>
        <w:t xml:space="preserve"> by giving the </w:t>
      </w:r>
      <w:r w:rsidR="001669DB">
        <w:t>Supplier</w:t>
      </w:r>
      <w:r>
        <w:t xml:space="preserve"> at least </w:t>
      </w:r>
      <w:r w:rsidR="002B3B68">
        <w:t>five (5)</w:t>
      </w:r>
      <w:r>
        <w:t xml:space="preserve"> </w:t>
      </w:r>
      <w:r w:rsidR="00BD0EFE">
        <w:t xml:space="preserve">Working </w:t>
      </w:r>
      <w:r>
        <w:t xml:space="preserve">Days’ notice before the end of the </w:t>
      </w:r>
      <w:r w:rsidR="002B3B68">
        <w:t>Contract Period</w:t>
      </w:r>
      <w:r>
        <w:t xml:space="preserve">, and in which case the Agreement shall expire at the end of the Extension Period. These General Terms shall apply throughout any such extended period, unless varied by the Parties in accordance with clause </w:t>
      </w:r>
      <w:r>
        <w:fldChar w:fldCharType="begin"/>
      </w:r>
      <w:r>
        <w:instrText xml:space="preserve"> REF _Ref64552857 \r \h </w:instrText>
      </w:r>
      <w:r>
        <w:fldChar w:fldCharType="separate"/>
      </w:r>
      <w:r>
        <w:t>8</w:t>
      </w:r>
      <w:r>
        <w:fldChar w:fldCharType="end"/>
      </w:r>
      <w:r>
        <w:t>.</w:t>
      </w:r>
    </w:p>
    <w:p w14:paraId="46A61781" w14:textId="432AD930" w:rsidR="00D539C9" w:rsidRDefault="001669DB" w:rsidP="00D539C9">
      <w:pPr>
        <w:pStyle w:val="BB-Level1Legal"/>
      </w:pPr>
      <w:bookmarkStart w:id="3" w:name="_Toc76741227"/>
      <w:r>
        <w:t>SUPPLIER</w:t>
      </w:r>
      <w:r w:rsidR="00D539C9">
        <w:t>'S OBLIGATIONS</w:t>
      </w:r>
      <w:bookmarkEnd w:id="3"/>
    </w:p>
    <w:p w14:paraId="6CE07D56" w14:textId="60E4AE71" w:rsidR="00D539C9" w:rsidRDefault="00D539C9" w:rsidP="00D539C9">
      <w:pPr>
        <w:pStyle w:val="BB-Level2Legal"/>
      </w:pPr>
      <w:r>
        <w:t xml:space="preserve">The </w:t>
      </w:r>
      <w:r w:rsidR="001669DB">
        <w:t>Supplier</w:t>
      </w:r>
      <w:r>
        <w:t xml:space="preserve"> shall perform its obligations under the Agreement in accordance with the terms and conditions set out in the Agreement (including, where applicable, compliance with the Key Performance Indicators and/or Service Level Requirements set out in Appendix B) and shall comply and co-operate with any reasonable instructions given by LCD or the Project Officer.</w:t>
      </w:r>
    </w:p>
    <w:p w14:paraId="7B354566" w14:textId="074D0D7E" w:rsidR="00D539C9" w:rsidRDefault="00D539C9" w:rsidP="00D539C9">
      <w:pPr>
        <w:pStyle w:val="BB-Level2Legal"/>
      </w:pPr>
      <w:r w:rsidRPr="00A600D0">
        <w:t xml:space="preserve">The </w:t>
      </w:r>
      <w:r w:rsidR="001669DB">
        <w:t>Supplier</w:t>
      </w:r>
      <w:r w:rsidRPr="00A600D0">
        <w:t xml:space="preserve"> shall assist other </w:t>
      </w:r>
      <w:r w:rsidR="001669DB">
        <w:t>Supplier</w:t>
      </w:r>
      <w:r w:rsidRPr="00A600D0">
        <w:t>s providing services to LCD</w:t>
      </w:r>
      <w:r>
        <w:t xml:space="preserve"> at</w:t>
      </w:r>
      <w:r w:rsidRPr="00A600D0">
        <w:t xml:space="preserve"> no additional cost to LCD to the extent that such assistance </w:t>
      </w:r>
      <w:r>
        <w:t xml:space="preserve">or management of other </w:t>
      </w:r>
      <w:r w:rsidR="001669DB">
        <w:t>Supplier</w:t>
      </w:r>
      <w:r>
        <w:t>s</w:t>
      </w:r>
      <w:r w:rsidRPr="00A600D0">
        <w:t xml:space="preserve"> is as described in, contemplated by or reasonably to be inferred from the Services or the nature or manner of the supply thereof.</w:t>
      </w:r>
    </w:p>
    <w:p w14:paraId="45B44F51" w14:textId="320B5478" w:rsidR="00D539C9" w:rsidRDefault="00D539C9" w:rsidP="00D539C9">
      <w:pPr>
        <w:pStyle w:val="BB-Level2Legal"/>
      </w:pPr>
      <w:r>
        <w:t xml:space="preserve">The </w:t>
      </w:r>
      <w:r w:rsidR="001669DB">
        <w:t>Supplier</w:t>
      </w:r>
      <w:r>
        <w:t xml:space="preserve"> shall be responsible for compliance with and ensure that all obligations are performed in accordance with the Health and Safety Requirements.</w:t>
      </w:r>
    </w:p>
    <w:p w14:paraId="3153BA9B" w14:textId="77B4542F" w:rsidR="00D539C9" w:rsidRDefault="00D539C9" w:rsidP="00D539C9">
      <w:pPr>
        <w:pStyle w:val="BB-Level2Legal"/>
      </w:pPr>
      <w:r>
        <w:t xml:space="preserve">The </w:t>
      </w:r>
      <w:r w:rsidR="001669DB">
        <w:t>Supplier</w:t>
      </w:r>
      <w:r>
        <w:t xml:space="preserve"> is deemed to have satisfied himself as to the scope, extent and location of work to be carried out under the Agreement.</w:t>
      </w:r>
    </w:p>
    <w:p w14:paraId="742AA086" w14:textId="5C0E920C" w:rsidR="00D539C9" w:rsidRDefault="00D539C9" w:rsidP="00D539C9">
      <w:pPr>
        <w:pStyle w:val="BB-Level2Legal"/>
      </w:pPr>
      <w:r>
        <w:t xml:space="preserve">The </w:t>
      </w:r>
      <w:r w:rsidR="001669DB">
        <w:t>Supplier</w:t>
      </w:r>
      <w:r>
        <w:t xml:space="preserve"> will, unless the Service Order specifically states otherwise, be responsible at its own cost and expense for the provision of all necessary Staff, materials and equipment for the management and execution of any obligation under the Agreement.</w:t>
      </w:r>
    </w:p>
    <w:p w14:paraId="225D3B2E" w14:textId="3605C3AE" w:rsidR="00D539C9" w:rsidRDefault="00D539C9" w:rsidP="00D539C9">
      <w:pPr>
        <w:pStyle w:val="BB-Level2Legal"/>
      </w:pPr>
      <w:r>
        <w:t xml:space="preserve">The </w:t>
      </w:r>
      <w:r w:rsidR="001669DB">
        <w:t>Supplier</w:t>
      </w:r>
      <w:r>
        <w:t xml:space="preserve"> shall comply with LCD's employment check policy in respect of all Staff employed or engaged in the provision of Services whose role involves the handling of information of a sensitive or confidential nature or information that is subject to any relevant security measures. </w:t>
      </w:r>
    </w:p>
    <w:p w14:paraId="6DB408FC" w14:textId="67F2177D" w:rsidR="00D539C9" w:rsidRPr="009C656D" w:rsidRDefault="00D539C9" w:rsidP="00D539C9">
      <w:pPr>
        <w:pStyle w:val="BB-Level2Legal"/>
      </w:pPr>
      <w:r>
        <w:t xml:space="preserve">Notwithstanding clause </w:t>
      </w:r>
      <w:r>
        <w:fldChar w:fldCharType="begin"/>
      </w:r>
      <w:r>
        <w:instrText xml:space="preserve"> REF _Ref65742027 \r \h </w:instrText>
      </w:r>
      <w:r>
        <w:fldChar w:fldCharType="separate"/>
      </w:r>
      <w:r>
        <w:t>4.6</w:t>
      </w:r>
      <w:r>
        <w:fldChar w:fldCharType="end"/>
      </w:r>
      <w:r>
        <w:t xml:space="preserve">, the </w:t>
      </w:r>
      <w:r w:rsidR="001669DB">
        <w:t>Supplier</w:t>
      </w:r>
      <w:r>
        <w:t xml:space="preserve"> shall ensure that all Staff employed on LCD sites or Premises hold an enhanced Disclosure and Barring Service certificate. </w:t>
      </w:r>
      <w:r w:rsidRPr="009C656D">
        <w:t>This includes any management staff that will be visiting the LCD site or Premises periodically.</w:t>
      </w:r>
      <w:r>
        <w:t xml:space="preserve">  Unless expressly stated in the Service Order of Specification, t</w:t>
      </w:r>
      <w:r w:rsidRPr="009C656D">
        <w:t xml:space="preserve">he </w:t>
      </w:r>
      <w:r w:rsidR="001669DB">
        <w:t>Supplier</w:t>
      </w:r>
      <w:r w:rsidRPr="009C656D">
        <w:t xml:space="preserve">’s Staff must always </w:t>
      </w:r>
      <w:r>
        <w:t>be accompanied by LCD personnel</w:t>
      </w:r>
      <w:r w:rsidRPr="009C656D">
        <w:t>.</w:t>
      </w:r>
    </w:p>
    <w:p w14:paraId="2EC98B02" w14:textId="4D7BF951" w:rsidR="00D539C9" w:rsidRDefault="00D539C9" w:rsidP="00D539C9">
      <w:pPr>
        <w:pStyle w:val="BB-Level2Legal"/>
      </w:pPr>
      <w:r>
        <w:t xml:space="preserve">The </w:t>
      </w:r>
      <w:r w:rsidR="001669DB">
        <w:t>Supplier</w:t>
      </w:r>
      <w:r>
        <w:t xml:space="preserve"> shall provide training on a continuing basis for all Staff employed or engaged in the provision of the Services in compliance with any security policy or plan in place.</w:t>
      </w:r>
    </w:p>
    <w:p w14:paraId="04E68F17" w14:textId="77777777" w:rsidR="00D539C9" w:rsidRDefault="00D539C9" w:rsidP="00D539C9">
      <w:pPr>
        <w:pStyle w:val="BB-Level1Legal"/>
      </w:pPr>
      <w:bookmarkStart w:id="4" w:name="_Toc76741228"/>
      <w:r>
        <w:t>INVOICES, PAYMENT, COSTS  AND TAX</w:t>
      </w:r>
      <w:bookmarkEnd w:id="4"/>
    </w:p>
    <w:p w14:paraId="1C0C2426" w14:textId="4B8B7BE5" w:rsidR="00D539C9" w:rsidRDefault="00D539C9" w:rsidP="00D539C9">
      <w:pPr>
        <w:pStyle w:val="BB-Level2Legal"/>
      </w:pPr>
      <w:r>
        <w:t xml:space="preserve">LCD shall endeavour to pay undisputed sums due to the </w:t>
      </w:r>
      <w:r w:rsidR="001669DB">
        <w:t>Supplier</w:t>
      </w:r>
      <w:r>
        <w:t xml:space="preserve"> in accordance with the Contract Price and the Payment Profile </w:t>
      </w:r>
      <w:r w:rsidR="00A431C1">
        <w:t xml:space="preserve">within 30 days from the date </w:t>
      </w:r>
      <w:r>
        <w:t xml:space="preserve">it receives an invoice which is agreed as valid by the Parties.  </w:t>
      </w:r>
    </w:p>
    <w:p w14:paraId="18D38186" w14:textId="411CD563" w:rsidR="00D539C9" w:rsidRDefault="00D539C9" w:rsidP="00D539C9">
      <w:pPr>
        <w:pStyle w:val="BB-Level2Legal"/>
      </w:pPr>
      <w:r>
        <w:t xml:space="preserve">Any invoices submitted by the </w:t>
      </w:r>
      <w:r w:rsidR="001669DB">
        <w:t>Supplier</w:t>
      </w:r>
      <w:r>
        <w:t xml:space="preserve"> shall contain the purchase order number (provided by LCD from time to time), all appropriate references, the date the invoice is sent to LCD and a detailed breakdown of Services and will be supported by any other documents required by LCD to substantiate the invoice.</w:t>
      </w:r>
    </w:p>
    <w:p w14:paraId="051CC29B" w14:textId="615DFFEF" w:rsidR="00D539C9" w:rsidRDefault="00D539C9" w:rsidP="00D539C9">
      <w:pPr>
        <w:pStyle w:val="BB-Level2Legal"/>
      </w:pPr>
      <w:r>
        <w:t xml:space="preserve">Invoices shall be submitted electronically to </w:t>
      </w:r>
      <w:hyperlink r:id="rId11" w:history="1">
        <w:r w:rsidRPr="00C948BF">
          <w:rPr>
            <w:rStyle w:val="Hyperlink"/>
          </w:rPr>
          <w:t>ocrinvoices@leonardcheshire.org</w:t>
        </w:r>
      </w:hyperlink>
      <w:r>
        <w:t xml:space="preserve"> or such other address (including in hard copy format where agreed with the </w:t>
      </w:r>
      <w:r w:rsidR="001669DB">
        <w:t>Supplier</w:t>
      </w:r>
      <w:r>
        <w:t xml:space="preserve">) as LCD may notify the </w:t>
      </w:r>
      <w:r w:rsidR="001669DB">
        <w:t>Supplier</w:t>
      </w:r>
      <w:r>
        <w:t xml:space="preserve"> from time to time.</w:t>
      </w:r>
    </w:p>
    <w:p w14:paraId="3B626E61" w14:textId="77777777" w:rsidR="00D539C9" w:rsidRDefault="00D539C9" w:rsidP="00D539C9">
      <w:pPr>
        <w:pStyle w:val="BB-Level2Legal"/>
      </w:pPr>
      <w:r>
        <w:t>Tax, where applicable, shall be shown separately on all invoices as a strictly net extra charge.</w:t>
      </w:r>
    </w:p>
    <w:p w14:paraId="4A31504F" w14:textId="6E30512F" w:rsidR="00D539C9" w:rsidRDefault="00D539C9" w:rsidP="00D539C9">
      <w:pPr>
        <w:pStyle w:val="BB-Level2Legal"/>
      </w:pPr>
      <w:r>
        <w:t xml:space="preserve">LCD may reduce payment in respect of any Services which the </w:t>
      </w:r>
      <w:r w:rsidR="001669DB">
        <w:t>Supplier</w:t>
      </w:r>
      <w:r>
        <w:t xml:space="preserve"> has either failed to provide or has provided inadequately, without prejudice to any other rights or remedies of LCD.</w:t>
      </w:r>
    </w:p>
    <w:p w14:paraId="60E2D511" w14:textId="4EA75E5A" w:rsidR="00D539C9" w:rsidRDefault="00D539C9" w:rsidP="00D539C9">
      <w:pPr>
        <w:pStyle w:val="BB-Level2Legal"/>
      </w:pPr>
      <w:r>
        <w:lastRenderedPageBreak/>
        <w:t xml:space="preserve">Subject to clause </w:t>
      </w:r>
      <w:r>
        <w:fldChar w:fldCharType="begin"/>
      </w:r>
      <w:r>
        <w:instrText xml:space="preserve"> REF _Ref37488986 \r \h </w:instrText>
      </w:r>
      <w:r>
        <w:fldChar w:fldCharType="separate"/>
      </w:r>
      <w:r>
        <w:t>5.7</w:t>
      </w:r>
      <w:r>
        <w:fldChar w:fldCharType="end"/>
      </w:r>
      <w:r w:rsidRPr="002654CD">
        <w:t>, the Contract Price shall not be subject to any inc</w:t>
      </w:r>
      <w:r>
        <w:t xml:space="preserve">rease whatsoever by the </w:t>
      </w:r>
      <w:r w:rsidR="001669DB">
        <w:t>Supplier</w:t>
      </w:r>
      <w:r w:rsidRPr="002654CD">
        <w:t xml:space="preserve"> during the Contract Period</w:t>
      </w:r>
      <w:r>
        <w:t xml:space="preserve"> unless expressly provided for in the Service Order</w:t>
      </w:r>
      <w:r w:rsidRPr="002654CD">
        <w:t>.</w:t>
      </w:r>
      <w:r w:rsidRPr="002654CD">
        <w:rPr>
          <w:vertAlign w:val="superscript"/>
        </w:rPr>
        <w:t xml:space="preserve"> </w:t>
      </w:r>
    </w:p>
    <w:p w14:paraId="7914DC5E" w14:textId="0FBEA771" w:rsidR="00D539C9" w:rsidRDefault="00D539C9" w:rsidP="00D539C9">
      <w:pPr>
        <w:pStyle w:val="BB-Level2Legal"/>
      </w:pPr>
      <w:r>
        <w:t>In the event that the Agreement</w:t>
      </w:r>
      <w:r w:rsidRPr="002654CD">
        <w:t xml:space="preserve"> is varied in such a way so as to affect the Contract Price and if agreement between the Parties cannot be reached on the adjustment to the Contract Price within </w:t>
      </w:r>
      <w:r w:rsidR="006D5009">
        <w:t>three (</w:t>
      </w:r>
      <w:r w:rsidRPr="002654CD">
        <w:t>3</w:t>
      </w:r>
      <w:r w:rsidR="006D5009">
        <w:t>)</w:t>
      </w:r>
      <w:r w:rsidRPr="002654CD">
        <w:t xml:space="preserve"> months</w:t>
      </w:r>
      <w:r>
        <w:t>,</w:t>
      </w:r>
      <w:r w:rsidRPr="002654CD">
        <w:t xml:space="preserve"> both Parties shall jointly act to resolve the dispute</w:t>
      </w:r>
      <w:r>
        <w:t xml:space="preserve"> in accordance with clause</w:t>
      </w:r>
      <w:r w:rsidR="009058FB">
        <w:t xml:space="preserve"> 33</w:t>
      </w:r>
      <w:r w:rsidRPr="002654CD">
        <w:t xml:space="preserve">. </w:t>
      </w:r>
    </w:p>
    <w:p w14:paraId="3056F145" w14:textId="4FEF2952" w:rsidR="00D539C9" w:rsidRPr="00EE6547" w:rsidRDefault="00D539C9" w:rsidP="00D539C9">
      <w:pPr>
        <w:pStyle w:val="BB-Level2Legal"/>
        <w:numPr>
          <w:ilvl w:val="0"/>
          <w:numId w:val="0"/>
        </w:numPr>
        <w:ind w:left="720" w:hanging="720"/>
        <w:rPr>
          <w:sz w:val="24"/>
          <w:szCs w:val="24"/>
        </w:rPr>
      </w:pPr>
      <w:r>
        <w:t>5.8</w:t>
      </w:r>
      <w:r>
        <w:tab/>
        <w:t xml:space="preserve">LCD reserves </w:t>
      </w:r>
      <w:r w:rsidRPr="00EE6547">
        <w:t xml:space="preserve">the right to give the </w:t>
      </w:r>
      <w:r w:rsidR="001669DB">
        <w:t>Supplier</w:t>
      </w:r>
      <w:r>
        <w:t xml:space="preserve"> </w:t>
      </w:r>
      <w:r w:rsidR="006D5009">
        <w:t>one (</w:t>
      </w:r>
      <w:r>
        <w:t>1</w:t>
      </w:r>
      <w:r w:rsidR="006D5009">
        <w:t>)</w:t>
      </w:r>
      <w:r>
        <w:t xml:space="preserve"> month</w:t>
      </w:r>
      <w:r w:rsidR="006D5009">
        <w:t>’</w:t>
      </w:r>
      <w:r>
        <w:t>s notice and terminate the Agreement</w:t>
      </w:r>
      <w:r w:rsidRPr="00EE6547">
        <w:t xml:space="preserve"> should an agreement not be reached. The C</w:t>
      </w:r>
      <w:r>
        <w:t>ontract Price shall continue until</w:t>
      </w:r>
      <w:r w:rsidRPr="00EE6547">
        <w:t xml:space="preserve"> the </w:t>
      </w:r>
      <w:r>
        <w:t>termination date set out in LCD’s notice.</w:t>
      </w:r>
    </w:p>
    <w:p w14:paraId="1272A5EE" w14:textId="77777777" w:rsidR="00D539C9" w:rsidRDefault="00D539C9" w:rsidP="00D539C9">
      <w:pPr>
        <w:pStyle w:val="BB-Level1Legal"/>
      </w:pPr>
      <w:bookmarkStart w:id="5" w:name="_Toc76741229"/>
      <w:r>
        <w:t>WARRANTIES AND REPRESENTATIONS</w:t>
      </w:r>
      <w:bookmarkEnd w:id="5"/>
    </w:p>
    <w:p w14:paraId="53546856" w14:textId="251110B9" w:rsidR="00D539C9" w:rsidRDefault="00D539C9" w:rsidP="00D539C9">
      <w:pPr>
        <w:pStyle w:val="BB-Level2Legal"/>
      </w:pPr>
      <w:r>
        <w:t xml:space="preserve">The </w:t>
      </w:r>
      <w:r w:rsidR="001669DB">
        <w:t>Supplier</w:t>
      </w:r>
      <w:r>
        <w:t xml:space="preserve"> warrants and represents that:</w:t>
      </w:r>
    </w:p>
    <w:p w14:paraId="68339304" w14:textId="1ABB4C32" w:rsidR="00D539C9" w:rsidRDefault="00D539C9" w:rsidP="00D539C9">
      <w:pPr>
        <w:pStyle w:val="BB-Level3Legal"/>
      </w:pPr>
      <w:r>
        <w:t xml:space="preserve">it has the full capacity and authority and all necessary consents to enter into and perform the Agreement and that the Agreement is executed by a duly authorised representative of the </w:t>
      </w:r>
      <w:r w:rsidR="001669DB">
        <w:t>Supplier</w:t>
      </w:r>
      <w:r>
        <w:t>;</w:t>
      </w:r>
    </w:p>
    <w:p w14:paraId="1D9BF040" w14:textId="1E66DC7A" w:rsidR="00D539C9" w:rsidRDefault="00D539C9" w:rsidP="00D539C9">
      <w:pPr>
        <w:pStyle w:val="BB-Level3Legal"/>
      </w:pPr>
      <w:r>
        <w:t xml:space="preserve">all obligations of the </w:t>
      </w:r>
      <w:r w:rsidR="001669DB">
        <w:t>Supplier</w:t>
      </w:r>
      <w:r>
        <w:t xml:space="preserve"> hereunder shall be performed and rendered by appropriately experienced, qualified and trained Staff with all due skill, care, ability and diligence including but not limited to Good Industry Practice and in accordance with its own established internal procedures;</w:t>
      </w:r>
    </w:p>
    <w:p w14:paraId="025C7B08" w14:textId="6B2504A4" w:rsidR="00D539C9" w:rsidRDefault="00D539C9" w:rsidP="00D539C9">
      <w:pPr>
        <w:pStyle w:val="BB-Level3Legal"/>
      </w:pPr>
      <w:r>
        <w:t xml:space="preserve">all Staff used to provide the Services will be vetted in accordance with Good Industry Practice and, where applicable, will be subject to LCD's employment check policy or equivalent and any security policy notified to the </w:t>
      </w:r>
      <w:r w:rsidR="001669DB">
        <w:t>Supplier</w:t>
      </w:r>
      <w:r>
        <w:t xml:space="preserve"> from time to time;</w:t>
      </w:r>
    </w:p>
    <w:p w14:paraId="30E882BA" w14:textId="062FFCFF" w:rsidR="00D539C9" w:rsidRDefault="00D539C9" w:rsidP="00D539C9">
      <w:pPr>
        <w:pStyle w:val="BB-Level3Legal"/>
      </w:pPr>
      <w:r>
        <w:t xml:space="preserve">the Services shall be to the reasonable satisfaction of LCD and meet any requirements made known to the </w:t>
      </w:r>
      <w:r w:rsidR="001669DB">
        <w:t>Supplier</w:t>
      </w:r>
      <w:r>
        <w:t xml:space="preserve"> by LCD;</w:t>
      </w:r>
    </w:p>
    <w:p w14:paraId="62EBE27A" w14:textId="77777777" w:rsidR="00D539C9" w:rsidRDefault="00D539C9" w:rsidP="00D539C9">
      <w:pPr>
        <w:pStyle w:val="BB-Level3Legal"/>
      </w:pPr>
      <w:r>
        <w:t>the Services shall correspond with the requirements of the Service Order and any other specification within the Agreement;</w:t>
      </w:r>
    </w:p>
    <w:p w14:paraId="0E5C490D" w14:textId="7A096806" w:rsidR="00D539C9" w:rsidRDefault="00D539C9" w:rsidP="00D539C9">
      <w:pPr>
        <w:pStyle w:val="BB-Level3Legal"/>
      </w:pPr>
      <w:r>
        <w:t xml:space="preserve">the Services shall conform in all respects with the requirements of any applicable Law from time to time in force and that it has and will continue to hold all necessary (if any) regulatory approvals from any Regulatory Body necessary to perform the </w:t>
      </w:r>
      <w:r w:rsidR="001669DB">
        <w:t>Supplier</w:t>
      </w:r>
      <w:r>
        <w:t>'s obligations under the Agreement;</w:t>
      </w:r>
    </w:p>
    <w:p w14:paraId="056B2C54" w14:textId="55E8A085" w:rsidR="00D539C9" w:rsidRDefault="00D539C9" w:rsidP="00D539C9">
      <w:pPr>
        <w:pStyle w:val="BB-Level3Legal"/>
      </w:pPr>
      <w:r>
        <w:t xml:space="preserve">it has and will continue to have all necessary rights in and to any software or Intellectual Property Rights or any other materials made available by the </w:t>
      </w:r>
      <w:r w:rsidR="001669DB">
        <w:t>Supplier</w:t>
      </w:r>
      <w:r>
        <w:t xml:space="preserve"> to LCD necessary to perform the obligations under this Agreement;</w:t>
      </w:r>
    </w:p>
    <w:p w14:paraId="7B903342" w14:textId="77777777" w:rsidR="00D539C9" w:rsidRDefault="00D539C9" w:rsidP="00D539C9">
      <w:pPr>
        <w:pStyle w:val="BB-Level3Legal"/>
      </w:pPr>
      <w:r>
        <w:t>it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the Agreement.</w:t>
      </w:r>
    </w:p>
    <w:p w14:paraId="660B5346" w14:textId="77777777" w:rsidR="00D539C9" w:rsidRDefault="00D539C9" w:rsidP="00D539C9">
      <w:pPr>
        <w:pStyle w:val="BB-Level1Legal"/>
      </w:pPr>
      <w:bookmarkStart w:id="6" w:name="_Toc76741230"/>
      <w:r>
        <w:t>INTELLECTUAL PROPERTY RIGHTS</w:t>
      </w:r>
      <w:bookmarkEnd w:id="6"/>
    </w:p>
    <w:p w14:paraId="5B869EA3" w14:textId="77777777" w:rsidR="00D539C9" w:rsidRDefault="00D539C9" w:rsidP="00D539C9">
      <w:pPr>
        <w:pStyle w:val="BB-Level2Legal"/>
      </w:pPr>
      <w:r>
        <w:t>All Existing Intellectual Property Rights in any information or material introduced by one Party to the other Party pursuant to this Agreement shall remain the property of the Party that owned such Existing Intellectual Property Rights prior to the date of this Agreement.</w:t>
      </w:r>
    </w:p>
    <w:p w14:paraId="5680B6DE" w14:textId="5862EF59" w:rsidR="00D539C9" w:rsidRDefault="00D539C9" w:rsidP="00D539C9">
      <w:pPr>
        <w:pStyle w:val="BB-Level2Legal"/>
      </w:pPr>
      <w:r>
        <w:t xml:space="preserve">The </w:t>
      </w:r>
      <w:r w:rsidR="001669DB">
        <w:t>Supplier</w:t>
      </w:r>
      <w:r>
        <w:t xml:space="preserve"> grants LCD a non-exclusive, perpetual, royalty free, worldwide, transferable licence to use the Existing Intellectual Property Rights in order for LCD and allow others to make use of the Services and the Resulting Intellectual Property Rights.</w:t>
      </w:r>
    </w:p>
    <w:p w14:paraId="22F452D1" w14:textId="77777777" w:rsidR="00D539C9" w:rsidRDefault="00D539C9" w:rsidP="00D539C9">
      <w:pPr>
        <w:pStyle w:val="BB-Level2Legal"/>
        <w:numPr>
          <w:ilvl w:val="0"/>
          <w:numId w:val="0"/>
        </w:numPr>
        <w:ind w:left="720"/>
      </w:pPr>
    </w:p>
    <w:p w14:paraId="1219F28C" w14:textId="66850BC9" w:rsidR="00D539C9" w:rsidRDefault="00D539C9" w:rsidP="00D539C9">
      <w:pPr>
        <w:pStyle w:val="BB-Level2Legal"/>
      </w:pPr>
      <w:r>
        <w:lastRenderedPageBreak/>
        <w:t xml:space="preserve">The </w:t>
      </w:r>
      <w:r w:rsidR="001669DB">
        <w:t>Supplier</w:t>
      </w:r>
      <w:r>
        <w:t xml:space="preserve"> hereby assigns (by way of future assignment) to LCD all Resulting Intellectual Property Rights and all materials embodying such rights to the fullest extent permitted by Law and shall complete any such documentation and do all such things as LCD may require to evidence such assignment.</w:t>
      </w:r>
    </w:p>
    <w:p w14:paraId="087A9771" w14:textId="192211C9" w:rsidR="00D539C9" w:rsidRPr="00D726D2" w:rsidRDefault="00D539C9" w:rsidP="00D539C9">
      <w:pPr>
        <w:pStyle w:val="BB-Level2Legal"/>
      </w:pPr>
      <w:r>
        <w:t xml:space="preserve">LCD hereby grants to the </w:t>
      </w:r>
      <w:r w:rsidR="001669DB">
        <w:t>Supplier</w:t>
      </w:r>
      <w:r>
        <w:t xml:space="preserve"> a non-exclusive right to use LCD’s Existing Intellectual Property Rights and the Resulting Intellectual Property Rights (following assignment) solely for the purpose of delivering the Services during the term of this Agreement.</w:t>
      </w:r>
    </w:p>
    <w:p w14:paraId="62106E77" w14:textId="4B1117D9" w:rsidR="00D539C9" w:rsidRDefault="00D539C9" w:rsidP="00D539C9">
      <w:pPr>
        <w:pStyle w:val="BB-Level2Legal"/>
      </w:pPr>
      <w:r>
        <w:t xml:space="preserve">The </w:t>
      </w:r>
      <w:r w:rsidR="001669DB">
        <w:t>Supplier</w:t>
      </w:r>
      <w:r>
        <w:t xml:space="preserve"> undertakes:</w:t>
      </w:r>
    </w:p>
    <w:p w14:paraId="2B6AAFB6" w14:textId="77777777" w:rsidR="00D539C9" w:rsidRDefault="00D539C9" w:rsidP="00D539C9">
      <w:pPr>
        <w:pStyle w:val="BB-Level3Legal"/>
      </w:pPr>
      <w:r>
        <w:t>to notify to LCD in writing full details of any Resulting Intellectual Property Rights promptly on their creation, together with full details of the following;</w:t>
      </w:r>
    </w:p>
    <w:p w14:paraId="36E3A2D9" w14:textId="69CCB2C7" w:rsidR="00D539C9" w:rsidRDefault="00D539C9" w:rsidP="00D539C9">
      <w:pPr>
        <w:pStyle w:val="BB-Level4Legal"/>
      </w:pPr>
      <w:r>
        <w:t xml:space="preserve">any data, methods or information created by the </w:t>
      </w:r>
      <w:r w:rsidR="001669DB">
        <w:t>Supplier</w:t>
      </w:r>
      <w:r>
        <w:t xml:space="preserve"> (that will not be described, or otherwise included, in the Services);</w:t>
      </w:r>
    </w:p>
    <w:p w14:paraId="55EB2E7B" w14:textId="77777777" w:rsidR="00D539C9" w:rsidRDefault="00D539C9" w:rsidP="00D539C9">
      <w:pPr>
        <w:pStyle w:val="BB-Level4Legal"/>
      </w:pPr>
      <w:r>
        <w:t>improved ways of processing or analysing data or information (that will not be described, or otherwise included, in the Services);</w:t>
      </w:r>
    </w:p>
    <w:p w14:paraId="3A6301BF" w14:textId="77777777" w:rsidR="00D539C9" w:rsidRDefault="00D539C9" w:rsidP="00D539C9">
      <w:pPr>
        <w:pStyle w:val="BB-Level4Legal"/>
      </w:pPr>
      <w:r>
        <w:t>any errors or mistakes identified in any information or data supplied by LCD.</w:t>
      </w:r>
    </w:p>
    <w:p w14:paraId="0346C6CB" w14:textId="6CF3590D" w:rsidR="00D539C9" w:rsidRDefault="00D539C9" w:rsidP="00D539C9">
      <w:pPr>
        <w:pStyle w:val="BB-NormInd2Legal"/>
        <w:ind w:left="1701"/>
      </w:pPr>
      <w:r>
        <w:t xml:space="preserve">In the event that the </w:t>
      </w:r>
      <w:r w:rsidR="001669DB">
        <w:t>Supplier</w:t>
      </w:r>
      <w:r>
        <w:t xml:space="preserve"> believes there is nothing to notify this should be confirmed in writing before submission of the final invoice.</w:t>
      </w:r>
    </w:p>
    <w:p w14:paraId="4D451B62" w14:textId="77777777" w:rsidR="00D539C9" w:rsidRDefault="00D539C9" w:rsidP="00D539C9">
      <w:pPr>
        <w:pStyle w:val="BB-Level3Legal"/>
      </w:pPr>
      <w:r>
        <w:t>whenever requested to do so by LCD and in any event on the termination of the Agreement, promptly to deliver to LCD all Confidential Information received from LCD under the terms of this Agreement which are in its possession, custody or power.</w:t>
      </w:r>
    </w:p>
    <w:p w14:paraId="6F385CF0" w14:textId="4EAC42FB" w:rsidR="00D539C9" w:rsidRDefault="00D539C9" w:rsidP="00D539C9">
      <w:pPr>
        <w:pStyle w:val="BB-Level3Legal"/>
      </w:pPr>
      <w:r>
        <w:t xml:space="preserve">that it has identified and declared to LCD any Existing Intellectual Property Rights that the </w:t>
      </w:r>
      <w:r w:rsidR="001669DB">
        <w:t>Supplier</w:t>
      </w:r>
      <w:r>
        <w:t xml:space="preserve"> or its sub-contractors owns, or has rights to, that could be used in, enhanced by or onward developed under this Agreement, in sufficient detail to ensure that they can be differentiated from those created during the performance of this Agreement.</w:t>
      </w:r>
    </w:p>
    <w:p w14:paraId="605247F7" w14:textId="70AC87BC" w:rsidR="00D539C9" w:rsidRDefault="00D539C9" w:rsidP="00D539C9">
      <w:pPr>
        <w:pStyle w:val="BB-Level2Legal"/>
      </w:pPr>
      <w:r>
        <w:t xml:space="preserve">The </w:t>
      </w:r>
      <w:r w:rsidR="001669DB">
        <w:t>Supplier</w:t>
      </w:r>
      <w:r>
        <w:t xml:space="preserve"> shall not, and shall procure that the </w:t>
      </w:r>
      <w:r w:rsidR="001669DB">
        <w:t>Supplier</w:t>
      </w:r>
      <w:r>
        <w:t xml:space="preserve">'s Staff and suppliers shall not (except when necessary for the delivery of the Agreement) without prior consent from LCD, use or disclose Intellectual Property Rights, or any other information (whether or not relevant to the Agreement) which the </w:t>
      </w:r>
      <w:r w:rsidR="001669DB">
        <w:t>Supplier</w:t>
      </w:r>
      <w:r>
        <w:t xml:space="preserve"> may obtain in performing the Agreement except information which is in the public domain.</w:t>
      </w:r>
    </w:p>
    <w:p w14:paraId="4F9FB468" w14:textId="24062F1C" w:rsidR="00D539C9" w:rsidRDefault="00D539C9" w:rsidP="00D539C9">
      <w:pPr>
        <w:pStyle w:val="BB-Level2Legal"/>
      </w:pPr>
      <w:r>
        <w:t xml:space="preserve">The </w:t>
      </w:r>
      <w:r w:rsidR="001669DB">
        <w:t>Supplier</w:t>
      </w:r>
      <w:r>
        <w:t xml:space="preserve"> waives, and shall procure the waiver, of any moral rights in the Resulting Intellectual Property Rights,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or maintain or permit any action or claim to the effect that any treatment, exploitation or use of such Intellectual Property Rights or other materials, infringes the </w:t>
      </w:r>
      <w:r w:rsidR="001669DB">
        <w:t>Supplier</w:t>
      </w:r>
      <w:r>
        <w:t>’s moral rights.</w:t>
      </w:r>
    </w:p>
    <w:p w14:paraId="3CD8E647" w14:textId="17D5088F" w:rsidR="00D539C9" w:rsidRDefault="00D539C9" w:rsidP="00D539C9">
      <w:pPr>
        <w:pStyle w:val="BB-Level2Legal"/>
      </w:pPr>
      <w:r>
        <w:t xml:space="preserve">The </w:t>
      </w:r>
      <w:r w:rsidR="001669DB">
        <w:t>Supplier</w:t>
      </w:r>
      <w:r>
        <w:t xml:space="preserve"> warrants and represents that any materials, products, information or service supplied or licensed by the </w:t>
      </w:r>
      <w:r w:rsidR="001669DB">
        <w:t>Supplier</w:t>
      </w:r>
      <w:r>
        <w:t xml:space="preserve"> under this Agreement will not infringe any Intellectual Property Rights of any third party and the </w:t>
      </w:r>
      <w:r w:rsidR="001669DB">
        <w:t>Supplier</w:t>
      </w:r>
      <w:r>
        <w:t xml:space="preserve"> shall during and after the Contract Period on written demand indemnify and shall keep indemnified LCD against all actions, suits, claims, demands, losses, charges, damages, costs and expenses and other liabilities which LCD may suffer or incur as a result of or in connection with any breach of this clause, except where any such claim refers to designs furnished by LCD or the use of data supplied by LCD which is not required to be verified by the </w:t>
      </w:r>
      <w:r w:rsidR="001669DB">
        <w:t>Supplier</w:t>
      </w:r>
      <w:r>
        <w:t xml:space="preserve"> under any provision of the Agreement.</w:t>
      </w:r>
    </w:p>
    <w:p w14:paraId="68070C3B" w14:textId="77777777" w:rsidR="00D539C9" w:rsidRDefault="00D539C9" w:rsidP="00D539C9">
      <w:pPr>
        <w:pStyle w:val="BB-Level2Legal"/>
      </w:pPr>
      <w:r>
        <w:t>The cover of all reports or drawings forming part of the Service will include a statement © Leonard Cheshire Disability and the date of creation.</w:t>
      </w:r>
    </w:p>
    <w:p w14:paraId="716D167C" w14:textId="77777777" w:rsidR="00D539C9" w:rsidRDefault="00D539C9" w:rsidP="00D539C9">
      <w:pPr>
        <w:pStyle w:val="BB-Level1Legal"/>
      </w:pPr>
      <w:bookmarkStart w:id="7" w:name="_Toc76741231"/>
      <w:r>
        <w:t>Contract Variation</w:t>
      </w:r>
      <w:bookmarkEnd w:id="7"/>
    </w:p>
    <w:p w14:paraId="01049833" w14:textId="62B621ED" w:rsidR="00D539C9" w:rsidRDefault="00D539C9" w:rsidP="00D539C9">
      <w:pPr>
        <w:pStyle w:val="BB-Level2Legal"/>
        <w:numPr>
          <w:ilvl w:val="0"/>
          <w:numId w:val="0"/>
        </w:numPr>
        <w:ind w:left="720"/>
      </w:pPr>
      <w:r>
        <w:lastRenderedPageBreak/>
        <w:t xml:space="preserve">No variation of the Agreement or of any document referred to in it by the </w:t>
      </w:r>
      <w:r w:rsidR="001669DB">
        <w:t>Supplier</w:t>
      </w:r>
      <w:r>
        <w:t xml:space="preserve"> shall be effective unless the details of the variation, including the costs of the variation are agreed in writing and signed by the Parties.</w:t>
      </w:r>
    </w:p>
    <w:p w14:paraId="284F8777" w14:textId="77777777" w:rsidR="00D539C9" w:rsidRDefault="00D539C9" w:rsidP="00D539C9">
      <w:pPr>
        <w:pStyle w:val="BB-Level1Legal"/>
      </w:pPr>
      <w:bookmarkStart w:id="8" w:name="_Toc76741232"/>
      <w:r>
        <w:t>CONFLICT OF INTEREST</w:t>
      </w:r>
      <w:bookmarkEnd w:id="8"/>
    </w:p>
    <w:p w14:paraId="0E0C96C8" w14:textId="7CD431FB" w:rsidR="00D539C9" w:rsidRDefault="00D539C9" w:rsidP="00D539C9">
      <w:pPr>
        <w:pStyle w:val="BB-Level2Legal"/>
      </w:pPr>
      <w:r>
        <w:t xml:space="preserve">The </w:t>
      </w:r>
      <w:r w:rsidR="001669DB">
        <w:t>Supplier</w:t>
      </w:r>
      <w:r>
        <w:t xml:space="preserve"> confirms that at the date of the Agreement, neither the </w:t>
      </w:r>
      <w:r w:rsidR="001669DB">
        <w:t>Supplier</w:t>
      </w:r>
      <w:r>
        <w:t xml:space="preserve"> nor any of its Staff or suppliers are placed in a position where there is or may be any actual conflict, or a potential conflict, between the pecuniary or personal interests of the </w:t>
      </w:r>
      <w:r w:rsidR="001669DB">
        <w:t>Supplier</w:t>
      </w:r>
      <w:r>
        <w:t xml:space="preserve"> or such persons and the duties owed to LCD under the provisions of the Agreement and that it shall take appropriate steps to ensure that there is no such conflict throughout the Contract Period. The </w:t>
      </w:r>
      <w:r w:rsidR="001669DB">
        <w:t>Supplier</w:t>
      </w:r>
      <w:r>
        <w:t xml:space="preserve"> will disclose to LCD full particulars of any such conflict of interest which may arise.</w:t>
      </w:r>
    </w:p>
    <w:p w14:paraId="14013EA1" w14:textId="77777777" w:rsidR="00D539C9" w:rsidRDefault="00D539C9" w:rsidP="00D539C9">
      <w:pPr>
        <w:pStyle w:val="BB-Level2Legal"/>
      </w:pPr>
      <w:r>
        <w:t>The provisions of this clause 9 shall apply during the continuance of the Agreement and indefinitely after its expiry or termination.</w:t>
      </w:r>
    </w:p>
    <w:p w14:paraId="0ECC58A8" w14:textId="77777777" w:rsidR="00D539C9" w:rsidRDefault="00D539C9" w:rsidP="00D539C9">
      <w:pPr>
        <w:pStyle w:val="BB-Level1Legal"/>
      </w:pPr>
      <w:bookmarkStart w:id="9" w:name="_Toc76741233"/>
      <w:r>
        <w:t>CORRUPT GIFTS AND PAYMENTS</w:t>
      </w:r>
      <w:bookmarkEnd w:id="9"/>
    </w:p>
    <w:p w14:paraId="5071DCAA" w14:textId="37D69DAF" w:rsidR="00D539C9" w:rsidRDefault="00D539C9" w:rsidP="00D539C9">
      <w:pPr>
        <w:pStyle w:val="BB-Level2Legal"/>
      </w:pPr>
      <w:r>
        <w:t xml:space="preserve">The </w:t>
      </w:r>
      <w:r w:rsidR="001669DB">
        <w:t>Supplier</w:t>
      </w:r>
      <w:r>
        <w:t xml:space="preserve"> shall not offer or give, or agree to give, to any employee, agent, servant or representative of LCD any gift or consideration of any kind as an inducement or reward for doing or refraining from doing, any act in relation to the obtaining or execution of the Agreement or any other contract with LCD, or for showing or refraining from showing favour or disfavour to any person in relation to the Agreement or any such contract.  The attention of the </w:t>
      </w:r>
      <w:r w:rsidR="001669DB">
        <w:t>Supplier</w:t>
      </w:r>
      <w:r>
        <w:t xml:space="preserve"> is drawn to the criminal offences under the Bribery Act 2010.</w:t>
      </w:r>
    </w:p>
    <w:p w14:paraId="3B2B4DB9" w14:textId="752B0237" w:rsidR="00D539C9" w:rsidRDefault="00D539C9" w:rsidP="00D539C9">
      <w:pPr>
        <w:pStyle w:val="BB-Level2Legal"/>
      </w:pPr>
      <w:r>
        <w:t xml:space="preserve">The </w:t>
      </w:r>
      <w:r w:rsidR="001669DB">
        <w:t>Supplier</w:t>
      </w:r>
      <w:r>
        <w:t xml:space="preserve"> shall not enter into the Agreement if in connection with it commission has been paid or is agreed to be paid to any employee or representative of LCD by the </w:t>
      </w:r>
      <w:r w:rsidR="001669DB">
        <w:t>Supplier</w:t>
      </w:r>
      <w:r>
        <w:t xml:space="preserve"> or on the </w:t>
      </w:r>
      <w:r w:rsidR="001669DB">
        <w:t>Supplier</w:t>
      </w:r>
      <w:r>
        <w:t>'s behalf, unless, before the Agreement is made particulars of any such commission and of the terms and conditions of any agreement for the payment thereof have been disclosed in writing to LCD.</w:t>
      </w:r>
    </w:p>
    <w:p w14:paraId="075179D8" w14:textId="77777777" w:rsidR="00D539C9" w:rsidRDefault="00D539C9" w:rsidP="00D539C9">
      <w:pPr>
        <w:pStyle w:val="BB-Level1Legal"/>
      </w:pPr>
      <w:bookmarkStart w:id="10" w:name="_Toc76741234"/>
      <w:r>
        <w:t>EQUALITY AND EQUAL OPPORTUNITIES</w:t>
      </w:r>
      <w:bookmarkEnd w:id="10"/>
    </w:p>
    <w:p w14:paraId="5BBBF975" w14:textId="0E00F45D" w:rsidR="00D539C9" w:rsidRDefault="00D539C9" w:rsidP="00D539C9">
      <w:pPr>
        <w:pStyle w:val="BB-Level2Legal"/>
      </w:pPr>
      <w:r>
        <w:t xml:space="preserve">The </w:t>
      </w:r>
      <w:r w:rsidR="001669DB">
        <w:t>Supplier</w:t>
      </w:r>
      <w:r>
        <w:t xml:space="preserve"> shall not, and shall ensure that its Staff shall not, unlawfully discriminate (whether directly or indirectly) against any person.</w:t>
      </w:r>
    </w:p>
    <w:p w14:paraId="555DDADD" w14:textId="55AB5B57" w:rsidR="00D539C9" w:rsidRDefault="00D539C9" w:rsidP="00D539C9">
      <w:pPr>
        <w:pStyle w:val="BB-Level2Legal"/>
      </w:pPr>
      <w:r>
        <w:t xml:space="preserve">The </w:t>
      </w:r>
      <w:r w:rsidR="001669DB">
        <w:t>Supplier</w:t>
      </w:r>
      <w:r>
        <w:t xml:space="preserve"> shall, and shall ensure that its Staff involved in the provision of the Services shall, comply with the Equalities Act 2010 and adhere to LCD's policy on equal opportunities (as amended from time to time).</w:t>
      </w:r>
    </w:p>
    <w:p w14:paraId="0CA23691" w14:textId="3D16E84A" w:rsidR="00D539C9" w:rsidRDefault="00D539C9" w:rsidP="00D539C9">
      <w:pPr>
        <w:pStyle w:val="BB-Level2Legal"/>
      </w:pPr>
      <w:r>
        <w:t xml:space="preserve">In the event of any finding of unlawful discrimination being made against the </w:t>
      </w:r>
      <w:r w:rsidR="001669DB">
        <w:t>Supplier</w:t>
      </w:r>
      <w:r>
        <w:t xml:space="preserve"> or any of its Staff engaged by the </w:t>
      </w:r>
      <w:r w:rsidR="001669DB">
        <w:t>Supplier</w:t>
      </w:r>
      <w:r>
        <w:t xml:space="preserve"> during the term of the Agreement by any Court or tribunal, or of any adverse finding in any formal investigation by an official body over the same period, the </w:t>
      </w:r>
      <w:r w:rsidR="001669DB">
        <w:t>Supplier</w:t>
      </w:r>
      <w:r>
        <w:t xml:space="preserve"> must immediately inform LCD of this in writing and must immediately take all necessary steps to prevent repetition of the unlawful discrimination.  The </w:t>
      </w:r>
      <w:r w:rsidR="001669DB">
        <w:t>Supplier</w:t>
      </w:r>
      <w:r>
        <w:t xml:space="preserve"> must on request, provide LCD with written details of all steps taken under this clause.</w:t>
      </w:r>
    </w:p>
    <w:p w14:paraId="461409D4" w14:textId="77777777" w:rsidR="00D539C9" w:rsidRDefault="00D539C9" w:rsidP="00D539C9">
      <w:pPr>
        <w:pStyle w:val="BB-Level1Legal"/>
      </w:pPr>
      <w:bookmarkStart w:id="11" w:name="_Toc76741235"/>
      <w:r>
        <w:t>LCD DATA</w:t>
      </w:r>
      <w:bookmarkEnd w:id="11"/>
    </w:p>
    <w:p w14:paraId="09C9E9DA" w14:textId="32DA2CF6" w:rsidR="00D539C9" w:rsidRDefault="00D539C9" w:rsidP="00D539C9">
      <w:pPr>
        <w:pStyle w:val="BB-Level2Legal"/>
      </w:pPr>
      <w:r>
        <w:t xml:space="preserve">The </w:t>
      </w:r>
      <w:r w:rsidR="001669DB">
        <w:t>Supplier</w:t>
      </w:r>
      <w:r>
        <w:t xml:space="preserve"> shall not delete or remove any proprietary notices contained within or relating to any LCD Data.</w:t>
      </w:r>
    </w:p>
    <w:p w14:paraId="221D0FE3" w14:textId="2CE3BA4C" w:rsidR="00D539C9" w:rsidRDefault="00D539C9" w:rsidP="00D539C9">
      <w:pPr>
        <w:pStyle w:val="BB-Level2Legal"/>
      </w:pPr>
      <w:r>
        <w:t xml:space="preserve">The </w:t>
      </w:r>
      <w:r w:rsidR="001669DB">
        <w:t>Supplier</w:t>
      </w:r>
      <w:r>
        <w:t xml:space="preserve"> shall not store, copy or disclose or use the LCD Data except as necessary for the performance by the </w:t>
      </w:r>
      <w:r w:rsidR="001669DB">
        <w:t>Supplier</w:t>
      </w:r>
      <w:r>
        <w:t xml:space="preserve"> of its obligations under this Agreement or as otherwise expressly authorised in writing by LCD.</w:t>
      </w:r>
    </w:p>
    <w:p w14:paraId="4FF73A13" w14:textId="2C4AF7CD" w:rsidR="00D539C9" w:rsidRDefault="00D539C9" w:rsidP="00D539C9">
      <w:pPr>
        <w:pStyle w:val="BB-Level2Legal"/>
      </w:pPr>
      <w:r>
        <w:t xml:space="preserve">To the extent that the LCD Data is held and/or processed by the </w:t>
      </w:r>
      <w:r w:rsidR="001669DB">
        <w:t>Supplier</w:t>
      </w:r>
      <w:r>
        <w:t xml:space="preserve">, the </w:t>
      </w:r>
      <w:r w:rsidR="001669DB">
        <w:t>Supplier</w:t>
      </w:r>
      <w:r>
        <w:t xml:space="preserve"> shall supply that LCD Data to LCD as requested by LCD in the format specified in the request.</w:t>
      </w:r>
    </w:p>
    <w:p w14:paraId="5A7BD719" w14:textId="53114BF6" w:rsidR="00D539C9" w:rsidRDefault="00D539C9" w:rsidP="00D539C9">
      <w:pPr>
        <w:pStyle w:val="BB-Level2Legal"/>
      </w:pPr>
      <w:r>
        <w:t xml:space="preserve">The </w:t>
      </w:r>
      <w:r w:rsidR="001669DB">
        <w:t>Supplier</w:t>
      </w:r>
      <w:r>
        <w:t xml:space="preserve"> shall take responsibility for preserving the integrity of LCD Data and preventing the corruption or loss of LCD Data.</w:t>
      </w:r>
    </w:p>
    <w:p w14:paraId="5BF7BF02" w14:textId="4240785E" w:rsidR="00D539C9" w:rsidRDefault="00D539C9" w:rsidP="00D539C9">
      <w:pPr>
        <w:pStyle w:val="BB-Level2Legal"/>
      </w:pPr>
      <w:r>
        <w:lastRenderedPageBreak/>
        <w:t xml:space="preserve">The </w:t>
      </w:r>
      <w:r w:rsidR="001669DB">
        <w:t>Supplier</w:t>
      </w:r>
      <w:r>
        <w:t xml:space="preserve"> shall perform secure back-ups of all LCD Data in its possession and shall ensure that up to date back-ups are stored off-site and in accordance with any business continuity and disaster recovery plan LCD has in place or requires the </w:t>
      </w:r>
      <w:r w:rsidR="001669DB">
        <w:t>Supplier</w:t>
      </w:r>
      <w:r>
        <w:t xml:space="preserve"> to have in place.  The </w:t>
      </w:r>
      <w:r w:rsidR="001669DB">
        <w:t>Supplier</w:t>
      </w:r>
      <w:r>
        <w:t xml:space="preserve"> shall ensure that such back-ups are available to LCD at all times upon request and are delivered to LCD at no less than </w:t>
      </w:r>
      <w:r w:rsidR="006D5009">
        <w:t>three (</w:t>
      </w:r>
      <w:r>
        <w:t>3</w:t>
      </w:r>
      <w:r w:rsidR="006D5009">
        <w:t xml:space="preserve">) </w:t>
      </w:r>
      <w:r>
        <w:t>monthly intervals or as requested by LCD.</w:t>
      </w:r>
    </w:p>
    <w:p w14:paraId="4A67A344" w14:textId="3E5693C0" w:rsidR="00D539C9" w:rsidRPr="00602F06" w:rsidRDefault="00D539C9" w:rsidP="00D539C9">
      <w:pPr>
        <w:pStyle w:val="BB-Level2Legal"/>
      </w:pPr>
      <w:r>
        <w:t xml:space="preserve">The </w:t>
      </w:r>
      <w:r w:rsidR="001669DB">
        <w:t>Supplier</w:t>
      </w:r>
      <w:r>
        <w:t xml:space="preserve"> shall as an enduring obligation throughout the Contract Period use the latest versions of anti-virus definitions available to check for and delete any malicious software from its systems or the operating environment.</w:t>
      </w:r>
    </w:p>
    <w:p w14:paraId="04EF44FE" w14:textId="321D0C5B" w:rsidR="00D539C9" w:rsidRDefault="00D539C9" w:rsidP="00D539C9">
      <w:pPr>
        <w:pStyle w:val="BB-Level2Legal"/>
      </w:pPr>
      <w:r>
        <w:t xml:space="preserve">Subject to its obligations in clause </w:t>
      </w:r>
      <w:r>
        <w:fldChar w:fldCharType="begin"/>
      </w:r>
      <w:r>
        <w:instrText xml:space="preserve"> REF _Ref65742613 \r \h </w:instrText>
      </w:r>
      <w:r>
        <w:fldChar w:fldCharType="separate"/>
      </w:r>
      <w:r>
        <w:t>13.4.2</w:t>
      </w:r>
      <w:r>
        <w:fldChar w:fldCharType="end"/>
      </w:r>
      <w:r>
        <w:t xml:space="preserve">, the </w:t>
      </w:r>
      <w:r w:rsidR="001669DB">
        <w:t>Supplier</w:t>
      </w:r>
      <w:r>
        <w:t xml:space="preserve"> shall ensure that any system on which the </w:t>
      </w:r>
      <w:r w:rsidR="001669DB">
        <w:t>Supplier</w:t>
      </w:r>
      <w:r>
        <w:t xml:space="preserve"> holds any LCD Data, including back-up data, is a secure system that complies with any security policy of LCD and that it has in place appropriate technical and organisational measures to ensure the security of the same.</w:t>
      </w:r>
    </w:p>
    <w:p w14:paraId="6A367D37" w14:textId="1F6FBB61" w:rsidR="00D539C9" w:rsidRDefault="00D539C9" w:rsidP="00D539C9">
      <w:pPr>
        <w:pStyle w:val="BB-Level2Legal"/>
      </w:pPr>
      <w:r>
        <w:t xml:space="preserve">If the LCD Data is corrupted, lost or sufficiently degraded as a result of the </w:t>
      </w:r>
      <w:r w:rsidR="001669DB">
        <w:t>Supplier</w:t>
      </w:r>
      <w:r>
        <w:t>'s Default so as to be unusable, LCD may:</w:t>
      </w:r>
    </w:p>
    <w:p w14:paraId="476EA8FB" w14:textId="3102AE8A" w:rsidR="00D539C9" w:rsidRDefault="00D539C9" w:rsidP="00D539C9">
      <w:pPr>
        <w:pStyle w:val="BB-Level3Legal"/>
      </w:pPr>
      <w:r>
        <w:t xml:space="preserve">require the </w:t>
      </w:r>
      <w:r w:rsidR="001669DB">
        <w:t>Supplier</w:t>
      </w:r>
      <w:r>
        <w:t xml:space="preserve"> (at the </w:t>
      </w:r>
      <w:r w:rsidR="001669DB">
        <w:t>Supplier</w:t>
      </w:r>
      <w:r>
        <w:t>'s expense) to restore or procure the restoration of LCD Data to the extent and in accordance with the requirements specified by LCD; and/or</w:t>
      </w:r>
    </w:p>
    <w:p w14:paraId="7B5584A4" w14:textId="4EEEB834" w:rsidR="00D539C9" w:rsidRDefault="00D539C9" w:rsidP="00D539C9">
      <w:pPr>
        <w:pStyle w:val="BB-Level3Legal"/>
      </w:pPr>
      <w:r>
        <w:t xml:space="preserve">itself restore or procure the restoration of LCD Data and shall be repaid by the </w:t>
      </w:r>
      <w:r w:rsidR="001669DB">
        <w:t>Supplier</w:t>
      </w:r>
      <w:r>
        <w:t xml:space="preserve"> any reasonable expenses incurred in doing so to the extent and in accordance with the requirements specified by LCD.</w:t>
      </w:r>
    </w:p>
    <w:p w14:paraId="1ACE7128" w14:textId="34EBCE93" w:rsidR="00D539C9" w:rsidRDefault="00D539C9" w:rsidP="00D539C9">
      <w:pPr>
        <w:pStyle w:val="BB-Level2Legal"/>
      </w:pPr>
      <w:r>
        <w:t xml:space="preserve">If at any time the </w:t>
      </w:r>
      <w:r w:rsidR="001669DB">
        <w:t>Supplier</w:t>
      </w:r>
      <w:r>
        <w:t xml:space="preserve"> suspects or has reason to believe that LCD Data has or may become corrupted, lost or sufficiently degraded in any way for any reason then the </w:t>
      </w:r>
      <w:r w:rsidR="001669DB">
        <w:t>Supplier</w:t>
      </w:r>
      <w:r>
        <w:t xml:space="preserve"> shall notify LCD immediately and inform LCD of the remedial action the </w:t>
      </w:r>
      <w:r w:rsidR="001669DB">
        <w:t>Supplier</w:t>
      </w:r>
      <w:r>
        <w:t xml:space="preserve"> proposes to take.</w:t>
      </w:r>
    </w:p>
    <w:p w14:paraId="7CD7BC75" w14:textId="77777777" w:rsidR="00D539C9" w:rsidRDefault="00D539C9" w:rsidP="00D539C9">
      <w:pPr>
        <w:pStyle w:val="BB-Level1Legal"/>
      </w:pPr>
      <w:bookmarkStart w:id="12" w:name="_Toc76741236"/>
      <w:r>
        <w:t>DATA PROTECTION</w:t>
      </w:r>
      <w:bookmarkEnd w:id="12"/>
      <w:r>
        <w:t xml:space="preserve"> </w:t>
      </w:r>
    </w:p>
    <w:p w14:paraId="7B65C5CB" w14:textId="77777777" w:rsidR="00D539C9" w:rsidRPr="00782DF8" w:rsidRDefault="00D539C9" w:rsidP="00D539C9">
      <w:pPr>
        <w:pStyle w:val="BB-Level2Legal"/>
      </w:pPr>
      <w:r w:rsidRPr="00782DF8">
        <w:t xml:space="preserve">Both </w:t>
      </w:r>
      <w:r>
        <w:t>P</w:t>
      </w:r>
      <w:r w:rsidRPr="00782DF8">
        <w:t xml:space="preserve">arties </w:t>
      </w:r>
      <w:r>
        <w:t>shall</w:t>
      </w:r>
      <w:r w:rsidRPr="00782DF8">
        <w:t xml:space="preserve"> comply with all applicable requirements of the Data Protection Legislation. This clause 13 is in addition to, and does not relieve, remove or replace, a </w:t>
      </w:r>
      <w:r>
        <w:t>P</w:t>
      </w:r>
      <w:r w:rsidRPr="00782DF8">
        <w:t xml:space="preserve">arty's obligations or rights under the Data Protection Legislation. </w:t>
      </w:r>
    </w:p>
    <w:p w14:paraId="0A61EF2A" w14:textId="76C500D6" w:rsidR="00D539C9" w:rsidRPr="00782DF8" w:rsidRDefault="00D539C9" w:rsidP="00D539C9">
      <w:pPr>
        <w:pStyle w:val="BB-Level2Legal"/>
      </w:pPr>
      <w:r w:rsidRPr="00782DF8">
        <w:t xml:space="preserve">The </w:t>
      </w:r>
      <w:r>
        <w:t>P</w:t>
      </w:r>
      <w:r w:rsidRPr="00782DF8">
        <w:t xml:space="preserve">arties acknowledge that for the purposes of the Data Protection Legislation, </w:t>
      </w:r>
      <w:r w:rsidRPr="00ED7AE2">
        <w:t>LCD</w:t>
      </w:r>
      <w:r w:rsidRPr="00782DF8">
        <w:t xml:space="preserve"> is the Controller and </w:t>
      </w:r>
      <w:r w:rsidRPr="00ED7AE2">
        <w:t xml:space="preserve">the </w:t>
      </w:r>
      <w:r w:rsidR="001669DB">
        <w:t>Supplier</w:t>
      </w:r>
      <w:r w:rsidRPr="00ED7AE2">
        <w:t xml:space="preserve"> is</w:t>
      </w:r>
      <w:r w:rsidRPr="00782DF8">
        <w:t xml:space="preserve"> the Processor.</w:t>
      </w:r>
      <w:r w:rsidRPr="00ED7AE2">
        <w:t xml:space="preserve"> </w:t>
      </w:r>
      <w:r w:rsidRPr="008C49DF">
        <w:t>Appendix</w:t>
      </w:r>
      <w:r>
        <w:t xml:space="preserve"> A</w:t>
      </w:r>
      <w:r w:rsidRPr="008C49DF">
        <w:t xml:space="preserve"> sets out the scope, nature and purpose of processing by the </w:t>
      </w:r>
      <w:r w:rsidR="001669DB">
        <w:t>Supplier</w:t>
      </w:r>
      <w:r w:rsidRPr="008C49DF">
        <w:t>, the duration of the processing and the types of Personal Data and categories of Data Subject.</w:t>
      </w:r>
    </w:p>
    <w:p w14:paraId="6A20DFD1" w14:textId="7EBE01C2" w:rsidR="00D539C9" w:rsidRPr="00782DF8" w:rsidRDefault="00D539C9" w:rsidP="00D539C9">
      <w:pPr>
        <w:pStyle w:val="BB-Level2Legal"/>
      </w:pPr>
      <w:r w:rsidRPr="00782DF8">
        <w:t xml:space="preserve">Without prejudice to the generality of clause </w:t>
      </w:r>
      <w:r w:rsidRPr="00782DF8">
        <w:fldChar w:fldCharType="begin"/>
      </w:r>
      <w:r w:rsidRPr="00782DF8">
        <w:rPr>
          <w:highlight w:val="lightGray"/>
        </w:rPr>
        <w:instrText>REF a470099 \h \n</w:instrText>
      </w:r>
      <w:r w:rsidRPr="00782DF8">
        <w:fldChar w:fldCharType="separate"/>
      </w:r>
      <w:r>
        <w:rPr>
          <w:highlight w:val="lightGray"/>
        </w:rPr>
        <w:t>13.1</w:t>
      </w:r>
      <w:r w:rsidRPr="00782DF8">
        <w:fldChar w:fldCharType="end"/>
      </w:r>
      <w:r w:rsidRPr="00782DF8">
        <w:t xml:space="preserve">, </w:t>
      </w:r>
      <w:r w:rsidRPr="00ED7AE2">
        <w:t>LCD</w:t>
      </w:r>
      <w:r w:rsidRPr="00782DF8">
        <w:t xml:space="preserve"> will ensure that it has all necessary appropriate consents</w:t>
      </w:r>
      <w:r w:rsidR="00717768">
        <w:t>, lawful basis for processing,</w:t>
      </w:r>
      <w:r w:rsidRPr="00782DF8">
        <w:t xml:space="preserve"> and notices in place to enable lawful transfer of the Personal Data to the </w:t>
      </w:r>
      <w:r w:rsidR="001669DB">
        <w:t>Supplier</w:t>
      </w:r>
      <w:r w:rsidRPr="00ED7AE2">
        <w:t xml:space="preserve"> </w:t>
      </w:r>
      <w:r w:rsidRPr="00782DF8">
        <w:t>for t</w:t>
      </w:r>
      <w:r w:rsidRPr="00ED7AE2">
        <w:t>he duration and purposes of the A</w:t>
      </w:r>
      <w:r w:rsidRPr="00782DF8">
        <w:t>greement.</w:t>
      </w:r>
    </w:p>
    <w:p w14:paraId="0A3752A9" w14:textId="3E77D572" w:rsidR="00D539C9" w:rsidRPr="00782DF8" w:rsidRDefault="00D539C9" w:rsidP="00D539C9">
      <w:pPr>
        <w:pStyle w:val="BB-Level2Legal"/>
      </w:pPr>
      <w:r w:rsidRPr="00782DF8">
        <w:t xml:space="preserve">Without prejudice to the generality of clause </w:t>
      </w:r>
      <w:r w:rsidRPr="00782DF8">
        <w:fldChar w:fldCharType="begin"/>
      </w:r>
      <w:r w:rsidRPr="00782DF8">
        <w:rPr>
          <w:highlight w:val="lightGray"/>
        </w:rPr>
        <w:instrText>REF a470099 \h \n</w:instrText>
      </w:r>
      <w:r w:rsidRPr="00782DF8">
        <w:fldChar w:fldCharType="separate"/>
      </w:r>
      <w:r>
        <w:rPr>
          <w:highlight w:val="lightGray"/>
        </w:rPr>
        <w:t>13.1</w:t>
      </w:r>
      <w:r w:rsidRPr="00782DF8">
        <w:fldChar w:fldCharType="end"/>
      </w:r>
      <w:r w:rsidRPr="00782DF8">
        <w:t xml:space="preserve">, the </w:t>
      </w:r>
      <w:r w:rsidR="001669DB">
        <w:t>Supplier</w:t>
      </w:r>
      <w:r w:rsidRPr="00782DF8">
        <w:t xml:space="preserve"> shall, in relation to any Personal Data processed in connection with the performance by the </w:t>
      </w:r>
      <w:r w:rsidR="001669DB">
        <w:t>Supplier</w:t>
      </w:r>
      <w:r w:rsidRPr="00ED7AE2">
        <w:t xml:space="preserve"> of its obligations under the A</w:t>
      </w:r>
      <w:r w:rsidRPr="00782DF8">
        <w:t>greement:</w:t>
      </w:r>
    </w:p>
    <w:p w14:paraId="076AC8EF" w14:textId="1B3661CB" w:rsidR="00D539C9" w:rsidRPr="00782DF8" w:rsidRDefault="00D539C9" w:rsidP="00D539C9">
      <w:pPr>
        <w:pStyle w:val="BB-Level3Legal"/>
      </w:pPr>
      <w:r w:rsidRPr="00782DF8">
        <w:t xml:space="preserve">process that Personal Data only on the written instructions of </w:t>
      </w:r>
      <w:r w:rsidRPr="00ED7AE2">
        <w:t>LCD</w:t>
      </w:r>
      <w:r w:rsidRPr="008C49DF">
        <w:t xml:space="preserve">, the details of which are set out in the Appendix </w:t>
      </w:r>
      <w:r>
        <w:t>A</w:t>
      </w:r>
      <w:r w:rsidRPr="00782DF8">
        <w:t xml:space="preserve"> unless the </w:t>
      </w:r>
      <w:r w:rsidR="001669DB">
        <w:t>Supplier</w:t>
      </w:r>
      <w:r w:rsidRPr="00ED7AE2">
        <w:t xml:space="preserve"> is required by Domestic Law</w:t>
      </w:r>
      <w:r w:rsidRPr="00782DF8">
        <w:t xml:space="preserve"> to otherwise process that Personal Data. Where the </w:t>
      </w:r>
      <w:r w:rsidR="001669DB">
        <w:t>Supplier</w:t>
      </w:r>
      <w:r w:rsidRPr="00782DF8">
        <w:t xml:space="preserve"> is relying on </w:t>
      </w:r>
      <w:r w:rsidRPr="00ED7AE2">
        <w:t>Domestic Law</w:t>
      </w:r>
      <w:r w:rsidRPr="00782DF8">
        <w:t xml:space="preserve"> as the basis for processing Personal Data, the </w:t>
      </w:r>
      <w:r w:rsidR="001669DB">
        <w:t>Supplier</w:t>
      </w:r>
      <w:r w:rsidRPr="00782DF8">
        <w:t xml:space="preserve"> sha</w:t>
      </w:r>
      <w:r w:rsidRPr="00ED7AE2">
        <w:t xml:space="preserve">ll promptly notify LCD </w:t>
      </w:r>
      <w:r w:rsidRPr="00782DF8">
        <w:t xml:space="preserve">of this before performing the processing required by the </w:t>
      </w:r>
      <w:r w:rsidRPr="00ED7AE2">
        <w:t>Domestic Law</w:t>
      </w:r>
      <w:r w:rsidRPr="00782DF8">
        <w:t xml:space="preserve"> unless </w:t>
      </w:r>
      <w:r w:rsidRPr="00ED7AE2">
        <w:t>the Domestic Law</w:t>
      </w:r>
      <w:r w:rsidRPr="00782DF8">
        <w:t xml:space="preserve"> prohibit</w:t>
      </w:r>
      <w:r w:rsidRPr="00ED7AE2">
        <w:t>s</w:t>
      </w:r>
      <w:r w:rsidRPr="00782DF8">
        <w:t xml:space="preserve"> the </w:t>
      </w:r>
      <w:r w:rsidR="001669DB">
        <w:t>Supplier</w:t>
      </w:r>
      <w:r w:rsidRPr="00ED7AE2">
        <w:t xml:space="preserve"> from so notifying LCD</w:t>
      </w:r>
      <w:r w:rsidRPr="00782DF8">
        <w:t>;</w:t>
      </w:r>
    </w:p>
    <w:p w14:paraId="26AB1A65" w14:textId="77777777" w:rsidR="00D539C9" w:rsidRPr="00782DF8" w:rsidRDefault="00D539C9" w:rsidP="00D539C9">
      <w:pPr>
        <w:pStyle w:val="BB-Level3Legal"/>
      </w:pPr>
      <w:r w:rsidRPr="00782DF8">
        <w:t xml:space="preserve">ensure that it has in place appropriate technical and organisational measures, reviewed and approved by </w:t>
      </w:r>
      <w:r w:rsidRPr="00ED7AE2">
        <w:t>LCD</w:t>
      </w:r>
      <w:r w:rsidRPr="00782DF8">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w:t>
      </w:r>
      <w:r w:rsidRPr="00782DF8">
        <w:lastRenderedPageBreak/>
        <w:t xml:space="preserve">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0D20568F" w14:textId="77777777" w:rsidR="00D539C9" w:rsidRPr="00ED7AE2" w:rsidRDefault="00D539C9" w:rsidP="00D539C9">
      <w:pPr>
        <w:pStyle w:val="BB-Level3Legal"/>
      </w:pPr>
      <w:r w:rsidRPr="00782DF8">
        <w:t xml:space="preserve">ensure that </w:t>
      </w:r>
      <w:r w:rsidRPr="00ED7AE2">
        <w:t>any Staff</w:t>
      </w:r>
      <w:r w:rsidRPr="00782DF8">
        <w:t xml:space="preserve"> who have access to and/or process Personal Data are obliged to keep the Personal Data confidential</w:t>
      </w:r>
      <w:r w:rsidRPr="00ED7AE2">
        <w:t xml:space="preserve"> and comply with the obligations set out in this clause 13 and take reasonable steps to ensure the reliability of any Staff who have access to Personal Data</w:t>
      </w:r>
      <w:r w:rsidRPr="00782DF8">
        <w:t xml:space="preserve">; </w:t>
      </w:r>
    </w:p>
    <w:p w14:paraId="2CA55277" w14:textId="10526FEE" w:rsidR="00D539C9" w:rsidRPr="00782DF8" w:rsidRDefault="00D539C9" w:rsidP="00D539C9">
      <w:pPr>
        <w:pStyle w:val="BB-Level3Legal"/>
      </w:pPr>
      <w:r w:rsidRPr="00ED7AE2">
        <w:t xml:space="preserve">ensure that none of the </w:t>
      </w:r>
      <w:r w:rsidR="001669DB">
        <w:t>Supplier</w:t>
      </w:r>
      <w:r w:rsidRPr="00ED7AE2">
        <w:t xml:space="preserve">’s </w:t>
      </w:r>
      <w:r>
        <w:t>Staff</w:t>
      </w:r>
      <w:r w:rsidRPr="00ED7AE2">
        <w:t xml:space="preserve"> publish, disclose or divulge any of the Personal Data to any t</w:t>
      </w:r>
      <w:r w:rsidRPr="00782DF8">
        <w:t>hird party unless directed</w:t>
      </w:r>
      <w:r w:rsidRPr="00ED7AE2">
        <w:t xml:space="preserve"> in writing to do so by LCD; </w:t>
      </w:r>
      <w:r w:rsidRPr="00782DF8">
        <w:t>and</w:t>
      </w:r>
    </w:p>
    <w:p w14:paraId="5D5960A4" w14:textId="77777777" w:rsidR="00D539C9" w:rsidRPr="00782DF8" w:rsidRDefault="00D539C9" w:rsidP="00D539C9">
      <w:pPr>
        <w:pStyle w:val="BB-Level3Legal"/>
      </w:pPr>
      <w:r w:rsidRPr="00782DF8">
        <w:t xml:space="preserve">not transfer any Personal Data outside of the </w:t>
      </w:r>
      <w:r w:rsidRPr="00ED7AE2">
        <w:t>UK</w:t>
      </w:r>
      <w:r w:rsidRPr="00782DF8">
        <w:t xml:space="preserve"> unless the prior written consent of </w:t>
      </w:r>
      <w:r w:rsidRPr="00ED7AE2">
        <w:t>LCD</w:t>
      </w:r>
      <w:r w:rsidRPr="00782DF8">
        <w:t xml:space="preserve"> has been obtained and the following conditions are fulfilled:</w:t>
      </w:r>
    </w:p>
    <w:p w14:paraId="48DD635F" w14:textId="459CC65E" w:rsidR="00D539C9" w:rsidRPr="00782DF8" w:rsidRDefault="00D539C9" w:rsidP="00D539C9">
      <w:pPr>
        <w:pStyle w:val="BB-Level4Legal"/>
      </w:pPr>
      <w:r w:rsidRPr="00ED7AE2">
        <w:t>LCD</w:t>
      </w:r>
      <w:r w:rsidRPr="00782DF8">
        <w:t xml:space="preserve"> or the </w:t>
      </w:r>
      <w:r w:rsidR="001669DB">
        <w:t>Supplier</w:t>
      </w:r>
      <w:r w:rsidRPr="00ED7AE2">
        <w:t xml:space="preserve"> </w:t>
      </w:r>
      <w:r w:rsidRPr="00782DF8">
        <w:t>has provided appropriate safeguards in relation to the transfer;</w:t>
      </w:r>
    </w:p>
    <w:p w14:paraId="703A0DA6" w14:textId="77777777" w:rsidR="00D539C9" w:rsidRPr="00782DF8" w:rsidRDefault="00D539C9" w:rsidP="00D539C9">
      <w:pPr>
        <w:pStyle w:val="BB-Level4Legal"/>
      </w:pPr>
      <w:r w:rsidRPr="00ED7AE2">
        <w:t>the Data S</w:t>
      </w:r>
      <w:r w:rsidRPr="00782DF8">
        <w:t>ubject has enforceable rights and effective legal remedies;</w:t>
      </w:r>
    </w:p>
    <w:p w14:paraId="7E2A86D9" w14:textId="2A72D3E0" w:rsidR="00D539C9" w:rsidRPr="00782DF8" w:rsidRDefault="00D539C9" w:rsidP="00D539C9">
      <w:pPr>
        <w:pStyle w:val="BB-Level4Legal"/>
      </w:pPr>
      <w:r w:rsidRPr="00782DF8">
        <w:t>the</w:t>
      </w:r>
      <w:r w:rsidRPr="00ED7AE2">
        <w:t xml:space="preserve"> </w:t>
      </w:r>
      <w:r w:rsidR="001669DB">
        <w:t>Supplier</w:t>
      </w:r>
      <w:r w:rsidRPr="00782DF8">
        <w:t xml:space="preserve"> complies with its obligations under the Data Protection Legislation by providing an adequate level of protection to any Personal Data that is transferred; and</w:t>
      </w:r>
    </w:p>
    <w:p w14:paraId="40842240" w14:textId="1236F60B" w:rsidR="00D539C9" w:rsidRPr="00782DF8" w:rsidRDefault="00D539C9" w:rsidP="00D539C9">
      <w:pPr>
        <w:pStyle w:val="BB-Level4Legal"/>
      </w:pPr>
      <w:r w:rsidRPr="00782DF8">
        <w:t xml:space="preserve">the </w:t>
      </w:r>
      <w:r w:rsidR="001669DB">
        <w:t>Supplier</w:t>
      </w:r>
      <w:r w:rsidRPr="00ED7AE2">
        <w:t xml:space="preserve"> </w:t>
      </w:r>
      <w:r w:rsidRPr="00782DF8">
        <w:t>complies with reasonable instructions no</w:t>
      </w:r>
      <w:r w:rsidRPr="00ED7AE2">
        <w:t>tified to it in advance by LCD</w:t>
      </w:r>
      <w:r w:rsidRPr="00782DF8">
        <w:t xml:space="preserve"> with respect to the processing of the Personal Data;</w:t>
      </w:r>
    </w:p>
    <w:p w14:paraId="2822CEFD" w14:textId="77777777" w:rsidR="00D539C9" w:rsidRPr="00ED7AE2" w:rsidRDefault="00D539C9" w:rsidP="00D539C9">
      <w:pPr>
        <w:pStyle w:val="BB-Level3Legal"/>
      </w:pPr>
      <w:r w:rsidRPr="00ED7AE2">
        <w:t xml:space="preserve">notify LCD </w:t>
      </w:r>
      <w:r>
        <w:t xml:space="preserve">immediately </w:t>
      </w:r>
      <w:r w:rsidRPr="00ED7AE2">
        <w:t xml:space="preserve">if it receives: </w:t>
      </w:r>
    </w:p>
    <w:p w14:paraId="5A6B7C4D" w14:textId="77777777" w:rsidR="00D539C9" w:rsidRPr="00782DF8" w:rsidRDefault="00D539C9" w:rsidP="00D539C9">
      <w:pPr>
        <w:pStyle w:val="BB-Level4Legal"/>
      </w:pPr>
      <w:r w:rsidRPr="00ED7AE2">
        <w:t>a request from a Data S</w:t>
      </w:r>
      <w:r w:rsidRPr="00782DF8">
        <w:t>ubject to have access to that person’s Personal Data; or</w:t>
      </w:r>
    </w:p>
    <w:p w14:paraId="688C7F3F" w14:textId="77777777" w:rsidR="00D539C9" w:rsidRPr="00ED7AE2" w:rsidRDefault="00D539C9" w:rsidP="00D539C9">
      <w:pPr>
        <w:pStyle w:val="BB-Level4Legal"/>
      </w:pPr>
      <w:r w:rsidRPr="00782DF8">
        <w:t xml:space="preserve">a complaint or request relating to LCD’s obligations under the Data Protection Legislation; </w:t>
      </w:r>
    </w:p>
    <w:p w14:paraId="70FA7597" w14:textId="77777777" w:rsidR="00D539C9" w:rsidRPr="00782DF8" w:rsidRDefault="00D539C9" w:rsidP="00D539C9">
      <w:pPr>
        <w:pStyle w:val="BB-NormInd3Legal"/>
      </w:pPr>
      <w:r w:rsidRPr="00782DF8">
        <w:t>and provide LCD with full cooperation and assistance in relation to any complaint or request made, including by:</w:t>
      </w:r>
    </w:p>
    <w:p w14:paraId="537E1CA9" w14:textId="77777777" w:rsidR="00D539C9" w:rsidRPr="00782DF8" w:rsidRDefault="00D539C9" w:rsidP="00D539C9">
      <w:pPr>
        <w:pStyle w:val="BB-Level4Legal"/>
      </w:pPr>
      <w:r w:rsidRPr="00782DF8">
        <w:t>providing LCD with full details of the complaint or request;</w:t>
      </w:r>
    </w:p>
    <w:p w14:paraId="281E7482" w14:textId="77777777" w:rsidR="00D539C9" w:rsidRPr="00782DF8" w:rsidRDefault="00D539C9" w:rsidP="00D539C9">
      <w:pPr>
        <w:pStyle w:val="BB-Level4Legal"/>
      </w:pPr>
      <w:r w:rsidRPr="00782DF8">
        <w:t>complying with any data access request within the relevant time scales in the Data Protection Legislation and in accordance with LCD's instructions;</w:t>
      </w:r>
    </w:p>
    <w:p w14:paraId="33687565" w14:textId="77777777" w:rsidR="00D539C9" w:rsidRPr="00782DF8" w:rsidRDefault="00D539C9" w:rsidP="00D539C9">
      <w:pPr>
        <w:pStyle w:val="BB-Level4Legal"/>
      </w:pPr>
      <w:r w:rsidRPr="00782DF8">
        <w:t>providing LCD with any Personal Data it holds in relation to a Data Subject (within the timescales required by LCD); and</w:t>
      </w:r>
    </w:p>
    <w:p w14:paraId="496C792F" w14:textId="77777777" w:rsidR="00D539C9" w:rsidRPr="00782DF8" w:rsidRDefault="00D539C9" w:rsidP="00D539C9">
      <w:pPr>
        <w:pStyle w:val="BB-Level4Legal"/>
      </w:pPr>
      <w:r w:rsidRPr="00782DF8">
        <w:t>provide LCD with any information requested by LCD;</w:t>
      </w:r>
    </w:p>
    <w:p w14:paraId="6171E394" w14:textId="77777777" w:rsidR="00D539C9" w:rsidRPr="00782DF8" w:rsidRDefault="00D539C9" w:rsidP="00D539C9">
      <w:pPr>
        <w:pStyle w:val="BB-Level3Legal"/>
      </w:pPr>
      <w:r w:rsidRPr="00782DF8">
        <w:t xml:space="preserve">notify </w:t>
      </w:r>
      <w:r w:rsidRPr="00ED7AE2">
        <w:t>LCD</w:t>
      </w:r>
      <w:r w:rsidRPr="00782DF8">
        <w:t xml:space="preserve"> without undue delay on becoming aware of a Personal Data Breach;</w:t>
      </w:r>
    </w:p>
    <w:p w14:paraId="693486FF" w14:textId="77777777" w:rsidR="00D539C9" w:rsidRPr="00ED7AE2" w:rsidRDefault="00D539C9" w:rsidP="00D539C9">
      <w:pPr>
        <w:pStyle w:val="BB-Level3Legal"/>
      </w:pPr>
      <w:r w:rsidRPr="00782DF8">
        <w:t xml:space="preserve">at the written direction of </w:t>
      </w:r>
      <w:r w:rsidRPr="00ED7AE2">
        <w:t>LCD</w:t>
      </w:r>
      <w:r w:rsidRPr="00782DF8">
        <w:t xml:space="preserve">, delete or return Personal Data and copies thereof to </w:t>
      </w:r>
      <w:r w:rsidRPr="00ED7AE2">
        <w:t>LCD on termination of the A</w:t>
      </w:r>
      <w:r w:rsidRPr="00782DF8">
        <w:t xml:space="preserve">greement unless required by </w:t>
      </w:r>
      <w:r w:rsidRPr="00ED7AE2">
        <w:t>Domestic</w:t>
      </w:r>
      <w:r w:rsidRPr="00782DF8">
        <w:t xml:space="preserve"> Law to store the Personal Data; </w:t>
      </w:r>
    </w:p>
    <w:p w14:paraId="1F2BC380" w14:textId="77777777" w:rsidR="00D539C9" w:rsidRPr="00782DF8" w:rsidRDefault="00D539C9" w:rsidP="00D539C9">
      <w:pPr>
        <w:pStyle w:val="BB-Level3Legal"/>
      </w:pPr>
      <w:r w:rsidRPr="00ED7AE2">
        <w:t xml:space="preserve">ensure that it does nothing knowingly or negligently which places LCD in breach of LCD’s obligations under the Data Protection Legislation; </w:t>
      </w:r>
      <w:r w:rsidRPr="00782DF8">
        <w:t>and</w:t>
      </w:r>
    </w:p>
    <w:p w14:paraId="6CF7B753" w14:textId="7E21EE2A" w:rsidR="00D539C9" w:rsidRPr="00782DF8" w:rsidRDefault="00D539C9" w:rsidP="00D539C9">
      <w:pPr>
        <w:pStyle w:val="BB-Level3Legal"/>
      </w:pPr>
      <w:r w:rsidRPr="00782DF8">
        <w:t xml:space="preserve">maintain complete and accurate records and information to demonstrate its compliance with this clause </w:t>
      </w:r>
      <w:r w:rsidRPr="00ED7AE2">
        <w:t xml:space="preserve">13, providing such information as LCD may reasonably require to satisfy </w:t>
      </w:r>
      <w:r w:rsidRPr="00ED7AE2">
        <w:lastRenderedPageBreak/>
        <w:t xml:space="preserve">itself that the </w:t>
      </w:r>
      <w:r w:rsidR="001669DB">
        <w:t>Supplier</w:t>
      </w:r>
      <w:r w:rsidRPr="00ED7AE2">
        <w:t xml:space="preserve"> is complying with its obligations under the Data Protection Legislation</w:t>
      </w:r>
      <w:r w:rsidRPr="00782DF8">
        <w:t xml:space="preserve"> and allow for audits by </w:t>
      </w:r>
      <w:r w:rsidRPr="00ED7AE2">
        <w:t>LCD</w:t>
      </w:r>
      <w:r w:rsidRPr="00782DF8">
        <w:t xml:space="preserve"> or </w:t>
      </w:r>
      <w:r w:rsidRPr="00ED7AE2">
        <w:t>LCD’s</w:t>
      </w:r>
      <w:r w:rsidRPr="00782DF8">
        <w:t xml:space="preserve"> designated auditor and immediately inform </w:t>
      </w:r>
      <w:r w:rsidRPr="00ED7AE2">
        <w:t>LCD</w:t>
      </w:r>
      <w:r w:rsidRPr="00782DF8">
        <w:t xml:space="preserve"> if, in the opinion of the </w:t>
      </w:r>
      <w:r w:rsidR="001669DB">
        <w:t>Supplier</w:t>
      </w:r>
      <w:r w:rsidRPr="00782DF8">
        <w:t xml:space="preserve">, an instruction infringes </w:t>
      </w:r>
      <w:r w:rsidRPr="00ED7AE2">
        <w:t>the Data Protection Legislation</w:t>
      </w:r>
      <w:r w:rsidRPr="00782DF8">
        <w:t>.</w:t>
      </w:r>
    </w:p>
    <w:p w14:paraId="7640E356" w14:textId="75C1FBDB" w:rsidR="00D539C9" w:rsidRPr="00782DF8" w:rsidRDefault="00D539C9" w:rsidP="00D539C9">
      <w:pPr>
        <w:pStyle w:val="BB-Level2Legal"/>
      </w:pPr>
      <w:r w:rsidRPr="00ED7AE2">
        <w:t>The</w:t>
      </w:r>
      <w:r w:rsidRPr="00782DF8">
        <w:t xml:space="preserve"> </w:t>
      </w:r>
      <w:r w:rsidR="001669DB">
        <w:t>Supplier</w:t>
      </w:r>
      <w:r w:rsidRPr="00782DF8">
        <w:t xml:space="preserve"> </w:t>
      </w:r>
      <w:r w:rsidRPr="00ED7AE2">
        <w:t>shall not appoint</w:t>
      </w:r>
      <w:r w:rsidRPr="00782DF8">
        <w:t xml:space="preserve"> any third party </w:t>
      </w:r>
      <w:r w:rsidRPr="00ED7AE2">
        <w:t>to process</w:t>
      </w:r>
      <w:r w:rsidRPr="00782DF8">
        <w:t xml:space="preserve"> Pers</w:t>
      </w:r>
      <w:r w:rsidRPr="00ED7AE2">
        <w:t xml:space="preserve">onal Data under the Agreement without the express prior written consent of LCD. </w:t>
      </w:r>
      <w:r>
        <w:t>The</w:t>
      </w:r>
      <w:r w:rsidRPr="00782DF8">
        <w:t xml:space="preserve"> </w:t>
      </w:r>
      <w:r w:rsidR="001669DB">
        <w:t>Supplier</w:t>
      </w:r>
      <w:r w:rsidRPr="00782DF8">
        <w:t xml:space="preserve"> shall remain fully liable for all acts or omissions of any third-party processor appointed by it pursuant to this clause </w:t>
      </w:r>
      <w:r w:rsidRPr="00ED7AE2">
        <w:t>13.</w:t>
      </w:r>
    </w:p>
    <w:p w14:paraId="325E4192" w14:textId="2DE7F12D" w:rsidR="00D539C9" w:rsidRDefault="00D539C9" w:rsidP="00D539C9">
      <w:pPr>
        <w:pStyle w:val="BB-Level2Legal"/>
      </w:pPr>
      <w:r>
        <w:t xml:space="preserve">The </w:t>
      </w:r>
      <w:r w:rsidR="001669DB">
        <w:t>Supplier</w:t>
      </w:r>
      <w:r>
        <w:t xml:space="preserve"> shall comply at all times with the Data Protection Legislation and shall not perform its obligations under the Agreement in such a way as to cause LCD to breach any of its applicable obligations under it. </w:t>
      </w:r>
    </w:p>
    <w:p w14:paraId="27063994" w14:textId="4EBE2D2F" w:rsidR="00717768" w:rsidRPr="00717768" w:rsidRDefault="00717768">
      <w:pPr>
        <w:pStyle w:val="BB-Level2Legal"/>
      </w:pPr>
      <w:r>
        <w:t>In the event of any request or requirement from the UK Information Commissioners Office (ICO) the Supplier will provide full access to processed data, assistance, and support to LCD.</w:t>
      </w:r>
    </w:p>
    <w:p w14:paraId="65064418" w14:textId="77777777" w:rsidR="00D539C9" w:rsidRDefault="00D539C9" w:rsidP="00D539C9">
      <w:pPr>
        <w:pStyle w:val="BB-Level2Legal"/>
      </w:pPr>
      <w:r>
        <w:t>The provisions of this clause shall apply during the Contract Period and indefinitely after its expiry or termination.</w:t>
      </w:r>
    </w:p>
    <w:p w14:paraId="3C6F468D" w14:textId="77777777" w:rsidR="00D539C9" w:rsidRDefault="00D539C9" w:rsidP="00D539C9">
      <w:pPr>
        <w:pStyle w:val="BB-Level1Legal"/>
      </w:pPr>
      <w:bookmarkStart w:id="13" w:name="_Toc76741237"/>
      <w:r>
        <w:t>CONFIDENTIALITY</w:t>
      </w:r>
      <w:bookmarkEnd w:id="13"/>
    </w:p>
    <w:p w14:paraId="13F27667" w14:textId="77777777" w:rsidR="00D539C9" w:rsidRDefault="00D539C9" w:rsidP="00D539C9">
      <w:pPr>
        <w:pStyle w:val="BB-Level2Legal"/>
      </w:pPr>
      <w:r>
        <w:t>Each Party:</w:t>
      </w:r>
    </w:p>
    <w:p w14:paraId="57B50577" w14:textId="77777777" w:rsidR="00D539C9" w:rsidRDefault="00D539C9" w:rsidP="00D539C9">
      <w:pPr>
        <w:pStyle w:val="BB-Level3Legal"/>
      </w:pPr>
      <w:r>
        <w:t>shall treat all Confidential Information belonging to the other as confidential and safeguard it accordingly; and</w:t>
      </w:r>
    </w:p>
    <w:p w14:paraId="569F7AF9" w14:textId="77777777" w:rsidR="00D539C9" w:rsidRDefault="00D539C9" w:rsidP="00D539C9">
      <w:pPr>
        <w:pStyle w:val="BB-Level3Legal"/>
      </w:pPr>
      <w:r>
        <w:t>shall 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the Agreement.</w:t>
      </w:r>
    </w:p>
    <w:p w14:paraId="3F3D8D01" w14:textId="361C257D" w:rsidR="00D539C9" w:rsidRDefault="00D539C9" w:rsidP="00D539C9">
      <w:pPr>
        <w:pStyle w:val="BB-Level2Legal"/>
      </w:pPr>
      <w:r>
        <w:t xml:space="preserve">The </w:t>
      </w:r>
      <w:r w:rsidR="001669DB">
        <w:t>Supplier</w:t>
      </w:r>
      <w:r>
        <w:t xml:space="preserve"> shall take all necessary precautions to ensure that all Confidential Information obtained from LCD under or in connection with the Agreement:</w:t>
      </w:r>
    </w:p>
    <w:p w14:paraId="37574471" w14:textId="77777777" w:rsidR="00D539C9" w:rsidRDefault="00D539C9" w:rsidP="00D539C9">
      <w:pPr>
        <w:pStyle w:val="BB-Level3Legal"/>
      </w:pPr>
      <w:r>
        <w:t>is given only to such of the Staff and professional advisors or consultants engaged to advise it in connection with the Agreement as is strictly necessary for the performance of the Agreement and only to the extent necessary for the performance of the Agreement;</w:t>
      </w:r>
    </w:p>
    <w:p w14:paraId="29E97E2A" w14:textId="77777777" w:rsidR="00D539C9" w:rsidRDefault="00D539C9" w:rsidP="00D539C9">
      <w:pPr>
        <w:pStyle w:val="BB-Level3Legal"/>
      </w:pPr>
      <w:r>
        <w:t>is treated as confidential and not disclosed (without the prior written consent of LCD) or used by any Staff or such professional advisors or consultants otherwise than for the purposes of the Agreement; and</w:t>
      </w:r>
    </w:p>
    <w:p w14:paraId="7D99E64C" w14:textId="70D6F397" w:rsidR="00D539C9" w:rsidRDefault="00D539C9" w:rsidP="00D539C9">
      <w:pPr>
        <w:pStyle w:val="BB-Level3Legal"/>
      </w:pPr>
      <w:r>
        <w:t xml:space="preserve">that its Staff or professional advisors or consultants are aware of the </w:t>
      </w:r>
      <w:r w:rsidR="001669DB">
        <w:t>Supplier</w:t>
      </w:r>
      <w:r>
        <w:t>'s confidentiality obligations under the Agreement and shall sign a confidentiality undertaking on the same terms before commencing work in connection with the Agreement.</w:t>
      </w:r>
    </w:p>
    <w:p w14:paraId="1424F809" w14:textId="77777777" w:rsidR="00D539C9" w:rsidRDefault="00D539C9" w:rsidP="00D539C9">
      <w:pPr>
        <w:pStyle w:val="BB-Level2Legal"/>
      </w:pPr>
      <w:r>
        <w:t xml:space="preserve">This clause </w:t>
      </w:r>
      <w:r>
        <w:fldChar w:fldCharType="begin"/>
      </w:r>
      <w:r>
        <w:instrText xml:space="preserve"> REF _Ref64552911 \r \h </w:instrText>
      </w:r>
      <w:r>
        <w:fldChar w:fldCharType="separate"/>
      </w:r>
      <w:r>
        <w:t>14</w:t>
      </w:r>
      <w:r>
        <w:fldChar w:fldCharType="end"/>
      </w:r>
      <w:r>
        <w:t xml:space="preserve"> shall not apply to Confidential Information which:</w:t>
      </w:r>
    </w:p>
    <w:p w14:paraId="694C1FA6" w14:textId="77777777" w:rsidR="00D539C9" w:rsidRDefault="00D539C9" w:rsidP="00D539C9">
      <w:pPr>
        <w:pStyle w:val="BB-Level3Legal"/>
      </w:pPr>
      <w:r>
        <w:t>is or becomes publicly available (otherwise than by a breach of any obligation of confidentiality); or</w:t>
      </w:r>
    </w:p>
    <w:p w14:paraId="28670DDB" w14:textId="77777777" w:rsidR="00D539C9" w:rsidRDefault="00D539C9" w:rsidP="00D539C9">
      <w:pPr>
        <w:pStyle w:val="BB-Level3Legal"/>
      </w:pPr>
      <w:r>
        <w:t>was known to a Party, without restriction as to its disclosure, before the information was disclosed to it by the other Party; or</w:t>
      </w:r>
    </w:p>
    <w:p w14:paraId="148B4947" w14:textId="77777777" w:rsidR="00D539C9" w:rsidRDefault="00D539C9" w:rsidP="00D539C9">
      <w:pPr>
        <w:pStyle w:val="BB-Level3Legal"/>
      </w:pPr>
      <w:r>
        <w:t>is received from a third party who lawfully acquired it and who is under no obligation restricting its disclosure; or</w:t>
      </w:r>
    </w:p>
    <w:p w14:paraId="3E86DD8B" w14:textId="77777777" w:rsidR="00D539C9" w:rsidRDefault="00D539C9" w:rsidP="00D539C9">
      <w:pPr>
        <w:pStyle w:val="BB-Level3Legal"/>
      </w:pPr>
      <w:r>
        <w:t>is required to be disclosed by Law including any requirement for disclosure under the Data Protection Legislation; or</w:t>
      </w:r>
    </w:p>
    <w:p w14:paraId="56EDF28A" w14:textId="77777777" w:rsidR="00D539C9" w:rsidRDefault="00D539C9" w:rsidP="00D539C9">
      <w:pPr>
        <w:pStyle w:val="BB-Level3Legal"/>
      </w:pPr>
      <w:r>
        <w:lastRenderedPageBreak/>
        <w:t>is independently developed by a Party without direct or indirect access to, or use or knowledge of, the information disclosed to it by the other Party.</w:t>
      </w:r>
    </w:p>
    <w:p w14:paraId="017E7832" w14:textId="014BD721" w:rsidR="00D539C9" w:rsidRDefault="00D539C9" w:rsidP="00D539C9">
      <w:pPr>
        <w:pStyle w:val="BB-Level2Legal"/>
      </w:pPr>
      <w:r>
        <w:t xml:space="preserve">Nothing in this Agreement shall prevent LCD from disclosing the </w:t>
      </w:r>
      <w:r w:rsidR="001669DB">
        <w:t>Supplier</w:t>
      </w:r>
      <w:r>
        <w:t>’s Confidential Information for the purpose of examination and certification of LCD's accounts or other regulatory audits LCD is required to comply with, and LCD shall use all reasonable endeavours to ensure that if it discloses any Confidential Information under this clause that party is made aware of LCD's obligations of confidentiality.</w:t>
      </w:r>
    </w:p>
    <w:p w14:paraId="6BD5C464" w14:textId="77777777" w:rsidR="00D539C9" w:rsidRDefault="00D539C9" w:rsidP="00D539C9">
      <w:pPr>
        <w:pStyle w:val="BB-Level2Legal"/>
      </w:pPr>
      <w:r>
        <w:t>Each Party reserves all rights in its Confidential Information. No rights or obligations in respect of a Party's Confidential Information other than those expressly stated in the Agreement are granted to the other Party, or to be implied from this Agreement.</w:t>
      </w:r>
    </w:p>
    <w:p w14:paraId="02DC334F" w14:textId="77777777" w:rsidR="00D539C9" w:rsidRDefault="00D539C9" w:rsidP="00D539C9">
      <w:pPr>
        <w:pStyle w:val="BB-Level2Legal"/>
      </w:pPr>
      <w:r>
        <w:t xml:space="preserve">Nothing in this clause </w:t>
      </w:r>
      <w:r>
        <w:fldChar w:fldCharType="begin"/>
      </w:r>
      <w:r>
        <w:instrText xml:space="preserve"> REF _Ref64552922 \r \h </w:instrText>
      </w:r>
      <w:r>
        <w:fldChar w:fldCharType="separate"/>
      </w:r>
      <w:r>
        <w:t>14</w:t>
      </w:r>
      <w:r>
        <w:fldChar w:fldCharType="end"/>
      </w:r>
      <w:r>
        <w:t xml:space="preserve"> shall prevent either Party from using techniques, ideas or know how gained during the performance of the Agreement in the course of its normal business to the extent that this use does not result in a disclosure of the other Party's Confidential Information or an infringement of Intellectual Property Rights.</w:t>
      </w:r>
    </w:p>
    <w:p w14:paraId="54A909D5" w14:textId="77777777" w:rsidR="00D539C9" w:rsidRDefault="00D539C9" w:rsidP="00D539C9">
      <w:pPr>
        <w:pStyle w:val="BB-Level2Legal"/>
      </w:pPr>
      <w:r>
        <w:t>On termination of this Agreement, unless otherwise required by law, each Party shall:</w:t>
      </w:r>
    </w:p>
    <w:p w14:paraId="73EB09B1" w14:textId="77777777" w:rsidR="00D539C9" w:rsidRDefault="00D539C9" w:rsidP="00D539C9">
      <w:pPr>
        <w:pStyle w:val="BB-Level3Legal"/>
      </w:pPr>
      <w:r>
        <w:t>return to the other Party all documents and materials (and any copies) containing, reflecting, incorporating or based on the other Party's Confidential Information;</w:t>
      </w:r>
    </w:p>
    <w:p w14:paraId="1ADFCFED" w14:textId="77777777" w:rsidR="00D539C9" w:rsidRDefault="00D539C9" w:rsidP="00D539C9">
      <w:pPr>
        <w:pStyle w:val="BB-Level3Legal"/>
      </w:pPr>
      <w:r>
        <w:t>erase all the other Party's Confidential Information from its computer systems (to the extent possible); and</w:t>
      </w:r>
    </w:p>
    <w:p w14:paraId="17387E0F" w14:textId="5588B66C" w:rsidR="00D539C9" w:rsidRDefault="00D539C9" w:rsidP="00D539C9">
      <w:pPr>
        <w:pStyle w:val="BB-Level3Legal"/>
      </w:pPr>
      <w:r>
        <w:t xml:space="preserve">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The provisions of this clause </w:t>
      </w:r>
      <w:r>
        <w:fldChar w:fldCharType="begin"/>
      </w:r>
      <w:r>
        <w:instrText xml:space="preserve"> REF _Ref64552937 \r \h </w:instrText>
      </w:r>
      <w:r>
        <w:fldChar w:fldCharType="separate"/>
      </w:r>
      <w:r>
        <w:t>14</w:t>
      </w:r>
      <w:r>
        <w:fldChar w:fldCharType="end"/>
      </w:r>
      <w:r>
        <w:t xml:space="preserve"> shall continue to apply to any such documents and materials retained by a recipient Party</w:t>
      </w:r>
      <w:r w:rsidR="00581F06">
        <w:t>,</w:t>
      </w:r>
    </w:p>
    <w:p w14:paraId="6D48B972" w14:textId="2739236D" w:rsidR="00D539C9" w:rsidRDefault="00581F06" w:rsidP="00D539C9">
      <w:pPr>
        <w:pStyle w:val="BB-NormInd2Legal"/>
      </w:pPr>
      <w:r>
        <w:t>p</w:t>
      </w:r>
      <w:r w:rsidR="00D539C9">
        <w:t xml:space="preserve">rovided that this clause </w:t>
      </w:r>
      <w:r w:rsidR="00D539C9">
        <w:fldChar w:fldCharType="begin"/>
      </w:r>
      <w:r w:rsidR="00D539C9">
        <w:instrText xml:space="preserve"> REF _Ref64552948 \r \h </w:instrText>
      </w:r>
      <w:r w:rsidR="00D539C9">
        <w:fldChar w:fldCharType="separate"/>
      </w:r>
      <w:r w:rsidR="00D539C9">
        <w:t>14.7</w:t>
      </w:r>
      <w:r w:rsidR="00D539C9">
        <w:fldChar w:fldCharType="end"/>
      </w:r>
      <w:r w:rsidR="00D539C9">
        <w:t xml:space="preserve"> shall not apply to any Confidential Information provided by the </w:t>
      </w:r>
      <w:r w:rsidR="001669DB">
        <w:t>Supplier</w:t>
      </w:r>
      <w:r w:rsidR="00D539C9">
        <w:t xml:space="preserve"> to LCD in performing its obligations under this Agreement and which is necessary for LCD to benefit from the Services following termination.</w:t>
      </w:r>
    </w:p>
    <w:p w14:paraId="19FF4CDE" w14:textId="77777777" w:rsidR="00D539C9" w:rsidRDefault="00D539C9" w:rsidP="00D539C9">
      <w:pPr>
        <w:pStyle w:val="BB-Level2Legal"/>
      </w:pPr>
      <w:r>
        <w:t>Except as expressly stated in this Agreement, no Party makes any express or implied warranty or representation concerning its Confidential Information.</w:t>
      </w:r>
    </w:p>
    <w:p w14:paraId="72349D43" w14:textId="77777777" w:rsidR="00D539C9" w:rsidRDefault="00D539C9" w:rsidP="00D539C9">
      <w:pPr>
        <w:pStyle w:val="BB-Level2Legal"/>
      </w:pPr>
      <w:r>
        <w:t>The provisions of this clause shall continue to apply after termination of this Agreement.</w:t>
      </w:r>
    </w:p>
    <w:p w14:paraId="67821184" w14:textId="77777777" w:rsidR="00D539C9" w:rsidRDefault="00D539C9" w:rsidP="00D539C9">
      <w:pPr>
        <w:pStyle w:val="BB-Level1Legal"/>
      </w:pPr>
      <w:bookmarkStart w:id="14" w:name="_Toc76741238"/>
      <w:r>
        <w:t>TERMINATION</w:t>
      </w:r>
      <w:bookmarkEnd w:id="14"/>
    </w:p>
    <w:p w14:paraId="03E6F0AA" w14:textId="5610C6F7" w:rsidR="00D539C9" w:rsidRDefault="00D539C9" w:rsidP="00D539C9">
      <w:pPr>
        <w:pStyle w:val="BB-Level2Legal"/>
      </w:pPr>
      <w:r>
        <w:t xml:space="preserve">Without prejudice to any other rights or remedies which LCD may have, LCD may terminate this Agreement for convenience by giving </w:t>
      </w:r>
      <w:r w:rsidRPr="00411C5B">
        <w:t>one</w:t>
      </w:r>
      <w:r w:rsidR="00101E49">
        <w:t xml:space="preserve"> (1)</w:t>
      </w:r>
      <w:r w:rsidRPr="00411C5B">
        <w:t xml:space="preserve"> month’s </w:t>
      </w:r>
      <w:r>
        <w:t xml:space="preserve">written notice to the </w:t>
      </w:r>
      <w:r w:rsidR="001669DB">
        <w:t>Supplier</w:t>
      </w:r>
      <w:r>
        <w:t>.</w:t>
      </w:r>
    </w:p>
    <w:p w14:paraId="4DAB58F6" w14:textId="154470BC" w:rsidR="00D539C9" w:rsidRDefault="00D539C9" w:rsidP="00D539C9">
      <w:pPr>
        <w:pStyle w:val="BB-Level2Legal"/>
      </w:pPr>
      <w:r>
        <w:t xml:space="preserve">LCD may terminate the Agreement by notice in writing with immediate effect with no liability to make any further payment to the </w:t>
      </w:r>
      <w:r w:rsidR="001669DB">
        <w:t>Supplier</w:t>
      </w:r>
      <w:r>
        <w:t xml:space="preserve"> (other than in respect of amounts accrued in accordance with clause </w:t>
      </w:r>
      <w:r>
        <w:fldChar w:fldCharType="begin"/>
      </w:r>
      <w:r>
        <w:instrText xml:space="preserve"> REF _Ref64456907 \r \h </w:instrText>
      </w:r>
      <w:r>
        <w:fldChar w:fldCharType="separate"/>
      </w:r>
      <w:r>
        <w:t>16.1</w:t>
      </w:r>
      <w:r>
        <w:fldChar w:fldCharType="end"/>
      </w:r>
      <w:r>
        <w:t xml:space="preserve">) where the </w:t>
      </w:r>
      <w:r w:rsidR="001669DB">
        <w:t>Supplier</w:t>
      </w:r>
      <w:r>
        <w:t>:</w:t>
      </w:r>
    </w:p>
    <w:p w14:paraId="4180BFD7" w14:textId="77777777" w:rsidR="00D539C9" w:rsidRDefault="00D539C9" w:rsidP="00D539C9">
      <w:pPr>
        <w:pStyle w:val="BB-Level3Legal"/>
      </w:pPr>
      <w:r>
        <w:t>undergoes a change of control, within the meaning of section 416 of the Income and Corporation Taxes Act 1988, which impacts adversely and materially on the performance of the Agreement; or</w:t>
      </w:r>
    </w:p>
    <w:p w14:paraId="034C7938" w14:textId="77777777" w:rsidR="00D539C9" w:rsidRDefault="00D539C9" w:rsidP="00D539C9">
      <w:pPr>
        <w:pStyle w:val="BB-Level3Legal"/>
      </w:pPr>
      <w:r>
        <w:t>becomes insolvent, bankrupt, enters into liquidation, enters into a voluntary arrangement, appoints a receiver or such similar event in any jurisdiction save for the purposes of a solvent reconstruction or amalgamation; or</w:t>
      </w:r>
    </w:p>
    <w:p w14:paraId="27D31237" w14:textId="7DA5A69F" w:rsidR="00D539C9" w:rsidRDefault="00D539C9" w:rsidP="00D539C9">
      <w:pPr>
        <w:pStyle w:val="BB-Level3Legal"/>
      </w:pPr>
      <w:r>
        <w:lastRenderedPageBreak/>
        <w:t xml:space="preserve">or any of its directors, partners or senior Staff commit an offence or is guilty of any fraud or dishonesty or acts in any manner which in the opinion of LCD brings or is likely to bring the </w:t>
      </w:r>
      <w:r w:rsidR="001669DB">
        <w:t>Supplier</w:t>
      </w:r>
      <w:r>
        <w:t xml:space="preserve"> or LCD into disrepute or is materially adverse to the interests of LCD; or</w:t>
      </w:r>
    </w:p>
    <w:p w14:paraId="676E9CA6" w14:textId="56F62928" w:rsidR="00D539C9" w:rsidRDefault="00D539C9" w:rsidP="00D539C9">
      <w:pPr>
        <w:pStyle w:val="BB-Level3Legal"/>
      </w:pPr>
      <w:r>
        <w:t xml:space="preserve">suffers or allows any execution, whether legal or equitable, to be levied on its property or obtained against it, or is unable to pay its debts within the meaning of section 123 of the Insolvency Act 1986 or the </w:t>
      </w:r>
      <w:r w:rsidR="001669DB">
        <w:t>Supplier</w:t>
      </w:r>
      <w:r>
        <w:t xml:space="preserve"> ceases to trade; or</w:t>
      </w:r>
    </w:p>
    <w:p w14:paraId="197C86E4" w14:textId="3C95C610" w:rsidR="00D539C9" w:rsidRDefault="00D539C9" w:rsidP="00D539C9">
      <w:pPr>
        <w:pStyle w:val="BB-Level3Legal"/>
      </w:pPr>
      <w:r>
        <w:t xml:space="preserve">where applicable, the </w:t>
      </w:r>
      <w:r w:rsidR="001669DB">
        <w:t>Supplier</w:t>
      </w:r>
      <w:r>
        <w:t xml:space="preserve"> fails to meet on </w:t>
      </w:r>
      <w:r w:rsidR="00101E49">
        <w:t>three (</w:t>
      </w:r>
      <w:r>
        <w:t>3</w:t>
      </w:r>
      <w:r w:rsidR="00101E49">
        <w:t>)</w:t>
      </w:r>
      <w:r>
        <w:t xml:space="preserve"> or more occasions the Key Performance Indicators/Service Level Requirements in one quarter, or one of any of the Key Performance Indicators/Service Level Requirements in two or more consecutive quarters; or</w:t>
      </w:r>
    </w:p>
    <w:p w14:paraId="594F9299" w14:textId="77777777" w:rsidR="00D539C9" w:rsidRDefault="00D539C9" w:rsidP="00D539C9">
      <w:pPr>
        <w:pStyle w:val="BB-Level3Legal"/>
      </w:pPr>
      <w:r>
        <w:t xml:space="preserve">fails to comply with the requirements of clause </w:t>
      </w:r>
      <w:r>
        <w:fldChar w:fldCharType="begin"/>
      </w:r>
      <w:r>
        <w:instrText xml:space="preserve"> REF _Ref64553054 \r \h </w:instrText>
      </w:r>
      <w:r>
        <w:fldChar w:fldCharType="separate"/>
      </w:r>
      <w:r>
        <w:t>23</w:t>
      </w:r>
      <w:r>
        <w:fldChar w:fldCharType="end"/>
      </w:r>
      <w:r>
        <w:t xml:space="preserve">, in accordance with clause </w:t>
      </w:r>
      <w:r>
        <w:rPr>
          <w:highlight w:val="yellow"/>
        </w:rPr>
        <w:fldChar w:fldCharType="begin"/>
      </w:r>
      <w:r>
        <w:instrText xml:space="preserve"> REF _Ref64553098 \r \h </w:instrText>
      </w:r>
      <w:r>
        <w:rPr>
          <w:highlight w:val="yellow"/>
        </w:rPr>
      </w:r>
      <w:r>
        <w:rPr>
          <w:highlight w:val="yellow"/>
        </w:rPr>
        <w:fldChar w:fldCharType="separate"/>
      </w:r>
      <w:r>
        <w:t>23.6</w:t>
      </w:r>
      <w:r>
        <w:rPr>
          <w:highlight w:val="yellow"/>
        </w:rPr>
        <w:fldChar w:fldCharType="end"/>
      </w:r>
      <w:r>
        <w:t>.</w:t>
      </w:r>
    </w:p>
    <w:p w14:paraId="5CB7D325" w14:textId="10FE5AC9" w:rsidR="00D539C9" w:rsidRDefault="00D539C9" w:rsidP="00D539C9">
      <w:pPr>
        <w:pStyle w:val="BB-Level2Legal"/>
      </w:pPr>
      <w:r>
        <w:t xml:space="preserve">LCD may only exercise its right under clause </w:t>
      </w:r>
      <w:r>
        <w:fldChar w:fldCharType="begin"/>
      </w:r>
      <w:r>
        <w:instrText xml:space="preserve"> REF _Ref64457173 \r \h </w:instrText>
      </w:r>
      <w:r>
        <w:fldChar w:fldCharType="separate"/>
      </w:r>
      <w:r>
        <w:t>15.2.1</w:t>
      </w:r>
      <w:r>
        <w:fldChar w:fldCharType="end"/>
      </w:r>
      <w:r>
        <w:t xml:space="preserve"> within six</w:t>
      </w:r>
      <w:r w:rsidR="00B35956">
        <w:t xml:space="preserve"> (6)</w:t>
      </w:r>
      <w:r>
        <w:t xml:space="preserve"> months of the date the </w:t>
      </w:r>
      <w:r w:rsidR="001669DB">
        <w:t>Supplier</w:t>
      </w:r>
      <w:r>
        <w:t xml:space="preserve"> notifies LCD that a change of control has or is going to occur and shall not be permitted to do so where it has agreed in writing in advance to the particular change of control that occurs. The </w:t>
      </w:r>
      <w:r w:rsidR="001669DB">
        <w:t>Supplier</w:t>
      </w:r>
      <w:r>
        <w:t xml:space="preserve"> shall notify the Project Officer immediately when any change of control occurs.</w:t>
      </w:r>
    </w:p>
    <w:p w14:paraId="132C0AEF" w14:textId="77777777" w:rsidR="00D539C9" w:rsidRDefault="00D539C9" w:rsidP="00D539C9">
      <w:pPr>
        <w:pStyle w:val="BB-Level2Legal"/>
      </w:pPr>
      <w:r>
        <w:t>Either Party may terminate the Agreement, or terminate the provision of any part of the Agreement by written notice to the other Party with immediate effect if that other Party commits a Default and if:</w:t>
      </w:r>
    </w:p>
    <w:p w14:paraId="1BAC3A29" w14:textId="678C87AF" w:rsidR="00D539C9" w:rsidRDefault="00D539C9" w:rsidP="00D539C9">
      <w:pPr>
        <w:pStyle w:val="BB-Level3Legal"/>
      </w:pPr>
      <w:r>
        <w:t xml:space="preserve">the Default is not remedied within </w:t>
      </w:r>
      <w:r w:rsidR="00422406">
        <w:t>thirty (</w:t>
      </w:r>
      <w:r>
        <w:t>30</w:t>
      </w:r>
      <w:r w:rsidR="00422406">
        <w:t>)</w:t>
      </w:r>
      <w:r>
        <w:t xml:space="preserve"> days, or such other period as may be agreed between the Parties, after issue of a written notice specifying the Default and requesting it to be remedied; or</w:t>
      </w:r>
    </w:p>
    <w:p w14:paraId="393FE760" w14:textId="77777777" w:rsidR="00D539C9" w:rsidRDefault="00D539C9" w:rsidP="00D539C9">
      <w:pPr>
        <w:pStyle w:val="BB-Level3Legal"/>
      </w:pPr>
      <w:r>
        <w:t>the Default is not capable of remedy; or</w:t>
      </w:r>
    </w:p>
    <w:p w14:paraId="639C155B" w14:textId="77777777" w:rsidR="00D539C9" w:rsidRDefault="00D539C9" w:rsidP="00D539C9">
      <w:pPr>
        <w:pStyle w:val="BB-Level3Legal"/>
      </w:pPr>
      <w:r>
        <w:t>the Default is a fundamental breach of the Agreement.</w:t>
      </w:r>
    </w:p>
    <w:p w14:paraId="75EC28D6" w14:textId="77777777" w:rsidR="00D539C9" w:rsidRDefault="00D539C9" w:rsidP="00D539C9">
      <w:pPr>
        <w:pStyle w:val="BB-Level1Legal"/>
      </w:pPr>
      <w:bookmarkStart w:id="15" w:name="_Toc76741239"/>
      <w:r>
        <w:t>CONSEQUENCES OF TERMINATION</w:t>
      </w:r>
      <w:bookmarkEnd w:id="15"/>
    </w:p>
    <w:p w14:paraId="7FE77F57" w14:textId="77777777" w:rsidR="00D539C9" w:rsidRDefault="00D539C9" w:rsidP="00D539C9">
      <w:pPr>
        <w:pStyle w:val="BB-Level2Legal"/>
      </w:pPr>
      <w:r>
        <w:t>On termination or expiry of the Agreement:</w:t>
      </w:r>
    </w:p>
    <w:p w14:paraId="6F0D387E" w14:textId="08ED7DFB" w:rsidR="00D539C9" w:rsidRDefault="00D539C9" w:rsidP="00D539C9">
      <w:pPr>
        <w:pStyle w:val="BB-Level3Legal"/>
      </w:pPr>
      <w:r>
        <w:t xml:space="preserve">LCD shall pay to the </w:t>
      </w:r>
      <w:r w:rsidR="001669DB">
        <w:t>Supplier</w:t>
      </w:r>
      <w:r>
        <w:t xml:space="preserve"> sums due and reasonably incurred up to the date of termination; and</w:t>
      </w:r>
    </w:p>
    <w:p w14:paraId="693D3EC5" w14:textId="1A06B910" w:rsidR="00D539C9" w:rsidRDefault="00D539C9" w:rsidP="00D539C9">
      <w:pPr>
        <w:pStyle w:val="BB-Level3Legal"/>
      </w:pPr>
      <w:r>
        <w:t xml:space="preserve">The </w:t>
      </w:r>
      <w:r w:rsidR="001669DB">
        <w:t>Supplier</w:t>
      </w:r>
      <w:r>
        <w:t xml:space="preserve"> shall comply with its obligation in clause </w:t>
      </w:r>
      <w:r>
        <w:fldChar w:fldCharType="begin"/>
      </w:r>
      <w:r>
        <w:instrText xml:space="preserve"> REF _Ref65742955 \r \h </w:instrText>
      </w:r>
      <w:r>
        <w:fldChar w:fldCharType="separate"/>
      </w:r>
      <w:r>
        <w:t>25</w:t>
      </w:r>
      <w:r>
        <w:fldChar w:fldCharType="end"/>
      </w:r>
      <w:r>
        <w:t>.</w:t>
      </w:r>
    </w:p>
    <w:p w14:paraId="6D9DF54A" w14:textId="77777777" w:rsidR="00D539C9" w:rsidRDefault="00D539C9" w:rsidP="00D539C9">
      <w:pPr>
        <w:pStyle w:val="BB-Level1Legal"/>
      </w:pPr>
      <w:bookmarkStart w:id="16" w:name="_Toc76741240"/>
      <w:r>
        <w:t>EMPLOYMENT REGULATIONS</w:t>
      </w:r>
      <w:bookmarkEnd w:id="16"/>
    </w:p>
    <w:p w14:paraId="5FD7FD09" w14:textId="0EF65B1B" w:rsidR="00D539C9" w:rsidRDefault="00D539C9" w:rsidP="00D539C9">
      <w:pPr>
        <w:pStyle w:val="BB-Level2Legal"/>
      </w:pPr>
      <w:r>
        <w:t xml:space="preserve">In the event that the termination of this Agreement constitutes a "relevant transfer" within the meaning of the Employment Regulations, the </w:t>
      </w:r>
      <w:r w:rsidR="001669DB">
        <w:t>Supplier</w:t>
      </w:r>
      <w:r>
        <w:t xml:space="preserve"> undertakes to LCD:</w:t>
      </w:r>
    </w:p>
    <w:p w14:paraId="7C13247F" w14:textId="1C11C871" w:rsidR="00D539C9" w:rsidRDefault="00D539C9" w:rsidP="00D539C9">
      <w:pPr>
        <w:pStyle w:val="BB-Level3Legal"/>
      </w:pPr>
      <w:r>
        <w:t xml:space="preserve">to comply with any of its obligations under the Employment Regulations and to co-operate with LCD and or any Replacement </w:t>
      </w:r>
      <w:r w:rsidR="001669DB">
        <w:t>Supplier</w:t>
      </w:r>
      <w:r>
        <w:t xml:space="preserve"> in the event of a relevant transfer;</w:t>
      </w:r>
    </w:p>
    <w:p w14:paraId="056C215D" w14:textId="77777777" w:rsidR="00D539C9" w:rsidRDefault="00D539C9" w:rsidP="00D539C9">
      <w:pPr>
        <w:pStyle w:val="BB-Level3Legal"/>
      </w:pPr>
      <w:r>
        <w:t>that it has not made any amendment or change to the terms and conditions of its Staff in the 6 months preceding termination of this Agreement;</w:t>
      </w:r>
    </w:p>
    <w:p w14:paraId="20489EC4" w14:textId="3C99DB49" w:rsidR="00D539C9" w:rsidRDefault="00D539C9" w:rsidP="00D539C9">
      <w:pPr>
        <w:pStyle w:val="BB-Level3Legal"/>
      </w:pPr>
      <w:r>
        <w:t xml:space="preserve">to indemnify and keep LCD indemnified against all liabilities, costs, losses, claims, charges, demands or expenses which are attributable to any act or omission by the </w:t>
      </w:r>
      <w:r w:rsidR="001669DB">
        <w:t>Supplier</w:t>
      </w:r>
      <w:r>
        <w:t xml:space="preserve"> prior to or arising from the termination of the Agreement in respect of any of the </w:t>
      </w:r>
      <w:r w:rsidR="001669DB">
        <w:t>Supplier</w:t>
      </w:r>
      <w:r>
        <w:t xml:space="preserve">'s obligations or duties (whether arising under common law, statute, custom or otherwise) to or in relation to any of its Staff or former staff (including but not limited to any liability arising out of the termination or dismissal of any employee or former employee or out of a failure by the </w:t>
      </w:r>
      <w:r w:rsidR="001669DB">
        <w:t>Supplier</w:t>
      </w:r>
      <w:r>
        <w:t xml:space="preserve"> to comply with its obligations under the Employment Regulations);</w:t>
      </w:r>
    </w:p>
    <w:p w14:paraId="1CFF7E9A" w14:textId="0B1191C7" w:rsidR="00D539C9" w:rsidRDefault="00D539C9" w:rsidP="00D539C9">
      <w:pPr>
        <w:pStyle w:val="BB-Level3Legal"/>
      </w:pPr>
      <w:r>
        <w:lastRenderedPageBreak/>
        <w:t xml:space="preserve">that all amounts payable to or in relation to its Staff engaged in the performance of this Agreement (including wages and salaries, overtime, bonus or commission (earned but unpaid), accrued holiday pay, income tax, national insurance contributions, pension contributions and insurance premiums) in respect of the period prior to the termination of this Agreement shall be discharged by the </w:t>
      </w:r>
      <w:r w:rsidR="001669DB">
        <w:t>Supplier</w:t>
      </w:r>
      <w:r>
        <w:t xml:space="preserve"> and the </w:t>
      </w:r>
      <w:r w:rsidR="001669DB">
        <w:t>Supplier</w:t>
      </w:r>
      <w:r>
        <w:t xml:space="preserve"> undertakes to indemnify LCD against any and all costs, charges and expenses arising out of or in connection with such amounts; and</w:t>
      </w:r>
    </w:p>
    <w:p w14:paraId="10A892AB" w14:textId="740AC0E6" w:rsidR="00D539C9" w:rsidRDefault="00D539C9" w:rsidP="00D539C9">
      <w:pPr>
        <w:pStyle w:val="BB-Level3Legal"/>
      </w:pPr>
      <w:r>
        <w:t xml:space="preserve">to indemnify LCD and any Replacement </w:t>
      </w:r>
      <w:r w:rsidR="001669DB">
        <w:t>Supplier</w:t>
      </w:r>
      <w:r>
        <w:t xml:space="preserve"> in respect of any claims arising from any act or omission of the </w:t>
      </w:r>
      <w:r w:rsidR="001669DB">
        <w:t>Supplier</w:t>
      </w:r>
      <w:r>
        <w:t xml:space="preserve"> in relation to any other of the </w:t>
      </w:r>
      <w:r w:rsidR="001669DB">
        <w:t>Supplier</w:t>
      </w:r>
      <w:r>
        <w:t>'s Staff who are not employed, assigned or engaged in providing the Services under the Agreement.</w:t>
      </w:r>
    </w:p>
    <w:p w14:paraId="2E0F70DB" w14:textId="3DCC7FD9" w:rsidR="00D539C9" w:rsidRDefault="00D539C9" w:rsidP="00D539C9">
      <w:pPr>
        <w:pStyle w:val="BB-Level2Legal"/>
      </w:pPr>
      <w:r>
        <w:t xml:space="preserve">The Parties agree that the Contracts (Rights of Third Parties) Act 1999 shall apply to this clause 17 to the extent necessary to ensure that any Replacement </w:t>
      </w:r>
      <w:r w:rsidR="001669DB">
        <w:t>Supplier</w:t>
      </w:r>
      <w:r>
        <w:t xml:space="preserve"> shall have the right to enforce the obligations owed to, and indemnities given to, the Replacement </w:t>
      </w:r>
      <w:r w:rsidR="001669DB">
        <w:t>Supplier</w:t>
      </w:r>
      <w:r>
        <w:t xml:space="preserve"> by the </w:t>
      </w:r>
      <w:r w:rsidR="001669DB">
        <w:t>Supplier</w:t>
      </w:r>
      <w:r>
        <w:t xml:space="preserve"> in its own right pursuant to section 1(1) of the Contracts (Rights of Third Parties) Act 1999.</w:t>
      </w:r>
    </w:p>
    <w:p w14:paraId="21694705" w14:textId="77777777" w:rsidR="00D539C9" w:rsidRDefault="00D539C9" w:rsidP="00D539C9">
      <w:pPr>
        <w:pStyle w:val="BB-Level1Legal"/>
      </w:pPr>
      <w:bookmarkStart w:id="17" w:name="_Toc76741241"/>
      <w:r>
        <w:t>LIABILITY AND INSURANCE</w:t>
      </w:r>
      <w:bookmarkEnd w:id="17"/>
    </w:p>
    <w:p w14:paraId="5ED64CE7" w14:textId="77777777" w:rsidR="00D539C9" w:rsidRDefault="00D539C9" w:rsidP="00D539C9">
      <w:pPr>
        <w:pStyle w:val="BB-Level2Legal"/>
      </w:pPr>
      <w:r>
        <w:t>Neither Party excludes or limits liability to the other for death or personal injury caused by its negligence or for any breach of any obligations implied by section 12 of the Sale of Goods Act 1979 or any such liability which it is not permissible to exclude by Law.</w:t>
      </w:r>
    </w:p>
    <w:p w14:paraId="5E511BB3" w14:textId="06237451" w:rsidR="00D539C9" w:rsidRDefault="00D539C9" w:rsidP="00D539C9">
      <w:pPr>
        <w:pStyle w:val="BB-Level2Legal"/>
      </w:pPr>
      <w:r>
        <w:t xml:space="preserve">The </w:t>
      </w:r>
      <w:r w:rsidR="001669DB">
        <w:t>Supplier</w:t>
      </w:r>
      <w:r>
        <w:t xml:space="preserve"> shall indemnify and keep indemnified LCD fully against all claims, proceedings, actions, damages, legal costs, expenses and any other liabilities whatsoever arising out of, in respect of, or in connection with the Agreement including in respect of any death or personal injury, loss of or damage to property, financial loss arising from any advice given or omitted to be given by the </w:t>
      </w:r>
      <w:r w:rsidR="001669DB">
        <w:t>Supplier</w:t>
      </w:r>
      <w:r>
        <w:t xml:space="preserve">, or any other loss which is caused directly or indirectly by an act or omission of the </w:t>
      </w:r>
      <w:r w:rsidR="001669DB">
        <w:t>Supplier</w:t>
      </w:r>
      <w:r>
        <w:t xml:space="preserve">.  This clause </w:t>
      </w:r>
      <w:r>
        <w:fldChar w:fldCharType="begin"/>
      </w:r>
      <w:r>
        <w:instrText xml:space="preserve"> REF _Ref64457533 \r \h </w:instrText>
      </w:r>
      <w:r>
        <w:fldChar w:fldCharType="separate"/>
      </w:r>
      <w:r>
        <w:t>18.2</w:t>
      </w:r>
      <w:r>
        <w:fldChar w:fldCharType="end"/>
      </w:r>
      <w:r>
        <w:t xml:space="preserve"> shall not apply to the extent that the </w:t>
      </w:r>
      <w:r w:rsidR="001669DB">
        <w:t>Supplier</w:t>
      </w:r>
      <w:r>
        <w:t xml:space="preserve"> is able to demonstrate that such death or personal injury, or loss or damage was not caused or contributed to by its negligence or default, or the negligence or default of its Staff or by any circumstances within its or their control.</w:t>
      </w:r>
    </w:p>
    <w:p w14:paraId="68A07D70" w14:textId="1266550E" w:rsidR="00D539C9" w:rsidRDefault="00D539C9" w:rsidP="00D539C9">
      <w:pPr>
        <w:pStyle w:val="BB-Level2Legal"/>
      </w:pPr>
      <w:r>
        <w:t xml:space="preserve">The </w:t>
      </w:r>
      <w:r w:rsidR="001669DB">
        <w:t>Supplier</w:t>
      </w:r>
      <w:r>
        <w:t xml:space="preserve"> shall effect and maintain with a reputable insurance company a policy or policies of insurance providing an adequate level of cover</w:t>
      </w:r>
      <w:r w:rsidR="007F6727">
        <w:t xml:space="preserve"> (</w:t>
      </w:r>
      <w:r w:rsidR="008719EC">
        <w:t xml:space="preserve">which shall be deemed to be </w:t>
      </w:r>
      <w:r w:rsidR="007F6727">
        <w:t>a minimum value of ten (10) times the value of the Agreement)</w:t>
      </w:r>
      <w:r>
        <w:t xml:space="preserve"> and other terms of insurance in respect of all risks which may be incurred by the </w:t>
      </w:r>
      <w:r w:rsidR="001669DB">
        <w:t>Supplier</w:t>
      </w:r>
      <w:r>
        <w:t xml:space="preserve">, arising out of the </w:t>
      </w:r>
      <w:r w:rsidR="001669DB">
        <w:t>Supplier</w:t>
      </w:r>
      <w:r>
        <w:t>'s performance of the Agreement, including death or personal injury, loss of or damage to property, employers liability</w:t>
      </w:r>
      <w:r w:rsidR="000B3221">
        <w:t xml:space="preserve">, breach of data protection obligations, </w:t>
      </w:r>
      <w:r>
        <w:t xml:space="preserve">financial loss arising from any advice given or omitted to be given by the </w:t>
      </w:r>
      <w:r w:rsidR="001669DB">
        <w:t>Supplier</w:t>
      </w:r>
      <w:r w:rsidR="000B3221">
        <w:t xml:space="preserve"> or any other loss.</w:t>
      </w:r>
    </w:p>
    <w:p w14:paraId="6FF9229A" w14:textId="1931F73C" w:rsidR="00D539C9" w:rsidRDefault="00D539C9" w:rsidP="00D539C9">
      <w:pPr>
        <w:pStyle w:val="BB-Level2Legal"/>
      </w:pPr>
      <w:r>
        <w:t xml:space="preserve">The </w:t>
      </w:r>
      <w:r w:rsidR="001669DB">
        <w:t>Supplier</w:t>
      </w:r>
      <w:r>
        <w:t xml:space="preserve"> shall on request supply to LCD copies of such insurance certificates and evidence that the relevant premiums have been paid.</w:t>
      </w:r>
    </w:p>
    <w:p w14:paraId="43B163E2" w14:textId="2CE667EE" w:rsidR="00D539C9" w:rsidRDefault="00D539C9" w:rsidP="00D539C9">
      <w:pPr>
        <w:pStyle w:val="BB-Level2Legal"/>
      </w:pPr>
      <w:r>
        <w:t xml:space="preserve">The </w:t>
      </w:r>
      <w:r w:rsidR="001669DB">
        <w:t>Supplier</w:t>
      </w:r>
      <w:r>
        <w:t xml:space="preserve"> shall notify LCD as soon as possible and in any event within </w:t>
      </w:r>
      <w:r w:rsidR="00961305">
        <w:t>forty-eight (</w:t>
      </w:r>
      <w:r>
        <w:t>48</w:t>
      </w:r>
      <w:r w:rsidR="00961305">
        <w:t>)</w:t>
      </w:r>
      <w:r>
        <w:t xml:space="preserve"> hours of any incident that may lead to any claim, demand or proceedings and shall supply such particulars or details thereof as LCD shall reasonably require.</w:t>
      </w:r>
    </w:p>
    <w:p w14:paraId="0751AB59" w14:textId="01ABDD36" w:rsidR="00D539C9" w:rsidRPr="005A7411" w:rsidRDefault="00D539C9" w:rsidP="00D539C9">
      <w:pPr>
        <w:pStyle w:val="BB-Level2Legal"/>
      </w:pPr>
      <w:r>
        <w:t xml:space="preserve">The </w:t>
      </w:r>
      <w:r w:rsidR="001669DB">
        <w:t>Supplier</w:t>
      </w:r>
      <w:r>
        <w:t xml:space="preserve"> shall fully and promptly indemnify LCD in respect of any damage whatsoever caused by any Staff of the </w:t>
      </w:r>
      <w:r w:rsidR="001669DB">
        <w:t>Supplier</w:t>
      </w:r>
      <w:r>
        <w:t>, whether such damage be caused by negligence or in any other way whatsoever to any land, building</w:t>
      </w:r>
      <w:r w:rsidR="003D27A5">
        <w:t xml:space="preserve">, property or assets </w:t>
      </w:r>
      <w:r>
        <w:t>in the ownership, occupation or possession of LCD arising out of or in consequence of the performance of the Agreement or the performance of the Services.</w:t>
      </w:r>
    </w:p>
    <w:p w14:paraId="63272B6E" w14:textId="77777777" w:rsidR="00D539C9" w:rsidRDefault="00D539C9" w:rsidP="00D539C9">
      <w:pPr>
        <w:pStyle w:val="BB-Level1Legal"/>
      </w:pPr>
      <w:bookmarkStart w:id="18" w:name="_Toc76741242"/>
      <w:r w:rsidRPr="005A7411">
        <w:t>LIMITATION OF LIABILITY</w:t>
      </w:r>
      <w:bookmarkEnd w:id="18"/>
    </w:p>
    <w:p w14:paraId="70B9FA58" w14:textId="77777777" w:rsidR="00D539C9" w:rsidRDefault="00D539C9" w:rsidP="00D539C9">
      <w:pPr>
        <w:pStyle w:val="BB-Level2Legal"/>
      </w:pPr>
      <w:r>
        <w:t xml:space="preserve">Subject to clause </w:t>
      </w:r>
      <w:r>
        <w:fldChar w:fldCharType="begin"/>
      </w:r>
      <w:r>
        <w:instrText xml:space="preserve"> REF _Ref64457613 \r \h </w:instrText>
      </w:r>
      <w:r>
        <w:fldChar w:fldCharType="separate"/>
      </w:r>
      <w:r>
        <w:t>18.1</w:t>
      </w:r>
      <w:r>
        <w:fldChar w:fldCharType="end"/>
      </w:r>
      <w:r>
        <w:t>, LCD's total liability arising under, or in connection with, this Agreement, whether in tort (including negligence or breach of statutory duty), contract, misrepresentation, restitution or otherwise, shall be limited as follows:</w:t>
      </w:r>
    </w:p>
    <w:p w14:paraId="29C5E493" w14:textId="77777777" w:rsidR="00D539C9" w:rsidRDefault="00D539C9" w:rsidP="00D539C9">
      <w:pPr>
        <w:pStyle w:val="BB-Level3Legal"/>
      </w:pPr>
      <w:r>
        <w:t>for non-payment of invoices for Services purchased, to the amount unpaid; or</w:t>
      </w:r>
    </w:p>
    <w:p w14:paraId="27DEB6BE" w14:textId="531DB5FA" w:rsidR="00D539C9" w:rsidRDefault="00D539C9" w:rsidP="00D539C9">
      <w:pPr>
        <w:pStyle w:val="BB-Level3Legal"/>
      </w:pPr>
      <w:r>
        <w:lastRenderedPageBreak/>
        <w:t xml:space="preserve">for any other type of liability, to the amount paid for the Services under the Agreement in the </w:t>
      </w:r>
      <w:r w:rsidR="00961305">
        <w:t>twelve (</w:t>
      </w:r>
      <w:r>
        <w:t>12</w:t>
      </w:r>
      <w:r w:rsidR="00961305">
        <w:t>)</w:t>
      </w:r>
      <w:r>
        <w:t xml:space="preserve"> months immediately preceding the event which gives rise to such liability.</w:t>
      </w:r>
    </w:p>
    <w:p w14:paraId="26155A9C" w14:textId="39521272" w:rsidR="00D539C9" w:rsidRDefault="00D539C9" w:rsidP="00D539C9">
      <w:pPr>
        <w:pStyle w:val="BB-Level2Legal"/>
      </w:pPr>
      <w:r>
        <w:t xml:space="preserve">Subject to clause </w:t>
      </w:r>
      <w:r>
        <w:fldChar w:fldCharType="begin"/>
      </w:r>
      <w:r>
        <w:instrText xml:space="preserve"> REF _Ref64457613 \r \h </w:instrText>
      </w:r>
      <w:r>
        <w:fldChar w:fldCharType="separate"/>
      </w:r>
      <w:r>
        <w:t>18.1</w:t>
      </w:r>
      <w:r>
        <w:fldChar w:fldCharType="end"/>
      </w:r>
      <w:r>
        <w:t xml:space="preserve">, the </w:t>
      </w:r>
      <w:r w:rsidR="001669DB">
        <w:t>Supplier</w:t>
      </w:r>
      <w:r>
        <w:t>'s total liability arising under, or in connection with, this Agreement, whether in tort (including negligence or breach of statutory duty), contract, misrepresentation, restitution or otherwise, shall be:</w:t>
      </w:r>
    </w:p>
    <w:p w14:paraId="1C41E65F" w14:textId="77777777" w:rsidR="00D539C9" w:rsidRDefault="00D539C9" w:rsidP="00D539C9">
      <w:pPr>
        <w:pStyle w:val="BB-Level3Legal"/>
      </w:pPr>
      <w:r>
        <w:t xml:space="preserve">unlimited in respect of the indemnity for Intellectual Property Infringement set out in clause </w:t>
      </w:r>
      <w:r>
        <w:fldChar w:fldCharType="begin"/>
      </w:r>
      <w:r>
        <w:instrText xml:space="preserve"> REF _Ref65743105 \r \h </w:instrText>
      </w:r>
      <w:r>
        <w:fldChar w:fldCharType="separate"/>
      </w:r>
      <w:r>
        <w:t>7.8</w:t>
      </w:r>
      <w:r>
        <w:fldChar w:fldCharType="end"/>
      </w:r>
      <w:r>
        <w:t>;</w:t>
      </w:r>
    </w:p>
    <w:p w14:paraId="272F79DE" w14:textId="77777777" w:rsidR="00D539C9" w:rsidRDefault="00D539C9" w:rsidP="00D539C9">
      <w:pPr>
        <w:pStyle w:val="BB-Level3Legal"/>
      </w:pPr>
      <w:r>
        <w:t xml:space="preserve">twenty (20) million pounds in respect of any breach of clause </w:t>
      </w:r>
      <w:r>
        <w:fldChar w:fldCharType="begin"/>
      </w:r>
      <w:r>
        <w:instrText xml:space="preserve"> REF _Ref65743216 \r \h </w:instrText>
      </w:r>
      <w:r>
        <w:fldChar w:fldCharType="separate"/>
      </w:r>
      <w:r>
        <w:t>13</w:t>
      </w:r>
      <w:r>
        <w:fldChar w:fldCharType="end"/>
      </w:r>
      <w:r>
        <w:t xml:space="preserve"> (Data Protection); and</w:t>
      </w:r>
    </w:p>
    <w:p w14:paraId="63630BB1" w14:textId="77777777" w:rsidR="00D539C9" w:rsidRDefault="00D539C9" w:rsidP="00D539C9">
      <w:pPr>
        <w:pStyle w:val="BB-Level3Legal"/>
      </w:pPr>
      <w:r>
        <w:t>ten</w:t>
      </w:r>
      <w:r w:rsidRPr="00897C58">
        <w:t xml:space="preserve"> </w:t>
      </w:r>
      <w:r>
        <w:t>(10</w:t>
      </w:r>
      <w:r w:rsidRPr="00897C58">
        <w:t>) million pounds or one hundred and twenty five percent (125%) of the total Contract Price whichever is the greater</w:t>
      </w:r>
      <w:r>
        <w:t xml:space="preserve"> for all other liability.</w:t>
      </w:r>
    </w:p>
    <w:p w14:paraId="69C48188" w14:textId="77777777" w:rsidR="00D539C9" w:rsidRDefault="00D539C9" w:rsidP="00D539C9">
      <w:pPr>
        <w:pStyle w:val="BB-Level2Legal"/>
      </w:pPr>
      <w:r>
        <w:t xml:space="preserve">Subject to clause </w:t>
      </w:r>
      <w:r>
        <w:fldChar w:fldCharType="begin"/>
      </w:r>
      <w:r>
        <w:instrText xml:space="preserve"> REF _Ref64457613 \r \h </w:instrText>
      </w:r>
      <w:r>
        <w:fldChar w:fldCharType="separate"/>
      </w:r>
      <w:r>
        <w:t>18.1</w:t>
      </w:r>
      <w:r>
        <w:fldChar w:fldCharType="end"/>
      </w:r>
      <w:r>
        <w:t>, neither Party will be liable to the other Party for:</w:t>
      </w:r>
    </w:p>
    <w:p w14:paraId="32AA1E64" w14:textId="77777777" w:rsidR="00D539C9" w:rsidRDefault="00D539C9" w:rsidP="00D539C9">
      <w:pPr>
        <w:pStyle w:val="BB-Level3Legal"/>
      </w:pPr>
      <w:r>
        <w:t>any indirect, special or consequential loss or damage; or</w:t>
      </w:r>
    </w:p>
    <w:p w14:paraId="435CAFF4" w14:textId="77777777" w:rsidR="00D539C9" w:rsidRDefault="00D539C9" w:rsidP="00D539C9">
      <w:pPr>
        <w:pStyle w:val="BB-Level3Legal"/>
      </w:pPr>
      <w:r>
        <w:t>any loss of profits, turnover, business opportunities or damage to goodwill (whether direct or indirect).</w:t>
      </w:r>
    </w:p>
    <w:p w14:paraId="55D7045F" w14:textId="77777777" w:rsidR="00D539C9" w:rsidRDefault="00D539C9" w:rsidP="00D539C9">
      <w:pPr>
        <w:pStyle w:val="BB-Level2Legal"/>
      </w:pPr>
      <w:r>
        <w:t xml:space="preserve">Subject to clause </w:t>
      </w:r>
      <w:r>
        <w:fldChar w:fldCharType="begin"/>
      </w:r>
      <w:r>
        <w:instrText xml:space="preserve"> REF _Ref64457717 \r \h </w:instrText>
      </w:r>
      <w:r>
        <w:fldChar w:fldCharType="separate"/>
      </w:r>
      <w:r>
        <w:t>19.2</w:t>
      </w:r>
      <w:r>
        <w:fldChar w:fldCharType="end"/>
      </w:r>
      <w:r>
        <w:t xml:space="preserve"> LCD may, amongst other things, recover as a direct loss:</w:t>
      </w:r>
    </w:p>
    <w:p w14:paraId="34CF9D75" w14:textId="1C9A713E" w:rsidR="00D539C9" w:rsidRDefault="00D539C9" w:rsidP="00D539C9">
      <w:pPr>
        <w:pStyle w:val="BB-Level3Legal"/>
      </w:pPr>
      <w:r>
        <w:t xml:space="preserve">any additional operational and/or administrative costs and expenses arising from the </w:t>
      </w:r>
      <w:r w:rsidR="001669DB">
        <w:t>Supplier</w:t>
      </w:r>
      <w:r>
        <w:t>'s Default;</w:t>
      </w:r>
      <w:r w:rsidR="00701254">
        <w:t xml:space="preserve"> and</w:t>
      </w:r>
    </w:p>
    <w:p w14:paraId="40E4FF45" w14:textId="77777777" w:rsidR="00D539C9" w:rsidRDefault="00D539C9" w:rsidP="00D539C9">
      <w:pPr>
        <w:pStyle w:val="BB-Level3Legal"/>
      </w:pPr>
      <w:r>
        <w:t>any fines or other penalties imposed by regulatory bodies;</w:t>
      </w:r>
    </w:p>
    <w:p w14:paraId="2C21C778" w14:textId="6BDC102E" w:rsidR="00D539C9" w:rsidRDefault="00D539C9" w:rsidP="00D539C9">
      <w:pPr>
        <w:pStyle w:val="BB-Level1Legal"/>
      </w:pPr>
      <w:bookmarkStart w:id="19" w:name="_Toc76741243"/>
      <w:r>
        <w:t>ASSIGNMENT, SUB-CONTRACTORS AND SUPPLIERS</w:t>
      </w:r>
      <w:bookmarkEnd w:id="19"/>
    </w:p>
    <w:p w14:paraId="26EE126C" w14:textId="5B5A6BD9" w:rsidR="00D539C9" w:rsidRDefault="00D539C9" w:rsidP="00D539C9">
      <w:pPr>
        <w:pStyle w:val="BB-Level2Legal"/>
      </w:pPr>
      <w:r>
        <w:t xml:space="preserve">The </w:t>
      </w:r>
      <w:r w:rsidR="001669DB">
        <w:t>Supplier</w:t>
      </w:r>
      <w:r>
        <w:t xml:space="preserve"> shall not assign, sub-contract or in any other way dispose of the Agreement or any part of it without the prior written consent of LCD. Sub-contracting any part of the Agreement shall not relieve the </w:t>
      </w:r>
      <w:r w:rsidR="001669DB">
        <w:t>Supplier</w:t>
      </w:r>
      <w:r>
        <w:t xml:space="preserve"> of any obligation or duty attributable to the </w:t>
      </w:r>
      <w:r w:rsidR="001669DB">
        <w:t>Supplier</w:t>
      </w:r>
      <w:r>
        <w:t xml:space="preserve"> under the Agreement.</w:t>
      </w:r>
    </w:p>
    <w:p w14:paraId="16458C2F" w14:textId="36E84F6F" w:rsidR="00D539C9" w:rsidRDefault="00D539C9" w:rsidP="00D539C9">
      <w:pPr>
        <w:pStyle w:val="BB-Level2Legal"/>
      </w:pPr>
      <w:r>
        <w:t xml:space="preserve">The </w:t>
      </w:r>
      <w:r w:rsidR="001669DB">
        <w:t>Supplier</w:t>
      </w:r>
      <w:r>
        <w:t xml:space="preserve"> shall be responsible for the acts and omissions of its sub-contractors as though they are its own.</w:t>
      </w:r>
    </w:p>
    <w:p w14:paraId="05B2B019" w14:textId="77777777" w:rsidR="00062144" w:rsidRPr="004B275B" w:rsidRDefault="00062144" w:rsidP="00062144">
      <w:pPr>
        <w:pStyle w:val="BB-Level2Legal"/>
      </w:pPr>
      <w:r>
        <w:t xml:space="preserve">Except where expressly agreed otherwise in writing by LCD, the Supplier shall ensure that any sub-contract shall include, in respect of all relevant provisions, obligations no less onerous on the sub-contractor than those imposed on the Supplier under this Agreement. </w:t>
      </w:r>
    </w:p>
    <w:p w14:paraId="051F9D7A" w14:textId="77777777" w:rsidR="00D539C9" w:rsidRDefault="00D539C9" w:rsidP="00D539C9">
      <w:pPr>
        <w:pStyle w:val="BB-Level2Legal"/>
      </w:pPr>
      <w:r>
        <w:t>LCD may at any time novate, assign, transfer, charge, mortgage, subcontract or deal in any other manner with all or any of its rights under the Agreement and may sub-contract or delegate in any manner any or all of its obligations under the Agreement to any third party or agent.</w:t>
      </w:r>
    </w:p>
    <w:p w14:paraId="28E8FFDA" w14:textId="27AA6CD3" w:rsidR="00D539C9" w:rsidRDefault="00D539C9" w:rsidP="00D539C9">
      <w:pPr>
        <w:pStyle w:val="BB-Level2Legal"/>
      </w:pPr>
      <w:r>
        <w:t xml:space="preserve">The </w:t>
      </w:r>
      <w:r w:rsidR="001669DB">
        <w:t>Supplier</w:t>
      </w:r>
      <w:r>
        <w:t xml:space="preserve"> shall ensure that a term is included in any sub-contract permitted under this Agreement which requires the </w:t>
      </w:r>
      <w:r w:rsidR="001669DB">
        <w:t>Supplier</w:t>
      </w:r>
      <w:r>
        <w:t xml:space="preserve"> to pay any undisputed sums due to the relevant sub-contractor within a specified period that does not exceed </w:t>
      </w:r>
      <w:r w:rsidR="00961305">
        <w:t>thirty (</w:t>
      </w:r>
      <w:r>
        <w:t>30</w:t>
      </w:r>
      <w:r w:rsidR="00961305">
        <w:t>)</w:t>
      </w:r>
      <w:r>
        <w:t xml:space="preserve"> days from the date the </w:t>
      </w:r>
      <w:r w:rsidR="001669DB">
        <w:t>Supplier</w:t>
      </w:r>
      <w:r>
        <w:t xml:space="preserve"> receives the sub-contractor's invoice.</w:t>
      </w:r>
    </w:p>
    <w:p w14:paraId="0DAC2052" w14:textId="77777777" w:rsidR="00D539C9" w:rsidRDefault="00D539C9" w:rsidP="00D539C9">
      <w:pPr>
        <w:pStyle w:val="BB-Level1Legal"/>
      </w:pPr>
      <w:bookmarkStart w:id="20" w:name="_Toc76741244"/>
      <w:r>
        <w:t>Performance measurement</w:t>
      </w:r>
      <w:bookmarkEnd w:id="20"/>
    </w:p>
    <w:p w14:paraId="1F60A044" w14:textId="501D9459" w:rsidR="00D539C9" w:rsidRPr="002654CD" w:rsidRDefault="00D539C9" w:rsidP="00D539C9">
      <w:pPr>
        <w:pStyle w:val="BB-Level2Legal"/>
      </w:pPr>
      <w:r w:rsidRPr="002654CD">
        <w:t xml:space="preserve">LCD shall ascertain whether the </w:t>
      </w:r>
      <w:r w:rsidR="001669DB">
        <w:t>Supplier</w:t>
      </w:r>
      <w:r w:rsidRPr="002654CD">
        <w:t xml:space="preserve">'s provision of the </w:t>
      </w:r>
      <w:r>
        <w:t>Goods and/</w:t>
      </w:r>
      <w:r w:rsidRPr="002654CD">
        <w:t>or Services in question meets any performance criteria as specified in the Key Performance Indicators</w:t>
      </w:r>
      <w:r>
        <w:t xml:space="preserve"> and/or Service Level Requirements</w:t>
      </w:r>
      <w:r w:rsidRPr="002654CD">
        <w:t xml:space="preserve">, or, if the criteria are not so specified, meets the accepted industry standards for a supplier of the </w:t>
      </w:r>
      <w:r>
        <w:t>Goods and/</w:t>
      </w:r>
      <w:r w:rsidRPr="002654CD">
        <w:t>or Services</w:t>
      </w:r>
      <w:r>
        <w:t>.</w:t>
      </w:r>
      <w:r w:rsidRPr="002654CD">
        <w:t xml:space="preserve"> On a quarterly basis during the Contract Period and within </w:t>
      </w:r>
      <w:r w:rsidR="00921596">
        <w:t>fourteen (</w:t>
      </w:r>
      <w:r w:rsidRPr="002654CD">
        <w:t>14</w:t>
      </w:r>
      <w:r w:rsidR="00921596">
        <w:t>)</w:t>
      </w:r>
      <w:r w:rsidRPr="002654CD">
        <w:t xml:space="preserve"> days after termination of the Contract, LCD may:</w:t>
      </w:r>
    </w:p>
    <w:p w14:paraId="58F10633" w14:textId="19D0EEEE" w:rsidR="00D539C9" w:rsidRPr="002654CD" w:rsidRDefault="00D539C9" w:rsidP="00D539C9">
      <w:pPr>
        <w:pStyle w:val="BB-Level3Legal"/>
      </w:pPr>
      <w:r w:rsidRPr="002654CD">
        <w:lastRenderedPageBreak/>
        <w:t xml:space="preserve">in respect of the supply of the </w:t>
      </w:r>
      <w:r>
        <w:t>Goods and/</w:t>
      </w:r>
      <w:r w:rsidRPr="002654CD">
        <w:t xml:space="preserve">or Services during the preceding quarter, provide to the </w:t>
      </w:r>
      <w:r w:rsidR="001669DB">
        <w:t>Supplier</w:t>
      </w:r>
      <w:r w:rsidRPr="002654CD">
        <w:t xml:space="preserve"> a </w:t>
      </w:r>
      <w:r w:rsidRPr="00130D3D">
        <w:t>Performance Notice</w:t>
      </w:r>
      <w:r w:rsidRPr="002654CD">
        <w:t>;</w:t>
      </w:r>
    </w:p>
    <w:p w14:paraId="3187C6E4" w14:textId="7F6A7256" w:rsidR="00D539C9" w:rsidRPr="002654CD" w:rsidRDefault="00D539C9" w:rsidP="00D539C9">
      <w:pPr>
        <w:pStyle w:val="BB-Level3Legal"/>
      </w:pPr>
      <w:r w:rsidRPr="002654CD">
        <w:t xml:space="preserve">if the </w:t>
      </w:r>
      <w:r w:rsidR="001669DB">
        <w:t>Supplier</w:t>
      </w:r>
      <w:r w:rsidRPr="002654CD">
        <w:t xml:space="preserve"> disputes any matter referred to in any Performance Notice and/or the proposed rebate, the </w:t>
      </w:r>
      <w:r w:rsidR="001669DB">
        <w:t>Supplier</w:t>
      </w:r>
      <w:r w:rsidRPr="002654CD">
        <w:t xml:space="preserve"> may raise this objection with LCD;</w:t>
      </w:r>
    </w:p>
    <w:p w14:paraId="40E5F60A" w14:textId="7B567053" w:rsidR="00D539C9" w:rsidRPr="002654CD" w:rsidRDefault="00D539C9" w:rsidP="00D539C9">
      <w:pPr>
        <w:pStyle w:val="BB-Level3Legal"/>
      </w:pPr>
      <w:r w:rsidRPr="002654CD">
        <w:t xml:space="preserve">if the </w:t>
      </w:r>
      <w:r w:rsidR="001669DB">
        <w:t>Supplier</w:t>
      </w:r>
      <w:r w:rsidRPr="002654CD">
        <w:t xml:space="preserve"> has not raised any objection to the Performance Notice within </w:t>
      </w:r>
      <w:r w:rsidR="002D6A89">
        <w:t>seven (</w:t>
      </w:r>
      <w:r w:rsidRPr="002654CD">
        <w:t>7</w:t>
      </w:r>
      <w:r w:rsidR="002D6A89">
        <w:t>)</w:t>
      </w:r>
      <w:r w:rsidRPr="002654CD">
        <w:t xml:space="preserve"> days of receipt (or such other period as agreed between the Parties) then that Performance Notice shall be deemed to have been accepted by the </w:t>
      </w:r>
      <w:r w:rsidR="001669DB">
        <w:t>Supplier</w:t>
      </w:r>
      <w:r w:rsidRPr="002654CD">
        <w:t xml:space="preserve"> and the rebate referred to therein shall become immediately effective.</w:t>
      </w:r>
    </w:p>
    <w:p w14:paraId="511CB5F9" w14:textId="77777777" w:rsidR="00D539C9" w:rsidRPr="002654CD" w:rsidRDefault="00D539C9" w:rsidP="00D539C9">
      <w:pPr>
        <w:pStyle w:val="BB-Level2Legal"/>
      </w:pPr>
      <w:r w:rsidRPr="002654CD">
        <w:t>LCD</w:t>
      </w:r>
      <w:r>
        <w:t>’s rights under c</w:t>
      </w:r>
      <w:r w:rsidRPr="002654CD">
        <w:t xml:space="preserve">lause </w:t>
      </w:r>
      <w:r w:rsidRPr="002654CD">
        <w:fldChar w:fldCharType="begin"/>
      </w:r>
      <w:r w:rsidRPr="002654CD">
        <w:instrText xml:space="preserve"> REF _Ref37473903 \r \h  \* MERGEFORMAT </w:instrText>
      </w:r>
      <w:r w:rsidRPr="002654CD">
        <w:fldChar w:fldCharType="separate"/>
      </w:r>
      <w:r>
        <w:t>21.1</w:t>
      </w:r>
      <w:r w:rsidRPr="002654CD">
        <w:fldChar w:fldCharType="end"/>
      </w:r>
      <w:r w:rsidRPr="002654CD">
        <w:t xml:space="preserve"> are without prejudice to any other rights or remedies LCD may be entitled to.</w:t>
      </w:r>
    </w:p>
    <w:p w14:paraId="557DF137" w14:textId="77777777" w:rsidR="00D539C9" w:rsidRDefault="00D539C9" w:rsidP="00D539C9">
      <w:pPr>
        <w:pStyle w:val="BB-Level2Legal"/>
      </w:pPr>
      <w:r w:rsidRPr="002654CD">
        <w:t>If required by LCD, the Parties shall co-operate in sharing information and developing performance measurement criteria with the object of improving the Parties’ efficiency. Any such agreements shall be fully recorded in writing by LCD.</w:t>
      </w:r>
    </w:p>
    <w:p w14:paraId="5B9BAA10" w14:textId="63AD7156" w:rsidR="00D539C9" w:rsidRDefault="00D539C9" w:rsidP="00D539C9">
      <w:pPr>
        <w:pStyle w:val="BB-Level2Legal"/>
        <w:rPr>
          <w:szCs w:val="24"/>
        </w:rPr>
      </w:pPr>
      <w:r w:rsidRPr="00130D3D">
        <w:rPr>
          <w:szCs w:val="24"/>
        </w:rPr>
        <w:t xml:space="preserve">If the </w:t>
      </w:r>
      <w:r w:rsidR="001669DB">
        <w:rPr>
          <w:szCs w:val="24"/>
        </w:rPr>
        <w:t>Supplier</w:t>
      </w:r>
      <w:r w:rsidRPr="00130D3D">
        <w:rPr>
          <w:szCs w:val="24"/>
        </w:rPr>
        <w:t xml:space="preserve"> fails to meet any one of the Key Performance Indicators</w:t>
      </w:r>
      <w:r>
        <w:t xml:space="preserve"> or Service Level Requirements</w:t>
      </w:r>
      <w:r w:rsidRPr="00130D3D">
        <w:rPr>
          <w:szCs w:val="24"/>
        </w:rPr>
        <w:t xml:space="preserve">, the </w:t>
      </w:r>
      <w:r w:rsidR="001669DB">
        <w:rPr>
          <w:szCs w:val="24"/>
        </w:rPr>
        <w:t>Supplier</w:t>
      </w:r>
      <w:r w:rsidRPr="00130D3D">
        <w:rPr>
          <w:szCs w:val="24"/>
        </w:rPr>
        <w:t xml:space="preserve"> and LCD shall jointly review the issue and the </w:t>
      </w:r>
      <w:r w:rsidR="001669DB">
        <w:rPr>
          <w:szCs w:val="24"/>
        </w:rPr>
        <w:t>Supplier</w:t>
      </w:r>
      <w:r w:rsidRPr="00130D3D">
        <w:rPr>
          <w:szCs w:val="24"/>
        </w:rPr>
        <w:t xml:space="preserve"> shall propose in writing to LCD a corrective action plan which would remedy the </w:t>
      </w:r>
      <w:r w:rsidR="001669DB">
        <w:rPr>
          <w:szCs w:val="24"/>
        </w:rPr>
        <w:t>Supplier</w:t>
      </w:r>
      <w:r>
        <w:rPr>
          <w:szCs w:val="24"/>
        </w:rPr>
        <w:t>’</w:t>
      </w:r>
      <w:r w:rsidRPr="00130D3D">
        <w:rPr>
          <w:szCs w:val="24"/>
        </w:rPr>
        <w:t xml:space="preserve">s failure to meet the </w:t>
      </w:r>
      <w:r>
        <w:rPr>
          <w:szCs w:val="24"/>
        </w:rPr>
        <w:t xml:space="preserve">relevant </w:t>
      </w:r>
      <w:r w:rsidRPr="00D85788">
        <w:rPr>
          <w:szCs w:val="24"/>
        </w:rPr>
        <w:t xml:space="preserve">Key Performance Indicator </w:t>
      </w:r>
      <w:r>
        <w:t>or Service Level Requirement</w:t>
      </w:r>
      <w:r w:rsidRPr="00130D3D">
        <w:rPr>
          <w:szCs w:val="24"/>
        </w:rPr>
        <w:t xml:space="preserve"> and subsequently ensure its adherence. LCD shall review </w:t>
      </w:r>
      <w:r>
        <w:rPr>
          <w:szCs w:val="24"/>
        </w:rPr>
        <w:t xml:space="preserve">and approve </w:t>
      </w:r>
      <w:r w:rsidRPr="00130D3D">
        <w:rPr>
          <w:szCs w:val="24"/>
        </w:rPr>
        <w:t>the suggested correct</w:t>
      </w:r>
      <w:r w:rsidRPr="00D85788">
        <w:rPr>
          <w:szCs w:val="24"/>
        </w:rPr>
        <w:t>ive action plan</w:t>
      </w:r>
      <w:r w:rsidRPr="00130D3D">
        <w:rPr>
          <w:szCs w:val="24"/>
        </w:rPr>
        <w:t xml:space="preserve">, such </w:t>
      </w:r>
      <w:r>
        <w:rPr>
          <w:szCs w:val="24"/>
        </w:rPr>
        <w:t xml:space="preserve">approval </w:t>
      </w:r>
      <w:r w:rsidRPr="00130D3D">
        <w:rPr>
          <w:szCs w:val="24"/>
        </w:rPr>
        <w:t>not to be unreasonably withheld or delayed.</w:t>
      </w:r>
    </w:p>
    <w:p w14:paraId="7DD814E8" w14:textId="0FE1CE21" w:rsidR="00D539C9" w:rsidRPr="00D85788" w:rsidRDefault="00D539C9" w:rsidP="00D539C9">
      <w:pPr>
        <w:pStyle w:val="BB-Level2Legal"/>
      </w:pPr>
      <w:r>
        <w:t>Where applicable, t</w:t>
      </w:r>
      <w:r w:rsidRPr="002654CD">
        <w:t xml:space="preserve">he </w:t>
      </w:r>
      <w:r w:rsidR="001669DB">
        <w:t>Supplier</w:t>
      </w:r>
      <w:r w:rsidRPr="002654CD">
        <w:t xml:space="preserve"> shall provide a quarterly report on the Key Performanc</w:t>
      </w:r>
      <w:r>
        <w:t>e Indicators and/or Service Level Requirements</w:t>
      </w:r>
      <w:r w:rsidRPr="002654CD">
        <w:t xml:space="preserve"> and shall take ownership and responsibility to ensure all data and information relevant to the Key Performance Indicators </w:t>
      </w:r>
      <w:r>
        <w:t>and/or Service Level Requirements</w:t>
      </w:r>
      <w:r w:rsidRPr="002654CD">
        <w:t xml:space="preserve"> is recorded and provided to LCD upon request.</w:t>
      </w:r>
    </w:p>
    <w:p w14:paraId="65A6F41A" w14:textId="77777777" w:rsidR="00D539C9" w:rsidRDefault="00D539C9" w:rsidP="00D539C9">
      <w:pPr>
        <w:pStyle w:val="BB-Level1Legal"/>
      </w:pPr>
      <w:bookmarkStart w:id="21" w:name="_Toc76741245"/>
      <w:r>
        <w:t>AUDIT</w:t>
      </w:r>
      <w:bookmarkEnd w:id="21"/>
    </w:p>
    <w:p w14:paraId="50EF71F8" w14:textId="64AD9251" w:rsidR="00D539C9" w:rsidRDefault="00D539C9" w:rsidP="00D539C9">
      <w:pPr>
        <w:pStyle w:val="BB-Level2Legal"/>
      </w:pPr>
      <w:r>
        <w:t xml:space="preserve">The </w:t>
      </w:r>
      <w:r w:rsidR="001669DB">
        <w:t>Supplier</w:t>
      </w:r>
      <w:r>
        <w:t xml:space="preserve"> shall allow LCD, its agents, representatives and auditors, and/or a Regulatory Body access at all reasonable times to:</w:t>
      </w:r>
    </w:p>
    <w:p w14:paraId="0CF41FD9" w14:textId="48DE80F6" w:rsidR="00D539C9" w:rsidRDefault="00D539C9" w:rsidP="00D539C9">
      <w:pPr>
        <w:pStyle w:val="BB-Level3Legal"/>
      </w:pPr>
      <w:r>
        <w:t xml:space="preserve">records and other materials and assets used in the </w:t>
      </w:r>
      <w:r w:rsidR="001669DB">
        <w:t>Supplier</w:t>
      </w:r>
      <w:r>
        <w:t>'s provision of the Services;</w:t>
      </w:r>
    </w:p>
    <w:p w14:paraId="0C7678C4" w14:textId="1B062AEC" w:rsidR="00D539C9" w:rsidRDefault="00D539C9" w:rsidP="00D539C9">
      <w:pPr>
        <w:pStyle w:val="BB-Level3Legal"/>
      </w:pPr>
      <w:r>
        <w:t xml:space="preserve">the </w:t>
      </w:r>
      <w:r w:rsidR="001669DB">
        <w:t>Supplier</w:t>
      </w:r>
      <w:r>
        <w:t>'s Staff involved in the provision of the Services; and</w:t>
      </w:r>
    </w:p>
    <w:p w14:paraId="38039BC5" w14:textId="56A95322" w:rsidR="00D539C9" w:rsidRDefault="00D539C9" w:rsidP="00D539C9">
      <w:pPr>
        <w:pStyle w:val="BB-Level3Legal"/>
      </w:pPr>
      <w:r>
        <w:t xml:space="preserve">reasonable access to any sites or premises controlled by the </w:t>
      </w:r>
      <w:r w:rsidR="001669DB">
        <w:t>Supplier</w:t>
      </w:r>
      <w:r>
        <w:t xml:space="preserve"> and to any equipment or systems used (whether exclusively or non-exclusively) in the performance of the Services.</w:t>
      </w:r>
    </w:p>
    <w:p w14:paraId="7D7BA09D" w14:textId="38E7306B" w:rsidR="00D539C9" w:rsidRDefault="00D539C9" w:rsidP="00D539C9">
      <w:pPr>
        <w:pStyle w:val="BB-Level2Legal"/>
      </w:pPr>
      <w:r>
        <w:t xml:space="preserve">The </w:t>
      </w:r>
      <w:r w:rsidR="001669DB">
        <w:t>Supplier</w:t>
      </w:r>
      <w:r>
        <w:t xml:space="preserve"> shall co-operate with any audit carried out pursuant to this clause and shall make available all such information and records as are reasonably required by the auditing party to conduct the audit free of charge and on a timely basis and shall allow the auditing party to take copies of all such information and records.</w:t>
      </w:r>
    </w:p>
    <w:p w14:paraId="0ACDB541" w14:textId="18395662" w:rsidR="00D539C9" w:rsidRDefault="00D539C9" w:rsidP="00D539C9">
      <w:pPr>
        <w:pStyle w:val="BB-Level2Legal"/>
      </w:pPr>
      <w:r>
        <w:t xml:space="preserve">Without prejudice to any other rights or remedies LCD may have, if an audit identifies that the </w:t>
      </w:r>
      <w:r w:rsidR="001669DB">
        <w:t>Supplier</w:t>
      </w:r>
      <w:r>
        <w:t xml:space="preserve"> has failed to perform its obligations under this Agreement in any material manner, the Parties shall agree and implement a remedial plan.</w:t>
      </w:r>
    </w:p>
    <w:p w14:paraId="10AF28CD" w14:textId="77777777" w:rsidR="00D539C9" w:rsidRDefault="00D539C9" w:rsidP="00D539C9">
      <w:pPr>
        <w:pStyle w:val="BB-Level1Legal"/>
      </w:pPr>
      <w:bookmarkStart w:id="22" w:name="_Toc76741246"/>
      <w:r>
        <w:t>TAX ASSURANCE</w:t>
      </w:r>
      <w:bookmarkEnd w:id="22"/>
    </w:p>
    <w:p w14:paraId="2ABCFE11" w14:textId="6AB3BB73" w:rsidR="00D539C9" w:rsidRDefault="00D539C9" w:rsidP="00D539C9">
      <w:pPr>
        <w:pStyle w:val="BB-Level2Legal"/>
      </w:pPr>
      <w:r>
        <w:t xml:space="preserve">Where the </w:t>
      </w:r>
      <w:r w:rsidR="001669DB">
        <w:t>Supplier</w:t>
      </w:r>
      <w:r>
        <w:t xml:space="preserve"> is liable to be taxed in the UK in respect of consideration received under this Agreement, it shall at all times comply with the Income Tax (Earnings and Pensions) Act 2003 and all other statutes and regulations relating to income tax in respect of that consideration. </w:t>
      </w:r>
    </w:p>
    <w:p w14:paraId="2F6B917E" w14:textId="0C2B206B" w:rsidR="00D539C9" w:rsidRDefault="00D539C9" w:rsidP="00D539C9">
      <w:pPr>
        <w:pStyle w:val="BB-Level2Legal"/>
      </w:pPr>
      <w:r>
        <w:lastRenderedPageBreak/>
        <w:t xml:space="preserve">Where the </w:t>
      </w:r>
      <w:r w:rsidR="001669DB">
        <w:t>Supplier</w:t>
      </w:r>
      <w:r>
        <w:t xml:space="preserve"> is liable to National Insurance Contributions (NICs) in respect of consideration received under this Agreement, it shall at all times comply with the Social Security Contributions and Benefits Act 1992 and all other statutes and regulations relating to NICs in respect of that consideration. </w:t>
      </w:r>
    </w:p>
    <w:p w14:paraId="4CB954E8" w14:textId="7DF1485C" w:rsidR="00D539C9" w:rsidRDefault="00D539C9" w:rsidP="00D539C9">
      <w:pPr>
        <w:pStyle w:val="BB-Level2Legal"/>
      </w:pPr>
      <w:r>
        <w:t xml:space="preserve">LCD may, at any time during the Contract Period, request the </w:t>
      </w:r>
      <w:r w:rsidR="001669DB">
        <w:t>Supplier</w:t>
      </w:r>
      <w:r>
        <w:t xml:space="preserve"> to provide information which demonstrates how the </w:t>
      </w:r>
      <w:r w:rsidR="001669DB">
        <w:t>Supplier</w:t>
      </w:r>
      <w:r>
        <w:t xml:space="preserve"> complies with clauses </w:t>
      </w:r>
      <w:r>
        <w:fldChar w:fldCharType="begin"/>
      </w:r>
      <w:r>
        <w:instrText xml:space="preserve"> REF _Ref64377972 \r \h </w:instrText>
      </w:r>
      <w:r>
        <w:fldChar w:fldCharType="separate"/>
      </w:r>
      <w:r>
        <w:t>23.1</w:t>
      </w:r>
      <w:r>
        <w:fldChar w:fldCharType="end"/>
      </w:r>
      <w:r>
        <w:t xml:space="preserve"> and </w:t>
      </w:r>
      <w:r>
        <w:fldChar w:fldCharType="begin"/>
      </w:r>
      <w:r>
        <w:instrText xml:space="preserve"> REF _Ref64377986 \r \h </w:instrText>
      </w:r>
      <w:r>
        <w:fldChar w:fldCharType="separate"/>
      </w:r>
      <w:r>
        <w:t>23.2</w:t>
      </w:r>
      <w:r>
        <w:fldChar w:fldCharType="end"/>
      </w:r>
      <w:r>
        <w:t xml:space="preserve"> above or why those clauses do not apply to it.</w:t>
      </w:r>
    </w:p>
    <w:p w14:paraId="7CFB22B7" w14:textId="2C71FDEA" w:rsidR="00D539C9" w:rsidRDefault="00D539C9" w:rsidP="00D539C9">
      <w:pPr>
        <w:pStyle w:val="BB-Level2Legal"/>
      </w:pPr>
      <w:r>
        <w:t xml:space="preserve">A request under clause </w:t>
      </w:r>
      <w:r>
        <w:fldChar w:fldCharType="begin"/>
      </w:r>
      <w:r>
        <w:instrText xml:space="preserve"> REF _Ref64378003 \r \h </w:instrText>
      </w:r>
      <w:r>
        <w:fldChar w:fldCharType="separate"/>
      </w:r>
      <w:r>
        <w:t>23.3</w:t>
      </w:r>
      <w:r>
        <w:fldChar w:fldCharType="end"/>
      </w:r>
      <w:r>
        <w:t xml:space="preserve"> above may specify the information which the </w:t>
      </w:r>
      <w:r w:rsidR="001669DB">
        <w:t>Supplier</w:t>
      </w:r>
      <w:r>
        <w:t xml:space="preserve"> must provide and the period within which that information must be provided. </w:t>
      </w:r>
    </w:p>
    <w:p w14:paraId="496FCFE6" w14:textId="2C26C3AA" w:rsidR="00D539C9" w:rsidRDefault="00D539C9" w:rsidP="00D539C9">
      <w:pPr>
        <w:pStyle w:val="BB-Level2Legal"/>
      </w:pPr>
      <w:r>
        <w:t xml:space="preserve">The </w:t>
      </w:r>
      <w:r w:rsidR="001669DB">
        <w:t>Supplier</w:t>
      </w:r>
      <w:r>
        <w:t xml:space="preserve"> acknowledges that all information it provides pursuant to clauses </w:t>
      </w:r>
      <w:r>
        <w:fldChar w:fldCharType="begin"/>
      </w:r>
      <w:r>
        <w:instrText xml:space="preserve"> REF _Ref64378003 \r \h </w:instrText>
      </w:r>
      <w:r>
        <w:fldChar w:fldCharType="separate"/>
      </w:r>
      <w:r>
        <w:t>23.3</w:t>
      </w:r>
      <w:r>
        <w:fldChar w:fldCharType="end"/>
      </w:r>
      <w:r>
        <w:t xml:space="preserve"> and </w:t>
      </w:r>
      <w:r>
        <w:fldChar w:fldCharType="begin"/>
      </w:r>
      <w:r>
        <w:instrText xml:space="preserve"> REF _Ref64378069 \r \h </w:instrText>
      </w:r>
      <w:r>
        <w:fldChar w:fldCharType="separate"/>
      </w:r>
      <w:r>
        <w:t>23.4</w:t>
      </w:r>
      <w:r>
        <w:fldChar w:fldCharType="end"/>
      </w:r>
      <w:r>
        <w:t xml:space="preserve"> above will be provided to LCD.</w:t>
      </w:r>
    </w:p>
    <w:p w14:paraId="6187897D" w14:textId="77777777" w:rsidR="00D539C9" w:rsidRDefault="00D539C9" w:rsidP="00D539C9">
      <w:pPr>
        <w:pStyle w:val="BB-Level2Legal"/>
      </w:pPr>
      <w:r>
        <w:t xml:space="preserve">LCD may terminate this Agreement if: </w:t>
      </w:r>
    </w:p>
    <w:p w14:paraId="27B25F92" w14:textId="77777777" w:rsidR="00D539C9" w:rsidRDefault="00D539C9" w:rsidP="00D539C9">
      <w:pPr>
        <w:pStyle w:val="BB-Level3Legal"/>
      </w:pPr>
      <w:r>
        <w:t xml:space="preserve">in the case of a request mentioned in clause </w:t>
      </w:r>
      <w:r>
        <w:fldChar w:fldCharType="begin"/>
      </w:r>
      <w:r>
        <w:instrText xml:space="preserve"> REF _Ref64378003 \r \h </w:instrText>
      </w:r>
      <w:r>
        <w:fldChar w:fldCharType="separate"/>
      </w:r>
      <w:r>
        <w:t>23.3</w:t>
      </w:r>
      <w:r>
        <w:fldChar w:fldCharType="end"/>
      </w:r>
      <w:r>
        <w:t xml:space="preserve"> above: </w:t>
      </w:r>
    </w:p>
    <w:p w14:paraId="010931BE" w14:textId="662D1970" w:rsidR="00D539C9" w:rsidRDefault="00D539C9" w:rsidP="00D539C9">
      <w:pPr>
        <w:pStyle w:val="BB-Level4Legal"/>
      </w:pPr>
      <w:r>
        <w:t xml:space="preserve">the </w:t>
      </w:r>
      <w:r w:rsidR="001669DB">
        <w:t>Supplier</w:t>
      </w:r>
      <w:r>
        <w:t xml:space="preserve"> fails to provide information in response to the request within a reasonable time, or </w:t>
      </w:r>
    </w:p>
    <w:p w14:paraId="58C6075C" w14:textId="6B35BEDE" w:rsidR="00D539C9" w:rsidRDefault="00D539C9" w:rsidP="00D539C9">
      <w:pPr>
        <w:pStyle w:val="BB-Level4Legal"/>
      </w:pPr>
      <w:r>
        <w:t xml:space="preserve">in the opinion of LCD, the </w:t>
      </w:r>
      <w:r w:rsidR="001669DB">
        <w:t>Supplier</w:t>
      </w:r>
      <w:r>
        <w:t xml:space="preserve"> provides information which is inadequate to demonstrate either how the Consultant complies with clauses </w:t>
      </w:r>
      <w:r>
        <w:fldChar w:fldCharType="begin"/>
      </w:r>
      <w:r>
        <w:instrText xml:space="preserve"> REF _Ref64377972 \r \h </w:instrText>
      </w:r>
      <w:r>
        <w:fldChar w:fldCharType="separate"/>
      </w:r>
      <w:r>
        <w:t>23.1</w:t>
      </w:r>
      <w:r>
        <w:fldChar w:fldCharType="end"/>
      </w:r>
      <w:r>
        <w:t xml:space="preserve"> and </w:t>
      </w:r>
      <w:r>
        <w:fldChar w:fldCharType="begin"/>
      </w:r>
      <w:r>
        <w:instrText xml:space="preserve"> REF _Ref64377986 \r \h </w:instrText>
      </w:r>
      <w:r>
        <w:fldChar w:fldCharType="separate"/>
      </w:r>
      <w:r>
        <w:t>23.2</w:t>
      </w:r>
      <w:r>
        <w:fldChar w:fldCharType="end"/>
      </w:r>
      <w:r>
        <w:t xml:space="preserve"> above or why those clauses do not apply to it; </w:t>
      </w:r>
    </w:p>
    <w:p w14:paraId="40153D3F" w14:textId="07E83B0B" w:rsidR="00D539C9" w:rsidRDefault="00D539C9" w:rsidP="00D539C9">
      <w:pPr>
        <w:pStyle w:val="BB-Level3Legal"/>
      </w:pPr>
      <w:r>
        <w:t xml:space="preserve">in the case of a request mentioned in clause </w:t>
      </w:r>
      <w:r>
        <w:fldChar w:fldCharType="begin"/>
      </w:r>
      <w:r>
        <w:instrText xml:space="preserve"> REF _Ref64378069 \r \h </w:instrText>
      </w:r>
      <w:r>
        <w:fldChar w:fldCharType="separate"/>
      </w:r>
      <w:r>
        <w:t>23.4</w:t>
      </w:r>
      <w:r>
        <w:fldChar w:fldCharType="end"/>
      </w:r>
      <w:r>
        <w:t xml:space="preserve"> above, the </w:t>
      </w:r>
      <w:r w:rsidR="001669DB">
        <w:t>Supplier</w:t>
      </w:r>
      <w:r>
        <w:t xml:space="preserve"> fails to provide the specified information within the specified period, or </w:t>
      </w:r>
    </w:p>
    <w:p w14:paraId="09DB839D" w14:textId="29F8E73A" w:rsidR="00D539C9" w:rsidRDefault="00D539C9" w:rsidP="00D539C9">
      <w:pPr>
        <w:pStyle w:val="BB-Level3Legal"/>
      </w:pPr>
      <w:r>
        <w:t xml:space="preserve">it receives information which demonstrates that, at any time when clauses </w:t>
      </w:r>
      <w:r>
        <w:fldChar w:fldCharType="begin"/>
      </w:r>
      <w:r>
        <w:instrText xml:space="preserve"> REF _Ref64377972 \r \h </w:instrText>
      </w:r>
      <w:r>
        <w:fldChar w:fldCharType="separate"/>
      </w:r>
      <w:r>
        <w:t>23.1</w:t>
      </w:r>
      <w:r>
        <w:fldChar w:fldCharType="end"/>
      </w:r>
      <w:r>
        <w:t xml:space="preserve"> and </w:t>
      </w:r>
      <w:r>
        <w:fldChar w:fldCharType="begin"/>
      </w:r>
      <w:r>
        <w:instrText xml:space="preserve"> REF _Ref64377986 \r \h </w:instrText>
      </w:r>
      <w:r>
        <w:fldChar w:fldCharType="separate"/>
      </w:r>
      <w:r>
        <w:t>23.2</w:t>
      </w:r>
      <w:r>
        <w:fldChar w:fldCharType="end"/>
      </w:r>
      <w:r>
        <w:t xml:space="preserve"> apply to the </w:t>
      </w:r>
      <w:r w:rsidR="001669DB">
        <w:t>Supplier</w:t>
      </w:r>
      <w:r>
        <w:t xml:space="preserve">, the </w:t>
      </w:r>
      <w:r w:rsidR="001669DB">
        <w:t>Supplier</w:t>
      </w:r>
      <w:r>
        <w:t xml:space="preserve"> is not complying with those clauses. </w:t>
      </w:r>
    </w:p>
    <w:p w14:paraId="4554DCD3" w14:textId="4CCB5D8F" w:rsidR="00D539C9" w:rsidRPr="000B52FD" w:rsidRDefault="00D539C9" w:rsidP="00D539C9">
      <w:pPr>
        <w:pStyle w:val="BB-Level2Legal"/>
      </w:pPr>
      <w:r>
        <w:t xml:space="preserve">The </w:t>
      </w:r>
      <w:r w:rsidR="001669DB">
        <w:t>Supplier</w:t>
      </w:r>
      <w:r>
        <w:t xml:space="preserve"> acknowledges that LCD may supply any information which it receives under clause </w:t>
      </w:r>
      <w:r>
        <w:fldChar w:fldCharType="begin"/>
      </w:r>
      <w:r>
        <w:instrText xml:space="preserve"> REF _Ref64378003 \r \h </w:instrText>
      </w:r>
      <w:r>
        <w:fldChar w:fldCharType="separate"/>
      </w:r>
      <w:r>
        <w:t>23.3</w:t>
      </w:r>
      <w:r>
        <w:fldChar w:fldCharType="end"/>
      </w:r>
      <w:r>
        <w:t xml:space="preserve"> and </w:t>
      </w:r>
      <w:r>
        <w:fldChar w:fldCharType="begin"/>
      </w:r>
      <w:r>
        <w:instrText xml:space="preserve"> REF _Ref64378069 \r \h </w:instrText>
      </w:r>
      <w:r>
        <w:fldChar w:fldCharType="separate"/>
      </w:r>
      <w:r>
        <w:t>23.4</w:t>
      </w:r>
      <w:r>
        <w:fldChar w:fldCharType="end"/>
      </w:r>
      <w:r>
        <w:t xml:space="preserve"> to the Commissioners of Her Majesty’s Revenue and Customs for the purpose of the collection and management of revenue for which they are responsible.</w:t>
      </w:r>
    </w:p>
    <w:p w14:paraId="63A86CBB" w14:textId="77777777" w:rsidR="00D539C9" w:rsidRDefault="00D539C9" w:rsidP="00D539C9">
      <w:pPr>
        <w:pStyle w:val="BB-Level1Legal"/>
      </w:pPr>
      <w:bookmarkStart w:id="23" w:name="_Toc76741247"/>
      <w:r>
        <w:t>Anti-slavery and human trafficking</w:t>
      </w:r>
      <w:bookmarkEnd w:id="23"/>
    </w:p>
    <w:p w14:paraId="4F603938" w14:textId="30D10759" w:rsidR="00D539C9" w:rsidRPr="000B52FD" w:rsidRDefault="00D539C9" w:rsidP="00D539C9">
      <w:pPr>
        <w:pStyle w:val="BB-Level2Legal"/>
      </w:pPr>
      <w:r>
        <w:t xml:space="preserve">In </w:t>
      </w:r>
      <w:r w:rsidRPr="000B52FD">
        <w:t>performing its obligations under</w:t>
      </w:r>
      <w:r>
        <w:t xml:space="preserve"> this Agreement, the </w:t>
      </w:r>
      <w:r w:rsidR="001669DB">
        <w:t>Supplier</w:t>
      </w:r>
      <w:r w:rsidRPr="000B52FD">
        <w:t xml:space="preserve"> shall:</w:t>
      </w:r>
    </w:p>
    <w:p w14:paraId="397FF9C7" w14:textId="77777777" w:rsidR="00D539C9" w:rsidRPr="000B52FD" w:rsidRDefault="00D539C9" w:rsidP="00D539C9">
      <w:pPr>
        <w:pStyle w:val="BB-Level3Legal"/>
      </w:pPr>
      <w:r w:rsidRPr="00895677">
        <w:t>comply</w:t>
      </w:r>
      <w:r w:rsidRPr="000B52FD">
        <w:t xml:space="preserve"> with all applicable anti-slavery and human trafficking laws, statutes, regulations and codes from time to time in force including but not limited to the Modern Slavery Act 2015; and</w:t>
      </w:r>
    </w:p>
    <w:p w14:paraId="7D9E185D" w14:textId="77777777" w:rsidR="00D539C9" w:rsidRPr="000B52FD" w:rsidRDefault="00D539C9" w:rsidP="00D539C9">
      <w:pPr>
        <w:pStyle w:val="BB-Level3Legal"/>
      </w:pPr>
      <w:r w:rsidRPr="000B52FD">
        <w:t>comply with the Anti-slavery Statement; and</w:t>
      </w:r>
    </w:p>
    <w:p w14:paraId="35199628" w14:textId="77777777" w:rsidR="00D539C9" w:rsidRPr="000B52FD" w:rsidRDefault="00D539C9" w:rsidP="00D539C9">
      <w:pPr>
        <w:pStyle w:val="BB-Level3Legal"/>
      </w:pPr>
      <w:r w:rsidRPr="000B52FD">
        <w:t>not engage in any activity, practice or conduct that would constitute an offence under sections 1, 2 or 4, of the Modern Slavery Act 2015 if such activity, practice or conduct were carried out in the UK; and</w:t>
      </w:r>
    </w:p>
    <w:p w14:paraId="31A24570" w14:textId="62FB3E34" w:rsidR="00D539C9" w:rsidRPr="000B52FD" w:rsidRDefault="00D539C9" w:rsidP="00D539C9">
      <w:pPr>
        <w:pStyle w:val="BB-Level3Legal"/>
      </w:pPr>
      <w:r w:rsidRPr="000B52FD">
        <w:t>include in its contracts with its sub</w:t>
      </w:r>
      <w:r>
        <w:t>-</w:t>
      </w:r>
      <w:r w:rsidRPr="000B52FD">
        <w:t xml:space="preserve">contractors and suppliers anti-slavery and human trafficking provisions that are at least as onerous as those set out in this clause </w:t>
      </w:r>
      <w:r>
        <w:fldChar w:fldCharType="begin"/>
      </w:r>
      <w:r>
        <w:instrText xml:space="preserve"> REF _Ref65245203 \r \h </w:instrText>
      </w:r>
      <w:r>
        <w:fldChar w:fldCharType="separate"/>
      </w:r>
      <w:r>
        <w:t>24</w:t>
      </w:r>
      <w:r>
        <w:fldChar w:fldCharType="end"/>
      </w:r>
      <w:r w:rsidRPr="000B52FD">
        <w:t>.</w:t>
      </w:r>
    </w:p>
    <w:p w14:paraId="394EA969" w14:textId="5E13B759" w:rsidR="00D539C9" w:rsidRPr="000B52FD" w:rsidRDefault="00D539C9" w:rsidP="00D539C9">
      <w:pPr>
        <w:pStyle w:val="BB-Level2Legal"/>
      </w:pPr>
      <w:r>
        <w:t xml:space="preserve">The </w:t>
      </w:r>
      <w:r w:rsidR="001669DB">
        <w:t>Supplier</w:t>
      </w:r>
      <w:r w:rsidRPr="000B52FD">
        <w:t xml:space="preserve"> represents and warrants that:</w:t>
      </w:r>
    </w:p>
    <w:p w14:paraId="19C6052D" w14:textId="356DBF41" w:rsidR="00D539C9" w:rsidRDefault="00D539C9" w:rsidP="00D539C9">
      <w:pPr>
        <w:pStyle w:val="BB-Level3Legal"/>
      </w:pPr>
      <w:r>
        <w:t xml:space="preserve">neither the </w:t>
      </w:r>
      <w:r w:rsidR="001669DB">
        <w:t>Supplier</w:t>
      </w:r>
      <w:r>
        <w:t xml:space="preserve"> nor any of its Staff:</w:t>
      </w:r>
    </w:p>
    <w:p w14:paraId="5CC155A1" w14:textId="77777777" w:rsidR="00D539C9" w:rsidRPr="00E65B9D" w:rsidRDefault="00D539C9" w:rsidP="00D539C9">
      <w:pPr>
        <w:pStyle w:val="Outline4"/>
        <w:numPr>
          <w:ilvl w:val="3"/>
          <w:numId w:val="18"/>
        </w:numPr>
        <w:rPr>
          <w:rFonts w:eastAsiaTheme="minorHAnsi" w:cs="Arial"/>
          <w:sz w:val="20"/>
        </w:rPr>
      </w:pPr>
      <w:r w:rsidRPr="00E65B9D">
        <w:rPr>
          <w:rFonts w:eastAsiaTheme="minorHAnsi" w:cs="Arial"/>
          <w:sz w:val="20"/>
        </w:rPr>
        <w:t>has been convicted of any offence involving slavery and human trafficking; and</w:t>
      </w:r>
    </w:p>
    <w:p w14:paraId="7FFEE9DC" w14:textId="77777777" w:rsidR="00D539C9" w:rsidRPr="00E65B9D" w:rsidRDefault="00D539C9" w:rsidP="00D539C9">
      <w:pPr>
        <w:pStyle w:val="Outline4"/>
        <w:numPr>
          <w:ilvl w:val="3"/>
          <w:numId w:val="18"/>
        </w:numPr>
        <w:rPr>
          <w:rFonts w:eastAsiaTheme="minorHAnsi" w:cs="Arial"/>
          <w:sz w:val="20"/>
        </w:rPr>
      </w:pPr>
      <w:r w:rsidRPr="00E65B9D">
        <w:rPr>
          <w:rFonts w:eastAsiaTheme="minorHAnsi" w:cs="Arial"/>
          <w:sz w:val="20"/>
        </w:rPr>
        <w:lastRenderedPageBreak/>
        <w:t>having made reasonable enquiries, so far as it is aware, has been or is the subject of any investigation, inquiry or enforcement proceedings by any governmental, administrative or regulatory body regarding any offence or alleged offence of or in connection with slavery and human trafficking.</w:t>
      </w:r>
    </w:p>
    <w:p w14:paraId="715E9E18" w14:textId="4E4EE5FF" w:rsidR="00D539C9" w:rsidRPr="00E65B9D" w:rsidRDefault="00D539C9" w:rsidP="00D539C9">
      <w:pPr>
        <w:pStyle w:val="BB-Level2Legal"/>
      </w:pPr>
      <w:r w:rsidRPr="00E65B9D">
        <w:t xml:space="preserve">The </w:t>
      </w:r>
      <w:r w:rsidR="001669DB">
        <w:t>Supplier</w:t>
      </w:r>
      <w:r w:rsidRPr="00E65B9D">
        <w:t xml:space="preserve"> shall implement due diligence procedures for its sub-contractors, suppliers and other participants in its supply chains, to ensure that there is no slavery or human trafficking in its supply chains.</w:t>
      </w:r>
    </w:p>
    <w:p w14:paraId="55E4049D" w14:textId="43DA491E" w:rsidR="00D539C9" w:rsidRPr="00E65B9D" w:rsidRDefault="00D539C9" w:rsidP="00D539C9">
      <w:pPr>
        <w:pStyle w:val="BB-Level2Legal"/>
      </w:pPr>
      <w:r w:rsidRPr="00E65B9D">
        <w:t xml:space="preserve">The </w:t>
      </w:r>
      <w:r w:rsidR="001669DB">
        <w:t>Supplier</w:t>
      </w:r>
      <w:r w:rsidRPr="00E65B9D">
        <w:t xml:space="preserve"> undertakes not to purchase any raw materials, resources or products that have been sourced from producers or manufacturers using forced labour in its operations or practices.</w:t>
      </w:r>
    </w:p>
    <w:p w14:paraId="2791EBA7" w14:textId="6A9D3882" w:rsidR="00D539C9" w:rsidRPr="00E65B9D" w:rsidRDefault="00D539C9" w:rsidP="00D539C9">
      <w:pPr>
        <w:pStyle w:val="BB-Level2Legal"/>
      </w:pPr>
      <w:r w:rsidRPr="00E65B9D">
        <w:t xml:space="preserve">If LCD agrees that the </w:t>
      </w:r>
      <w:r w:rsidR="001669DB">
        <w:t>Supplier</w:t>
      </w:r>
      <w:r w:rsidRPr="00E65B9D">
        <w:t xml:space="preserve"> may sub-contract its obligations in accordance with clause </w:t>
      </w:r>
      <w:r>
        <w:fldChar w:fldCharType="begin"/>
      </w:r>
      <w:r>
        <w:instrText xml:space="preserve"> REF _Ref65245230 \r \h </w:instrText>
      </w:r>
      <w:r>
        <w:fldChar w:fldCharType="separate"/>
      </w:r>
      <w:r>
        <w:t>20.1</w:t>
      </w:r>
      <w:r>
        <w:fldChar w:fldCharType="end"/>
      </w:r>
      <w:r>
        <w:t xml:space="preserve"> </w:t>
      </w:r>
      <w:r w:rsidRPr="00E65B9D">
        <w:t xml:space="preserve">of the Agreement, the </w:t>
      </w:r>
      <w:r w:rsidR="001669DB">
        <w:t>Supplier</w:t>
      </w:r>
      <w:r w:rsidRPr="00E65B9D">
        <w:t xml:space="preserve"> shall implement an appropriate system of due diligence and audit for its sub-contractors that is designed to ensure their compliance with the laws, statutes, regulations and codes set out in clause </w:t>
      </w:r>
      <w:r>
        <w:fldChar w:fldCharType="begin"/>
      </w:r>
      <w:r>
        <w:instrText xml:space="preserve"> REF _Ref65245271 \r \h </w:instrText>
      </w:r>
      <w:r>
        <w:fldChar w:fldCharType="separate"/>
      </w:r>
      <w:r>
        <w:t>24.1.1</w:t>
      </w:r>
      <w:r>
        <w:fldChar w:fldCharType="end"/>
      </w:r>
      <w:r w:rsidRPr="00E65B9D">
        <w:t>.</w:t>
      </w:r>
    </w:p>
    <w:p w14:paraId="240A3FBC" w14:textId="2C8DC7AB" w:rsidR="00D539C9" w:rsidRPr="00E65B9D" w:rsidRDefault="00D539C9" w:rsidP="00D539C9">
      <w:pPr>
        <w:pStyle w:val="BB-Level2Legal"/>
      </w:pPr>
      <w:r>
        <w:rPr>
          <w:sz w:val="24"/>
          <w:szCs w:val="24"/>
        </w:rPr>
        <w:t>T</w:t>
      </w:r>
      <w:r w:rsidRPr="00E65B9D">
        <w:t xml:space="preserve">he </w:t>
      </w:r>
      <w:r w:rsidR="001669DB">
        <w:t>Supplier</w:t>
      </w:r>
      <w:r w:rsidRPr="00E65B9D">
        <w:t xml:space="preserve"> shall notify LCD as soon as it becomes aware of:</w:t>
      </w:r>
    </w:p>
    <w:p w14:paraId="383BCF83" w14:textId="77777777" w:rsidR="00D539C9" w:rsidRPr="00E65B9D" w:rsidRDefault="00D539C9" w:rsidP="00D539C9">
      <w:pPr>
        <w:pStyle w:val="BB-Level3Legal"/>
      </w:pPr>
      <w:r w:rsidRPr="00E65B9D">
        <w:t>any breach, or potential breach, of the laws, statutes, regulations and</w:t>
      </w:r>
      <w:r>
        <w:t xml:space="preserve"> codes set out in clause </w:t>
      </w:r>
      <w:r>
        <w:fldChar w:fldCharType="begin"/>
      </w:r>
      <w:r>
        <w:instrText xml:space="preserve"> REF _Ref65245271 \r \h </w:instrText>
      </w:r>
      <w:r>
        <w:fldChar w:fldCharType="separate"/>
      </w:r>
      <w:r>
        <w:t>24.1.1</w:t>
      </w:r>
      <w:r>
        <w:fldChar w:fldCharType="end"/>
      </w:r>
      <w:r w:rsidRPr="00E65B9D">
        <w:t>; or</w:t>
      </w:r>
    </w:p>
    <w:p w14:paraId="6994A19D" w14:textId="77777777" w:rsidR="00D539C9" w:rsidRPr="00E65B9D" w:rsidRDefault="00D539C9" w:rsidP="00D539C9">
      <w:pPr>
        <w:pStyle w:val="BB-Level3Legal"/>
      </w:pPr>
      <w:r w:rsidRPr="00E65B9D">
        <w:t>any actual or suspected slavery or human trafficking in a supply chain which has</w:t>
      </w:r>
      <w:r>
        <w:t xml:space="preserve"> a connection with the Agreement</w:t>
      </w:r>
      <w:r w:rsidRPr="00E65B9D">
        <w:t>.</w:t>
      </w:r>
    </w:p>
    <w:p w14:paraId="0608F9C0" w14:textId="5631A8F0" w:rsidR="00D539C9" w:rsidRPr="00E65B9D" w:rsidRDefault="00D539C9" w:rsidP="00D539C9">
      <w:pPr>
        <w:pStyle w:val="BB-Level2Legal"/>
      </w:pPr>
      <w:r w:rsidRPr="00E65B9D">
        <w:t xml:space="preserve">The </w:t>
      </w:r>
      <w:r w:rsidR="001669DB">
        <w:t>Supplier</w:t>
      </w:r>
      <w:r w:rsidRPr="00E65B9D">
        <w:t xml:space="preserve"> shall prepare and deliver to LCD, by </w:t>
      </w:r>
      <w:r>
        <w:t>1</w:t>
      </w:r>
      <w:r w:rsidRPr="00927B9D">
        <w:rPr>
          <w:vertAlign w:val="superscript"/>
        </w:rPr>
        <w:t>st</w:t>
      </w:r>
      <w:r>
        <w:t xml:space="preserve"> December </w:t>
      </w:r>
      <w:r w:rsidRPr="00E65B9D">
        <w:t>each year, an annual slavery and human trafficking report setting out the steps it has taken to ensure that slavery and human trafficking is not taking place in any of its supply chains or in any part of its business.</w:t>
      </w:r>
    </w:p>
    <w:p w14:paraId="2161FBF1" w14:textId="4A2AD368" w:rsidR="00D539C9" w:rsidRPr="001F46F0" w:rsidRDefault="00D539C9" w:rsidP="00D539C9">
      <w:pPr>
        <w:pStyle w:val="BB-Level2Legal"/>
      </w:pPr>
      <w:r w:rsidRPr="001F46F0">
        <w:t xml:space="preserve">The </w:t>
      </w:r>
      <w:r w:rsidR="001669DB">
        <w:t>Supplier</w:t>
      </w:r>
      <w:r w:rsidRPr="001F46F0">
        <w:t xml:space="preserve"> shall:</w:t>
      </w:r>
    </w:p>
    <w:p w14:paraId="470B0113" w14:textId="77777777" w:rsidR="00D539C9" w:rsidRPr="001F46F0" w:rsidRDefault="00D539C9" w:rsidP="00D539C9">
      <w:pPr>
        <w:pStyle w:val="BB-Level3Legal"/>
      </w:pPr>
      <w:r w:rsidRPr="001F46F0">
        <w:t xml:space="preserve">maintain a complete set of records to trace the supply chain of all Goods and Services provided </w:t>
      </w:r>
      <w:r>
        <w:t>to LCD in connection with this A</w:t>
      </w:r>
      <w:r w:rsidRPr="001F46F0">
        <w:t>greement; and</w:t>
      </w:r>
    </w:p>
    <w:p w14:paraId="0C351C68" w14:textId="7FFA7187" w:rsidR="00D539C9" w:rsidRPr="001F46F0" w:rsidRDefault="00D539C9" w:rsidP="00D539C9">
      <w:pPr>
        <w:pStyle w:val="BB-Level3Legal"/>
      </w:pPr>
      <w:r>
        <w:t>permit LCD</w:t>
      </w:r>
      <w:r w:rsidRPr="001F46F0">
        <w:t xml:space="preserve"> on reasonable notice during normal business hours, but without notice in case of any reasonably suspected breach of this clause </w:t>
      </w:r>
      <w:r>
        <w:fldChar w:fldCharType="begin"/>
      </w:r>
      <w:r>
        <w:instrText xml:space="preserve"> REF _Ref65245293 \r \h </w:instrText>
      </w:r>
      <w:r>
        <w:fldChar w:fldCharType="separate"/>
      </w:r>
      <w:r>
        <w:t>24.8.2</w:t>
      </w:r>
      <w:r>
        <w:fldChar w:fldCharType="end"/>
      </w:r>
      <w:r w:rsidRPr="001F46F0">
        <w:t xml:space="preserve">, to have access to and take </w:t>
      </w:r>
      <w:r>
        <w:t xml:space="preserve">copies of the </w:t>
      </w:r>
      <w:r w:rsidR="001669DB">
        <w:t>Supplier</w:t>
      </w:r>
      <w:r>
        <w:t>’s records and any oth</w:t>
      </w:r>
      <w:r w:rsidRPr="001F46F0">
        <w:t>er informati</w:t>
      </w:r>
      <w:r>
        <w:t xml:space="preserve">on and to meet with the </w:t>
      </w:r>
      <w:r w:rsidR="001669DB">
        <w:t>Supplier</w:t>
      </w:r>
      <w:r w:rsidRPr="001F46F0">
        <w:t>’s</w:t>
      </w:r>
      <w:r>
        <w:t xml:space="preserve"> personnel to audit the </w:t>
      </w:r>
      <w:r w:rsidR="001669DB">
        <w:t>Supplier</w:t>
      </w:r>
      <w:r w:rsidRPr="001F46F0">
        <w:t>’s compliance with its obligations this clause; and</w:t>
      </w:r>
    </w:p>
    <w:p w14:paraId="6C8F87D6" w14:textId="6D3FFEA2" w:rsidR="00D539C9" w:rsidRPr="001F46F0" w:rsidRDefault="00D539C9" w:rsidP="00D539C9">
      <w:pPr>
        <w:pStyle w:val="BB-Level3Legal"/>
      </w:pPr>
      <w:r w:rsidRPr="001F46F0">
        <w:t>i</w:t>
      </w:r>
      <w:r w:rsidR="005B0ACF">
        <w:t>f required by LCD, i</w:t>
      </w:r>
      <w:r w:rsidRPr="001F46F0">
        <w:t>mplement annual audits of its compliance and its sub</w:t>
      </w:r>
      <w:r>
        <w:t>-</w:t>
      </w:r>
      <w:r w:rsidRPr="001F46F0">
        <w:t xml:space="preserve">contractors’ and suppliers’ compliance with the laws, statutes, regulations and codes set out in clause </w:t>
      </w:r>
      <w:r>
        <w:fldChar w:fldCharType="begin"/>
      </w:r>
      <w:r>
        <w:instrText xml:space="preserve"> REF _Ref65245271 \r \h </w:instrText>
      </w:r>
      <w:r>
        <w:fldChar w:fldCharType="separate"/>
      </w:r>
      <w:r>
        <w:t>24.1.1</w:t>
      </w:r>
      <w:r>
        <w:fldChar w:fldCharType="end"/>
      </w:r>
      <w:r w:rsidRPr="001F46F0">
        <w:t xml:space="preserve">, either directly or through a third party auditor. </w:t>
      </w:r>
    </w:p>
    <w:p w14:paraId="595B1693" w14:textId="4B188795" w:rsidR="00D539C9" w:rsidRPr="0066229F" w:rsidRDefault="00D539C9" w:rsidP="00D539C9">
      <w:pPr>
        <w:pStyle w:val="BB-Level2Legal"/>
      </w:pPr>
      <w:r w:rsidRPr="0066229F">
        <w:t xml:space="preserve">The </w:t>
      </w:r>
      <w:r w:rsidR="001669DB">
        <w:t>Supplier</w:t>
      </w:r>
      <w:r w:rsidRPr="0066229F">
        <w:t xml:space="preserve"> shall implement a system of training for its Staff, suppliers and sub-contractors to ensure compliance with the laws, statutes, regulations and codes set out in clause </w:t>
      </w:r>
      <w:r>
        <w:fldChar w:fldCharType="begin"/>
      </w:r>
      <w:r>
        <w:instrText xml:space="preserve"> REF _Ref65245271 \r \h </w:instrText>
      </w:r>
      <w:r>
        <w:fldChar w:fldCharType="separate"/>
      </w:r>
      <w:r>
        <w:t>24.1.1</w:t>
      </w:r>
      <w:r>
        <w:fldChar w:fldCharType="end"/>
      </w:r>
      <w:r w:rsidRPr="0066229F">
        <w:t>.</w:t>
      </w:r>
    </w:p>
    <w:p w14:paraId="167DECBB" w14:textId="07164D5A" w:rsidR="00D539C9" w:rsidRPr="0066229F" w:rsidRDefault="00D539C9" w:rsidP="00D539C9">
      <w:pPr>
        <w:pStyle w:val="BB-Level2Legal"/>
      </w:pPr>
      <w:r w:rsidRPr="0066229F">
        <w:t xml:space="preserve">The </w:t>
      </w:r>
      <w:r w:rsidR="001669DB">
        <w:t>Supplier</w:t>
      </w:r>
      <w:r w:rsidRPr="0066229F">
        <w:t xml:space="preserve"> shall keep a record of all training offered and completed by its Staff, suppliers and sub-contractors to ensure compliance with the laws, statutes, regulations and codes set out in clause </w:t>
      </w:r>
      <w:r>
        <w:fldChar w:fldCharType="begin"/>
      </w:r>
      <w:r>
        <w:instrText xml:space="preserve"> REF _Ref65245271 \r \h </w:instrText>
      </w:r>
      <w:r>
        <w:fldChar w:fldCharType="separate"/>
      </w:r>
      <w:r>
        <w:t>24.1.1</w:t>
      </w:r>
      <w:r>
        <w:fldChar w:fldCharType="end"/>
      </w:r>
      <w:r>
        <w:t xml:space="preserve"> </w:t>
      </w:r>
      <w:r w:rsidRPr="0066229F">
        <w:t>and shall make a copy of the record available to LCD on request.</w:t>
      </w:r>
    </w:p>
    <w:p w14:paraId="77EF87EA" w14:textId="7DA23096" w:rsidR="00D539C9" w:rsidRPr="0066229F" w:rsidRDefault="00D539C9" w:rsidP="00D539C9">
      <w:pPr>
        <w:pStyle w:val="BB-Level2Legal"/>
      </w:pPr>
      <w:r w:rsidRPr="0066229F">
        <w:t xml:space="preserve">The </w:t>
      </w:r>
      <w:r w:rsidR="001669DB">
        <w:t>Supplier</w:t>
      </w:r>
      <w:r w:rsidRPr="0066229F">
        <w:t xml:space="preserve"> shall indemnify LCD against any losses, liabilities, damages, costs (including but not limited to legal fees) and expenses incurred by, or awarded against, LCD as a result of any breach of the laws, statutes, regulations and codes set out in clause </w:t>
      </w:r>
      <w:r>
        <w:fldChar w:fldCharType="begin"/>
      </w:r>
      <w:r>
        <w:instrText xml:space="preserve"> REF _Ref65245271 \r \h </w:instrText>
      </w:r>
      <w:r>
        <w:fldChar w:fldCharType="separate"/>
      </w:r>
      <w:r>
        <w:t>24.1.1</w:t>
      </w:r>
      <w:r>
        <w:fldChar w:fldCharType="end"/>
      </w:r>
      <w:r w:rsidRPr="0066229F">
        <w:t>.</w:t>
      </w:r>
    </w:p>
    <w:p w14:paraId="3B3E0EE0" w14:textId="522EE1DA" w:rsidR="00D539C9" w:rsidRPr="0066229F" w:rsidRDefault="00D539C9" w:rsidP="00D539C9">
      <w:pPr>
        <w:pStyle w:val="BB-Level2Legal"/>
      </w:pPr>
      <w:r w:rsidRPr="0066229F">
        <w:t xml:space="preserve">The </w:t>
      </w:r>
      <w:r w:rsidR="001669DB">
        <w:t>Supplier</w:t>
      </w:r>
      <w:r w:rsidRPr="0066229F">
        <w:t xml:space="preserve"> represents, warrants and undertakes that it conducts its business in a manner that is consistent with the laws, statutes, regulations and codes set out in clause </w:t>
      </w:r>
      <w:r>
        <w:fldChar w:fldCharType="begin"/>
      </w:r>
      <w:r>
        <w:instrText xml:space="preserve"> REF _Ref65245271 \r \h </w:instrText>
      </w:r>
      <w:r>
        <w:fldChar w:fldCharType="separate"/>
      </w:r>
      <w:r>
        <w:t>24.1.1</w:t>
      </w:r>
      <w:r>
        <w:fldChar w:fldCharType="end"/>
      </w:r>
      <w:r w:rsidRPr="0066229F">
        <w:t>.</w:t>
      </w:r>
    </w:p>
    <w:p w14:paraId="56CD6C62" w14:textId="404C4D68" w:rsidR="00D539C9" w:rsidRPr="0066229F" w:rsidRDefault="00D539C9" w:rsidP="00D539C9">
      <w:pPr>
        <w:pStyle w:val="BB-Level2Legal"/>
      </w:pPr>
      <w:r w:rsidRPr="0066229F">
        <w:lastRenderedPageBreak/>
        <w:t xml:space="preserve">LCD may terminate the Agreement with immediate effect by giving written notice to the </w:t>
      </w:r>
      <w:r w:rsidR="001669DB">
        <w:t>Supplier</w:t>
      </w:r>
      <w:r w:rsidRPr="0066229F">
        <w:t xml:space="preserve"> if the </w:t>
      </w:r>
      <w:r w:rsidR="001669DB">
        <w:t>Supplier</w:t>
      </w:r>
      <w:r w:rsidRPr="0066229F">
        <w:t xml:space="preserve"> commits a breach of the clauses </w:t>
      </w:r>
      <w:r>
        <w:fldChar w:fldCharType="begin"/>
      </w:r>
      <w:r>
        <w:instrText xml:space="preserve"> REF _Ref65245368 \r \h </w:instrText>
      </w:r>
      <w:r>
        <w:fldChar w:fldCharType="separate"/>
      </w:r>
      <w:r>
        <w:t>24.1</w:t>
      </w:r>
      <w:r>
        <w:fldChar w:fldCharType="end"/>
      </w:r>
      <w:r w:rsidRPr="0066229F">
        <w:t xml:space="preserve">, </w:t>
      </w:r>
      <w:r>
        <w:fldChar w:fldCharType="begin"/>
      </w:r>
      <w:r>
        <w:instrText xml:space="preserve"> REF _Ref65245378 \r \h </w:instrText>
      </w:r>
      <w:r>
        <w:fldChar w:fldCharType="separate"/>
      </w:r>
      <w:r>
        <w:t>24.2</w:t>
      </w:r>
      <w:r>
        <w:fldChar w:fldCharType="end"/>
      </w:r>
      <w:r w:rsidRPr="0066229F">
        <w:t xml:space="preserve">, </w:t>
      </w:r>
      <w:r>
        <w:fldChar w:fldCharType="begin"/>
      </w:r>
      <w:r>
        <w:instrText xml:space="preserve"> REF _Ref65245389 \r \h </w:instrText>
      </w:r>
      <w:r>
        <w:fldChar w:fldCharType="separate"/>
      </w:r>
      <w:r>
        <w:t>24.4</w:t>
      </w:r>
      <w:r>
        <w:fldChar w:fldCharType="end"/>
      </w:r>
      <w:r w:rsidRPr="0066229F">
        <w:t xml:space="preserve">, </w:t>
      </w:r>
      <w:r>
        <w:fldChar w:fldCharType="begin"/>
      </w:r>
      <w:r>
        <w:instrText xml:space="preserve"> REF _Ref65245396 \r \h </w:instrText>
      </w:r>
      <w:r>
        <w:fldChar w:fldCharType="separate"/>
      </w:r>
      <w:r>
        <w:t>24.5</w:t>
      </w:r>
      <w:r>
        <w:fldChar w:fldCharType="end"/>
      </w:r>
      <w:r w:rsidRPr="0066229F">
        <w:t xml:space="preserve">, </w:t>
      </w:r>
      <w:r>
        <w:fldChar w:fldCharType="begin"/>
      </w:r>
      <w:r>
        <w:instrText xml:space="preserve"> REF _Ref65245405 \r \h </w:instrText>
      </w:r>
      <w:r>
        <w:fldChar w:fldCharType="separate"/>
      </w:r>
      <w:r>
        <w:t>24.6</w:t>
      </w:r>
      <w:r>
        <w:fldChar w:fldCharType="end"/>
      </w:r>
      <w:r w:rsidRPr="0066229F">
        <w:t xml:space="preserve">, </w:t>
      </w:r>
      <w:r>
        <w:fldChar w:fldCharType="begin"/>
      </w:r>
      <w:r>
        <w:instrText xml:space="preserve"> REF _Ref65245412 \r \h </w:instrText>
      </w:r>
      <w:r>
        <w:fldChar w:fldCharType="separate"/>
      </w:r>
      <w:r>
        <w:t>24.7</w:t>
      </w:r>
      <w:r>
        <w:fldChar w:fldCharType="end"/>
      </w:r>
      <w:r w:rsidRPr="0066229F">
        <w:t xml:space="preserve">, </w:t>
      </w:r>
      <w:r>
        <w:fldChar w:fldCharType="begin"/>
      </w:r>
      <w:r>
        <w:instrText xml:space="preserve"> REF _Ref65245420 \r \h </w:instrText>
      </w:r>
      <w:r>
        <w:fldChar w:fldCharType="separate"/>
      </w:r>
      <w:r>
        <w:t>24.8</w:t>
      </w:r>
      <w:r>
        <w:fldChar w:fldCharType="end"/>
      </w:r>
      <w:r w:rsidRPr="0066229F">
        <w:t xml:space="preserve">, </w:t>
      </w:r>
      <w:r>
        <w:fldChar w:fldCharType="begin"/>
      </w:r>
      <w:r>
        <w:instrText xml:space="preserve"> REF _Ref65245430 \r \h </w:instrText>
      </w:r>
      <w:r>
        <w:fldChar w:fldCharType="separate"/>
      </w:r>
      <w:r>
        <w:t>24.9</w:t>
      </w:r>
      <w:r>
        <w:fldChar w:fldCharType="end"/>
      </w:r>
      <w:r w:rsidRPr="0066229F">
        <w:t xml:space="preserve">, </w:t>
      </w:r>
      <w:r>
        <w:fldChar w:fldCharType="begin"/>
      </w:r>
      <w:r>
        <w:instrText xml:space="preserve"> REF _Ref65245438 \r \h </w:instrText>
      </w:r>
      <w:r>
        <w:fldChar w:fldCharType="separate"/>
      </w:r>
      <w:r>
        <w:t>24.12</w:t>
      </w:r>
      <w:r>
        <w:fldChar w:fldCharType="end"/>
      </w:r>
      <w:r>
        <w:t xml:space="preserve"> </w:t>
      </w:r>
      <w:r w:rsidRPr="0066229F">
        <w:t xml:space="preserve">of the Agreement. </w:t>
      </w:r>
    </w:p>
    <w:p w14:paraId="21C3D09B" w14:textId="77777777" w:rsidR="00D539C9" w:rsidRDefault="00D539C9" w:rsidP="00D539C9">
      <w:pPr>
        <w:pStyle w:val="BB-Level1Legal"/>
      </w:pPr>
      <w:bookmarkStart w:id="24" w:name="_Toc76741248"/>
      <w:r>
        <w:t>Co-operation In Handover</w:t>
      </w:r>
      <w:bookmarkEnd w:id="24"/>
      <w:r>
        <w:t xml:space="preserve"> </w:t>
      </w:r>
    </w:p>
    <w:p w14:paraId="70269E73" w14:textId="4F14471B" w:rsidR="00D539C9" w:rsidRDefault="00D539C9" w:rsidP="00D539C9">
      <w:pPr>
        <w:pStyle w:val="BB-Level2Legal"/>
      </w:pPr>
      <w:r>
        <w:t xml:space="preserve">The </w:t>
      </w:r>
      <w:r w:rsidR="001669DB">
        <w:t>Supplier</w:t>
      </w:r>
      <w:r>
        <w:t xml:space="preserve"> shall provide, at no cost, such reasonable assistance to LCD and to any third party nominated by LCD as is required to migrate the Agreement to a Replacement </w:t>
      </w:r>
      <w:r w:rsidR="001669DB">
        <w:t>Supplier</w:t>
      </w:r>
      <w:r>
        <w:t xml:space="preserve"> or internally to LCD effectively and efficiently, either at the natural expiry date or if terminated in accordance with clause </w:t>
      </w:r>
      <w:r>
        <w:fldChar w:fldCharType="begin"/>
      </w:r>
      <w:r>
        <w:instrText xml:space="preserve"> REF _Ref65245472 \r \h </w:instrText>
      </w:r>
      <w:r>
        <w:fldChar w:fldCharType="separate"/>
      </w:r>
      <w:r>
        <w:t>15</w:t>
      </w:r>
      <w:r>
        <w:fldChar w:fldCharType="end"/>
      </w:r>
      <w:r>
        <w:t>. This clause shall apply three</w:t>
      </w:r>
      <w:r w:rsidR="0051130D">
        <w:t xml:space="preserve"> (3)</w:t>
      </w:r>
      <w:r>
        <w:t xml:space="preserve"> months beyond the Contract Period in order that LCD may successfully, and with minimum risk, engage a Replacement </w:t>
      </w:r>
      <w:r w:rsidR="001669DB">
        <w:t>Supplier</w:t>
      </w:r>
      <w:r>
        <w:t xml:space="preserve"> to provide the Services or to commence to provide those services in-house, using its own staff and resources. In particular, but without limitation, the </w:t>
      </w:r>
      <w:r w:rsidR="001669DB">
        <w:t>Supplier</w:t>
      </w:r>
      <w:r>
        <w:t xml:space="preserve"> shall, where so required provide all reasonable help, assistance and co-operation:</w:t>
      </w:r>
    </w:p>
    <w:p w14:paraId="1499A14F" w14:textId="7BDF937D" w:rsidR="00D539C9" w:rsidRDefault="00D539C9" w:rsidP="008719EC">
      <w:pPr>
        <w:pStyle w:val="BB-Level3Legal"/>
      </w:pPr>
      <w:r>
        <w:t xml:space="preserve">in the transfer of the provision of all facilities associated with the provision of the Services from the </w:t>
      </w:r>
      <w:r w:rsidR="001669DB">
        <w:t>Supplier</w:t>
      </w:r>
      <w:r>
        <w:t xml:space="preserve"> to LCD and/or to the Replacement </w:t>
      </w:r>
      <w:r w:rsidR="001669DB">
        <w:t>Supplier</w:t>
      </w:r>
      <w:r>
        <w:t>;</w:t>
      </w:r>
    </w:p>
    <w:p w14:paraId="64CE0D2B" w14:textId="4B2A20F7" w:rsidR="00D539C9" w:rsidRDefault="00D539C9" w:rsidP="008719EC">
      <w:pPr>
        <w:pStyle w:val="BB-Level3Legal"/>
      </w:pPr>
      <w:r>
        <w:t xml:space="preserve">to effect the transfer of such documentation as is necessary to enable the Replacement </w:t>
      </w:r>
      <w:r w:rsidR="001669DB">
        <w:t>Supplier</w:t>
      </w:r>
      <w:r>
        <w:t xml:space="preserve"> and/or LCD to set up and effect the changeover.</w:t>
      </w:r>
    </w:p>
    <w:p w14:paraId="4FDC10AC" w14:textId="5F90696B" w:rsidR="00D539C9" w:rsidRDefault="00D539C9" w:rsidP="00D539C9">
      <w:pPr>
        <w:pStyle w:val="BB-Level2Legal"/>
      </w:pPr>
      <w:r>
        <w:t xml:space="preserve">The </w:t>
      </w:r>
      <w:r w:rsidR="001669DB">
        <w:t>Supplier</w:t>
      </w:r>
      <w:r>
        <w:t xml:space="preserve">'s obligation to effect a smooth transfer of records, information, functions and the like in relation to the Services, either to LCD or a Replacement </w:t>
      </w:r>
      <w:r w:rsidR="001669DB">
        <w:t>Supplier</w:t>
      </w:r>
      <w:r>
        <w:t xml:space="preserve"> shall be carried out in such a manner so as not to interfere with use and enjoyment of the Services and without LCD's business being unduly disrupted or hindered. </w:t>
      </w:r>
    </w:p>
    <w:p w14:paraId="48787F75" w14:textId="77777777" w:rsidR="00D539C9" w:rsidRDefault="00D539C9" w:rsidP="00D539C9">
      <w:pPr>
        <w:pStyle w:val="BB-Level1Legal"/>
      </w:pPr>
      <w:bookmarkStart w:id="25" w:name="_Toc76741249"/>
      <w:r>
        <w:t>WAIVER</w:t>
      </w:r>
      <w:bookmarkEnd w:id="25"/>
    </w:p>
    <w:p w14:paraId="51BE97B3" w14:textId="77777777" w:rsidR="00D539C9" w:rsidRDefault="00D539C9" w:rsidP="00D539C9">
      <w:pPr>
        <w:pStyle w:val="BB-Level2Legal"/>
      </w:pPr>
      <w:r>
        <w:t>Failure to exercise, or any delay in exercising, any right or remedy provided under the Agreement or by Law shall not constitute a waiver of that (or any other) right or remedy, nor shall it preclude or restrict any further exercise of that (or any other) right or remedy.</w:t>
      </w:r>
    </w:p>
    <w:p w14:paraId="17CE92F5" w14:textId="77777777" w:rsidR="00D539C9" w:rsidRDefault="00D539C9" w:rsidP="00D539C9">
      <w:pPr>
        <w:pStyle w:val="BB-Level2Legal"/>
      </w:pPr>
      <w:r>
        <w:t>No single or partial exercise of any right or remedy provided under the Agreement or by Law shall preclude or restrict the further exercise of any such right or remedy.</w:t>
      </w:r>
    </w:p>
    <w:p w14:paraId="6AE88E2E" w14:textId="77777777" w:rsidR="00D539C9" w:rsidRDefault="00D539C9" w:rsidP="00D539C9">
      <w:pPr>
        <w:pStyle w:val="BB-Level2Legal"/>
      </w:pPr>
      <w:r>
        <w:t>Except as otherwise expressly provided by the Agreement, all remedies available to either Party for breach of the Agreement are cumulative and may be exercised concurrently or separately, and the exercise of any one remedy shall not be deemed an election of such remedy to the exclusion of other remedies.</w:t>
      </w:r>
    </w:p>
    <w:p w14:paraId="76A357FE" w14:textId="77777777" w:rsidR="00D539C9" w:rsidRDefault="00D539C9" w:rsidP="00D539C9">
      <w:pPr>
        <w:pStyle w:val="BB-Level2Legal"/>
      </w:pPr>
      <w:r>
        <w:t>A waiver (which may be given subject to conditions) of any right or remedy provided under the Agreement or by Law shall only be effective if it is in writing and shall apply only to the Party to whom it is addressed and for the specific circumstances for which it is given. It shall not prevent the Party who has given the waiver from subsequently relying on the right or remedy in other circumstances.</w:t>
      </w:r>
    </w:p>
    <w:p w14:paraId="7373B105" w14:textId="77777777" w:rsidR="00D539C9" w:rsidRDefault="00D539C9" w:rsidP="00D539C9">
      <w:pPr>
        <w:pStyle w:val="BB-Level1Legal"/>
      </w:pPr>
      <w:bookmarkStart w:id="26" w:name="_Toc76741250"/>
      <w:r>
        <w:t>SEVERABILITY</w:t>
      </w:r>
      <w:bookmarkEnd w:id="26"/>
    </w:p>
    <w:p w14:paraId="385AEF7F" w14:textId="77777777" w:rsidR="00D539C9" w:rsidRDefault="00D539C9" w:rsidP="00D539C9">
      <w:pPr>
        <w:pStyle w:val="BB-Level2Legal"/>
        <w:numPr>
          <w:ilvl w:val="0"/>
          <w:numId w:val="0"/>
        </w:numPr>
        <w:ind w:left="720"/>
      </w:pPr>
      <w:r>
        <w:t>If any provision (or part of a provision) of the Agreement is found by any court or administrative body of competent jurisdiction to be invalid, unenforceable or illegal, such provision shall be severed and the other provisions will remain in force and effect as if the Agreement had been executed with such invalid, illegal or unenforceable provision eliminated.</w:t>
      </w:r>
    </w:p>
    <w:p w14:paraId="13A2BD85" w14:textId="77777777" w:rsidR="00D539C9" w:rsidRDefault="00D539C9" w:rsidP="00D539C9">
      <w:pPr>
        <w:pStyle w:val="BB-Level1Legal"/>
      </w:pPr>
      <w:bookmarkStart w:id="27" w:name="_Toc76741251"/>
      <w:r>
        <w:t>FORCE MAJEURE</w:t>
      </w:r>
      <w:bookmarkEnd w:id="27"/>
    </w:p>
    <w:p w14:paraId="654D5DBF" w14:textId="050302E0" w:rsidR="00D539C9" w:rsidRDefault="00D539C9" w:rsidP="00D539C9">
      <w:pPr>
        <w:pStyle w:val="BB-Level2Legal"/>
      </w:pPr>
      <w:r>
        <w:t xml:space="preserve">Neither Party shall be liable to the other for any delay in or failure to perform its obligations under the Agreement if such delay or failure results from a Force Majeure event.  Notwithstanding the foregoing, each Party shall use all reasonable endeavours to continue to perform its obligations under the Agreement.  If a Party is unable to perform its obligations under the Agreement as a result of a Force Majeure event for a period in excess of </w:t>
      </w:r>
      <w:r w:rsidR="003333DB">
        <w:t>two (</w:t>
      </w:r>
      <w:r>
        <w:t>2</w:t>
      </w:r>
      <w:r w:rsidR="003333DB">
        <w:t>)</w:t>
      </w:r>
      <w:r>
        <w:t xml:space="preserve"> months (commencing on the date of the notice provided </w:t>
      </w:r>
      <w:r>
        <w:lastRenderedPageBreak/>
        <w:t xml:space="preserve">in accordance with clause </w:t>
      </w:r>
      <w:r>
        <w:fldChar w:fldCharType="begin"/>
      </w:r>
      <w:r>
        <w:instrText xml:space="preserve"> REF _Ref64458030 \r \h </w:instrText>
      </w:r>
      <w:r>
        <w:fldChar w:fldCharType="separate"/>
      </w:r>
      <w:r>
        <w:t>28.2</w:t>
      </w:r>
      <w:r>
        <w:fldChar w:fldCharType="end"/>
      </w:r>
      <w:r>
        <w:t>), the other Party may terminate the Agreement by notice in writing with immediate effect.</w:t>
      </w:r>
    </w:p>
    <w:p w14:paraId="64125EB2" w14:textId="77777777" w:rsidR="00D539C9" w:rsidRDefault="00D539C9" w:rsidP="00D539C9">
      <w:pPr>
        <w:pStyle w:val="BB-Level2Legal"/>
      </w:pPr>
      <w:r>
        <w:t>If either Party becomes aware of circumstances of Force Majeure which give rise to or which are likely to give rise to any such failure or delay on its part it shall notify the other as soon as reasonably possible and shall estimate the period such failure or delay shall continue.</w:t>
      </w:r>
    </w:p>
    <w:p w14:paraId="2FC7CB9A" w14:textId="77777777" w:rsidR="00D539C9" w:rsidRDefault="00D539C9" w:rsidP="00D539C9">
      <w:pPr>
        <w:pStyle w:val="BB-Level1Legal"/>
      </w:pPr>
      <w:bookmarkStart w:id="28" w:name="_Toc76741252"/>
      <w:r>
        <w:t>FRAUD</w:t>
      </w:r>
      <w:bookmarkEnd w:id="28"/>
    </w:p>
    <w:p w14:paraId="1EDA8CDE" w14:textId="004F5B23" w:rsidR="00D539C9" w:rsidRDefault="00D539C9" w:rsidP="00D539C9">
      <w:pPr>
        <w:pStyle w:val="BB-Level2Legal"/>
        <w:numPr>
          <w:ilvl w:val="0"/>
          <w:numId w:val="0"/>
        </w:numPr>
        <w:ind w:left="720"/>
      </w:pPr>
      <w:r>
        <w:t xml:space="preserve">The </w:t>
      </w:r>
      <w:r w:rsidR="001669DB">
        <w:t>Supplier</w:t>
      </w:r>
      <w:r>
        <w:t xml:space="preserve"> shall safeguard LCD against fraud generally and, in particular, fraud on the part of its Staff, or the </w:t>
      </w:r>
      <w:r w:rsidR="001669DB">
        <w:t>Supplier</w:t>
      </w:r>
      <w:r>
        <w:t xml:space="preserve">'s directors and suppliers. The </w:t>
      </w:r>
      <w:r w:rsidR="001669DB">
        <w:t>Supplier</w:t>
      </w:r>
      <w:r>
        <w:t xml:space="preserve"> shall notify LCD immediately if it has reason to suspect that any fraud has occurred or is occurring or is likely to occur.</w:t>
      </w:r>
    </w:p>
    <w:p w14:paraId="415AE3C9" w14:textId="77777777" w:rsidR="00D539C9" w:rsidRDefault="00D539C9" w:rsidP="00D539C9">
      <w:pPr>
        <w:pStyle w:val="BB-Level1Legal"/>
      </w:pPr>
      <w:bookmarkStart w:id="29" w:name="_Toc76741253"/>
      <w:r>
        <w:t>RECOVERY OF SUMS DUE</w:t>
      </w:r>
      <w:bookmarkEnd w:id="29"/>
    </w:p>
    <w:p w14:paraId="56E16644" w14:textId="3D70B908" w:rsidR="00D539C9" w:rsidRDefault="00D539C9" w:rsidP="00D539C9">
      <w:pPr>
        <w:pStyle w:val="BB-Level2Legal"/>
        <w:numPr>
          <w:ilvl w:val="0"/>
          <w:numId w:val="0"/>
        </w:numPr>
        <w:ind w:left="720"/>
      </w:pPr>
      <w:r>
        <w:t xml:space="preserve">Wherever under the Agreement any sum of money is recoverable from or payable by the </w:t>
      </w:r>
      <w:r w:rsidR="001669DB">
        <w:t>Supplier</w:t>
      </w:r>
      <w:r>
        <w:t xml:space="preserve"> (including any sum which the </w:t>
      </w:r>
      <w:r w:rsidR="001669DB">
        <w:t>Supplier</w:t>
      </w:r>
      <w:r>
        <w:t xml:space="preserve"> is liable to pay to LCD in respect of any breach of the Agreement), LCD may unilaterally deduct that sum from any sum then due, or which at any later time may become due to the </w:t>
      </w:r>
      <w:r w:rsidR="001669DB">
        <w:t>Supplier</w:t>
      </w:r>
      <w:r>
        <w:t xml:space="preserve"> under the Agreement or under any other agreement or contract with LCD.</w:t>
      </w:r>
    </w:p>
    <w:p w14:paraId="201D2D26" w14:textId="77777777" w:rsidR="00D539C9" w:rsidRDefault="00D539C9" w:rsidP="00D539C9">
      <w:pPr>
        <w:pStyle w:val="BB-Level1Legal"/>
      </w:pPr>
      <w:bookmarkStart w:id="30" w:name="_Toc76741254"/>
      <w:r>
        <w:t>ANNOUNCEMENTS</w:t>
      </w:r>
      <w:bookmarkEnd w:id="30"/>
    </w:p>
    <w:p w14:paraId="1A59DA9B" w14:textId="77777777" w:rsidR="00D539C9" w:rsidRDefault="00D539C9" w:rsidP="00D539C9">
      <w:pPr>
        <w:pStyle w:val="BB-Level2Legal"/>
        <w:numPr>
          <w:ilvl w:val="0"/>
          <w:numId w:val="0"/>
        </w:numPr>
        <w:ind w:left="720"/>
      </w:pPr>
      <w:r>
        <w:t>No Party shall make, or permit any person to make, any public announcement concerning the Agreement (whether before, at or after completion) except as required by Law or with the prior written consent of the other Party (such consent not to be unreasonably withheld or delayed).</w:t>
      </w:r>
    </w:p>
    <w:p w14:paraId="042430F2" w14:textId="77777777" w:rsidR="00D539C9" w:rsidRDefault="00D539C9" w:rsidP="00D539C9">
      <w:pPr>
        <w:pStyle w:val="BB-Level1Legal"/>
      </w:pPr>
      <w:bookmarkStart w:id="31" w:name="_Toc76741255"/>
      <w:r>
        <w:t>CONTRACTS (RIGHTS OF THIRD PARTIES) ACT 1999</w:t>
      </w:r>
      <w:bookmarkEnd w:id="31"/>
    </w:p>
    <w:p w14:paraId="7B767613" w14:textId="77777777" w:rsidR="00D539C9" w:rsidRDefault="00D539C9" w:rsidP="00D539C9">
      <w:pPr>
        <w:pStyle w:val="BB-Level2Legal"/>
        <w:numPr>
          <w:ilvl w:val="0"/>
          <w:numId w:val="0"/>
        </w:numPr>
        <w:ind w:left="720"/>
      </w:pPr>
      <w:r>
        <w:t xml:space="preserve">Subject to clause </w:t>
      </w:r>
      <w:r>
        <w:fldChar w:fldCharType="begin"/>
      </w:r>
      <w:r>
        <w:instrText xml:space="preserve"> REF _Ref64458092 \r \h </w:instrText>
      </w:r>
      <w:r>
        <w:fldChar w:fldCharType="separate"/>
      </w:r>
      <w:r>
        <w:t>17.2</w:t>
      </w:r>
      <w:r>
        <w:fldChar w:fldCharType="end"/>
      </w:r>
      <w:r>
        <w:t>, a person who is not a Party to the Agreement shall not have any rights under or in connection with it by virtue of the Contracts (Rights of Third Parties) Act 1999.</w:t>
      </w:r>
    </w:p>
    <w:p w14:paraId="0A9C9FA8" w14:textId="77777777" w:rsidR="00D539C9" w:rsidRDefault="00D539C9" w:rsidP="00D539C9">
      <w:pPr>
        <w:pStyle w:val="BB-Level1Legal"/>
      </w:pPr>
      <w:bookmarkStart w:id="32" w:name="_Toc76741256"/>
      <w:r>
        <w:t>DISPUTE RESOLUTION</w:t>
      </w:r>
      <w:bookmarkEnd w:id="32"/>
    </w:p>
    <w:p w14:paraId="35A5A11C" w14:textId="77777777" w:rsidR="00D539C9" w:rsidRDefault="00D539C9" w:rsidP="00D539C9">
      <w:pPr>
        <w:pStyle w:val="BB-Level2Legal"/>
      </w:pPr>
      <w:r>
        <w:t>Any disputes arising in connection with this Agreement will normally be resolved amicably at working level.  In the event of failure to reach consensus between the Parties then such failure shall be handled in the following manner:</w:t>
      </w:r>
    </w:p>
    <w:p w14:paraId="2E22880A" w14:textId="107B6DCA" w:rsidR="00D539C9" w:rsidRDefault="00D539C9" w:rsidP="00D539C9">
      <w:pPr>
        <w:pStyle w:val="BB-Level3Legal"/>
      </w:pPr>
      <w:bookmarkStart w:id="33" w:name="_Ref67904013"/>
      <w:r>
        <w:t xml:space="preserve">the dispute shall in the first instance be referred to LCD's Project Officer or manager in the organisation of similar standing and the </w:t>
      </w:r>
      <w:r w:rsidR="001669DB">
        <w:t>Supplier</w:t>
      </w:r>
      <w:r>
        <w:t>’s nominated equivalent officer for resolution at a meeting to be arranged as soon as practicable after the failure to reach consensus arises, but in any event within</w:t>
      </w:r>
      <w:r w:rsidR="003333DB">
        <w:t xml:space="preserve"> ten (</w:t>
      </w:r>
      <w:r w:rsidR="00BD0EFE">
        <w:t>10</w:t>
      </w:r>
      <w:r w:rsidR="003333DB">
        <w:t>)</w:t>
      </w:r>
      <w:r w:rsidR="00BD0EFE">
        <w:t xml:space="preserve"> Working </w:t>
      </w:r>
      <w:r>
        <w:t>Days;</w:t>
      </w:r>
      <w:bookmarkEnd w:id="33"/>
    </w:p>
    <w:p w14:paraId="7DC9AB71" w14:textId="68ADE2B4" w:rsidR="00D539C9" w:rsidRDefault="00D539C9" w:rsidP="00D539C9">
      <w:pPr>
        <w:pStyle w:val="BB-Level3Legal"/>
      </w:pPr>
      <w:bookmarkStart w:id="34" w:name="_Ref67904040"/>
      <w:r>
        <w:t xml:space="preserve">if the dispute cannot be resolved in accordance with </w:t>
      </w:r>
      <w:r w:rsidR="003F3B9B">
        <w:t xml:space="preserve">clause </w:t>
      </w:r>
      <w:r w:rsidR="003F3B9B">
        <w:fldChar w:fldCharType="begin"/>
      </w:r>
      <w:r w:rsidR="003F3B9B">
        <w:instrText xml:space="preserve"> REF _Ref67904013 \r \h </w:instrText>
      </w:r>
      <w:r w:rsidR="003F3B9B">
        <w:fldChar w:fldCharType="separate"/>
      </w:r>
      <w:r w:rsidR="003F3B9B">
        <w:t>33.1.1</w:t>
      </w:r>
      <w:r w:rsidR="003F3B9B">
        <w:fldChar w:fldCharType="end"/>
      </w:r>
      <w:r w:rsidR="003F3B9B">
        <w:t xml:space="preserve"> </w:t>
      </w:r>
      <w:r>
        <w:t xml:space="preserve">above within ten </w:t>
      </w:r>
      <w:r w:rsidR="00BD0EFE">
        <w:t xml:space="preserve">Working </w:t>
      </w:r>
      <w:r>
        <w:t xml:space="preserve">Days after such referral, or within any other period agreed between the Parties then the dispute shall be referred to LCD's Head of Legal at 66 South Lambeth Road, London SW8 1RL, and to the </w:t>
      </w:r>
      <w:r w:rsidR="001669DB">
        <w:t>Supplier</w:t>
      </w:r>
      <w:r>
        <w:t xml:space="preserve">'s nominated equivalent officer for resolution at a meeting to be arranged as soon as practicable after such referral, but in any event within </w:t>
      </w:r>
      <w:r w:rsidR="003333DB">
        <w:t>ten (</w:t>
      </w:r>
      <w:r w:rsidR="00BD0EFE">
        <w:t>10</w:t>
      </w:r>
      <w:r w:rsidR="003333DB">
        <w:t>)</w:t>
      </w:r>
      <w:r w:rsidR="00BD0EFE">
        <w:t xml:space="preserve"> Working </w:t>
      </w:r>
      <w:r>
        <w:t>Days;</w:t>
      </w:r>
      <w:bookmarkEnd w:id="34"/>
    </w:p>
    <w:p w14:paraId="3CC2F6A7" w14:textId="4382AD3C" w:rsidR="00D539C9" w:rsidRDefault="00D539C9" w:rsidP="00D539C9">
      <w:pPr>
        <w:pStyle w:val="BB-Level3Legal"/>
      </w:pPr>
      <w:bookmarkStart w:id="35" w:name="_Ref67904071"/>
      <w:r>
        <w:t xml:space="preserve">if the dispute has not been resolved following a referral in accordance with </w:t>
      </w:r>
      <w:r w:rsidR="003F3B9B">
        <w:t xml:space="preserve">clause </w:t>
      </w:r>
      <w:r w:rsidR="003F3B9B">
        <w:fldChar w:fldCharType="begin"/>
      </w:r>
      <w:r w:rsidR="003F3B9B">
        <w:instrText xml:space="preserve"> REF _Ref67904040 \r \h </w:instrText>
      </w:r>
      <w:r w:rsidR="003F3B9B">
        <w:fldChar w:fldCharType="separate"/>
      </w:r>
      <w:r w:rsidR="003F3B9B">
        <w:t>33.1.2</w:t>
      </w:r>
      <w:r w:rsidR="003F3B9B">
        <w:fldChar w:fldCharType="end"/>
      </w:r>
      <w:r w:rsidR="003F3B9B">
        <w:t xml:space="preserve"> </w:t>
      </w:r>
      <w:r>
        <w:t>the Parties shall seek to settle the dispute by mediation in accordance with the CEDR Model Mediation Procedure.  Unless otherwise agreed between the Parties, the mediator will be nominated by CEDR;</w:t>
      </w:r>
      <w:bookmarkEnd w:id="35"/>
    </w:p>
    <w:p w14:paraId="435B6F5A" w14:textId="5631D4AF" w:rsidR="00D539C9" w:rsidRPr="00B172E6" w:rsidRDefault="00D539C9" w:rsidP="00557AB6">
      <w:pPr>
        <w:pStyle w:val="BB-Level3Legal"/>
      </w:pPr>
      <w:r>
        <w:t xml:space="preserve">if the dispute has not been resolved following a referral in accordance with </w:t>
      </w:r>
      <w:r w:rsidR="003F3B9B">
        <w:t xml:space="preserve">clause </w:t>
      </w:r>
      <w:r w:rsidR="003F3B9B">
        <w:fldChar w:fldCharType="begin"/>
      </w:r>
      <w:r w:rsidR="003F3B9B">
        <w:instrText xml:space="preserve"> REF _Ref67904071 \r \h </w:instrText>
      </w:r>
      <w:r w:rsidR="003F3B9B">
        <w:fldChar w:fldCharType="separate"/>
      </w:r>
      <w:r w:rsidR="003F3B9B">
        <w:t>33.1.3</w:t>
      </w:r>
      <w:r w:rsidR="003F3B9B">
        <w:fldChar w:fldCharType="end"/>
      </w:r>
      <w:r w:rsidR="003F3B9B">
        <w:t xml:space="preserve"> </w:t>
      </w:r>
      <w:r>
        <w:t>the Parties shall seek to settle the dispute by arbitration, such independent arbitrator to be appointed by the President of the Law Society of England and Wales.</w:t>
      </w:r>
    </w:p>
    <w:p w14:paraId="25CB9B00" w14:textId="77777777" w:rsidR="00D539C9" w:rsidRDefault="00D539C9" w:rsidP="00D539C9">
      <w:pPr>
        <w:pStyle w:val="BB-Level1Legal"/>
      </w:pPr>
      <w:bookmarkStart w:id="36" w:name="_Toc76741257"/>
      <w:r>
        <w:lastRenderedPageBreak/>
        <w:t>ENTIRE AGREEMENT</w:t>
      </w:r>
      <w:bookmarkEnd w:id="36"/>
    </w:p>
    <w:p w14:paraId="0F061789" w14:textId="77777777" w:rsidR="00D539C9" w:rsidRDefault="00D539C9" w:rsidP="00D539C9">
      <w:pPr>
        <w:pStyle w:val="BB-Level2Legal"/>
      </w:pPr>
      <w:r>
        <w:t>The Agreement and any documents referred to in it constitute the whole agreement between the Parties and supersede any previous arrangement, understanding or agreement between them relating to the subject matter of this Agreement.</w:t>
      </w:r>
    </w:p>
    <w:p w14:paraId="77C18FA6" w14:textId="77777777" w:rsidR="00D539C9" w:rsidRDefault="00D539C9" w:rsidP="00D539C9">
      <w:pPr>
        <w:pStyle w:val="BB-Level2Legal"/>
      </w:pPr>
      <w:r>
        <w:t>Each Party warrants to the other Parties that, in entering into the Agreement and the documents referred to in it, it does not rely on any statement, representation, assurance or warranty of any person (whether a Party to this Agreement or not) other than as expressly set out in the Agreement or those documents.</w:t>
      </w:r>
    </w:p>
    <w:p w14:paraId="57B0CBF0" w14:textId="77777777" w:rsidR="00D539C9" w:rsidRDefault="00D539C9" w:rsidP="00D539C9">
      <w:pPr>
        <w:pStyle w:val="BB-Level2Legal"/>
      </w:pPr>
      <w:r>
        <w:t>Nothing in this clause shall limit or exclude any liability for fraud or fraudulent misrepresentation.</w:t>
      </w:r>
    </w:p>
    <w:p w14:paraId="348CA11C" w14:textId="77777777" w:rsidR="00D539C9" w:rsidRDefault="00D539C9" w:rsidP="00D539C9">
      <w:pPr>
        <w:pStyle w:val="BB-Level1Legal"/>
      </w:pPr>
      <w:bookmarkStart w:id="37" w:name="_Toc76741258"/>
      <w:r>
        <w:t>SCOPE OF AGREEMENT</w:t>
      </w:r>
      <w:bookmarkEnd w:id="37"/>
    </w:p>
    <w:p w14:paraId="120D90BB" w14:textId="77777777" w:rsidR="00D539C9" w:rsidRDefault="00D539C9" w:rsidP="00D539C9">
      <w:pPr>
        <w:pStyle w:val="BB-Level2Legal"/>
        <w:numPr>
          <w:ilvl w:val="0"/>
          <w:numId w:val="0"/>
        </w:numPr>
        <w:ind w:left="720"/>
      </w:pPr>
      <w:r>
        <w:t>Nothing in the Agreement is intended to, or shall be deemed to, constitute a partnership or joint venture of any kind between the Parties, nor constitute any Party the agent of the other Party for any purpose. No Party shall have authority to act as agent for, or to bind, the other Party in any way.</w:t>
      </w:r>
    </w:p>
    <w:p w14:paraId="2D761C71" w14:textId="77777777" w:rsidR="00D539C9" w:rsidRDefault="00D539C9" w:rsidP="00D539C9">
      <w:pPr>
        <w:pStyle w:val="BB-Level1Legal"/>
      </w:pPr>
      <w:bookmarkStart w:id="38" w:name="_Toc76741259"/>
      <w:r>
        <w:t>NOTICE</w:t>
      </w:r>
      <w:bookmarkEnd w:id="38"/>
    </w:p>
    <w:p w14:paraId="272DF1F8" w14:textId="77777777" w:rsidR="00D539C9" w:rsidRDefault="00D539C9" w:rsidP="00D539C9">
      <w:pPr>
        <w:pStyle w:val="BB-Level2Legal"/>
      </w:pPr>
      <w:r>
        <w:t xml:space="preserve">Any notice required to be given under the Agreement shall be in writing and shall be delivered personally, by commercial courier, by </w:t>
      </w:r>
      <w:r w:rsidRPr="00B172E6">
        <w:t xml:space="preserve">first class recorded delivery post or electronic mail </w:t>
      </w:r>
      <w:r>
        <w:t xml:space="preserve"> to each Party required to receive the notice at its address as set out in the Service Order or at such other address as the relevant Party may specify by notice in writing to the other.</w:t>
      </w:r>
    </w:p>
    <w:p w14:paraId="28A8858C" w14:textId="77777777" w:rsidR="00D539C9" w:rsidRDefault="00D539C9" w:rsidP="00D539C9">
      <w:pPr>
        <w:pStyle w:val="BB-Level2Legal"/>
      </w:pPr>
      <w:r>
        <w:t>Any notice shall be deemed to have been duly given:</w:t>
      </w:r>
    </w:p>
    <w:p w14:paraId="64180627" w14:textId="77777777" w:rsidR="00D539C9" w:rsidRDefault="00D539C9" w:rsidP="00D539C9">
      <w:pPr>
        <w:pStyle w:val="BB-Level3Legal"/>
      </w:pPr>
      <w:r>
        <w:t xml:space="preserve">if delivered personally, when left at the address referred to in the Service Order;  </w:t>
      </w:r>
    </w:p>
    <w:p w14:paraId="08B0EC26" w14:textId="77777777" w:rsidR="00D539C9" w:rsidRDefault="00D539C9" w:rsidP="00D539C9">
      <w:pPr>
        <w:pStyle w:val="BB-Level3Legal"/>
      </w:pPr>
      <w:r>
        <w:t>if delivered by commercial courier, on the date of signature of the courier's receipt;</w:t>
      </w:r>
    </w:p>
    <w:p w14:paraId="06602974" w14:textId="1BF07926" w:rsidR="00D539C9" w:rsidRPr="00FB3EB6" w:rsidRDefault="00D539C9" w:rsidP="00D539C9">
      <w:pPr>
        <w:pStyle w:val="BB-Level3Legal"/>
      </w:pPr>
      <w:r>
        <w:t xml:space="preserve">if delivered by post, at the time recorded by the delivery service, provided that delivery is between 9.00am and 5.00pm on a </w:t>
      </w:r>
      <w:r w:rsidR="00BD0EFE">
        <w:t xml:space="preserve">Working </w:t>
      </w:r>
      <w:r>
        <w:t xml:space="preserve">Day. Otherwise, delivery will occur at 9.00am on the same </w:t>
      </w:r>
      <w:r w:rsidR="00BD0EFE">
        <w:t xml:space="preserve">Working </w:t>
      </w:r>
      <w:r>
        <w:t xml:space="preserve">Day (if delivery before 9.00am) or on the next </w:t>
      </w:r>
      <w:r w:rsidR="00BD0EFE">
        <w:t xml:space="preserve">Working </w:t>
      </w:r>
      <w:r>
        <w:t>Day (if after 5.00pm); or</w:t>
      </w:r>
    </w:p>
    <w:p w14:paraId="3222EABC" w14:textId="77777777" w:rsidR="00D539C9" w:rsidRPr="00B172E6" w:rsidRDefault="00D539C9" w:rsidP="00D539C9">
      <w:pPr>
        <w:pStyle w:val="BB-Level3Legal"/>
      </w:pPr>
      <w:r>
        <w:t>if delivered by electronic mail, 9.00am on the first Working Day after sending.</w:t>
      </w:r>
    </w:p>
    <w:p w14:paraId="0093EC7E" w14:textId="77777777" w:rsidR="00D539C9" w:rsidRPr="005A7411" w:rsidRDefault="00D539C9" w:rsidP="00D539C9">
      <w:pPr>
        <w:pStyle w:val="BB-Level2Legal"/>
      </w:pPr>
      <w:r>
        <w:t>The provisions of this clause shall not apply to the service of any process in any legal action or proceedings where the normal legal rules as to delivery will apply.</w:t>
      </w:r>
    </w:p>
    <w:p w14:paraId="45E4481C" w14:textId="77777777" w:rsidR="00D539C9" w:rsidRDefault="00D539C9" w:rsidP="00D539C9">
      <w:pPr>
        <w:pStyle w:val="BB-Level1Legal"/>
      </w:pPr>
      <w:bookmarkStart w:id="39" w:name="_Toc76741260"/>
      <w:r>
        <w:t>LAW AND JURISDICTION</w:t>
      </w:r>
      <w:bookmarkEnd w:id="39"/>
    </w:p>
    <w:p w14:paraId="61AF25B3" w14:textId="77777777" w:rsidR="00D539C9" w:rsidRDefault="00D539C9" w:rsidP="00D539C9">
      <w:pPr>
        <w:pStyle w:val="BB-Level2Legal"/>
      </w:pPr>
      <w:r>
        <w:t>The Agreement and all disputes or claims arising out of or in connection with it or its subject matter shall be governed by and construed in accordance with the law of England.</w:t>
      </w:r>
    </w:p>
    <w:p w14:paraId="17462CEE" w14:textId="77777777" w:rsidR="00D539C9" w:rsidRDefault="00D539C9" w:rsidP="00D539C9">
      <w:pPr>
        <w:pStyle w:val="BB-Level2Legal"/>
      </w:pPr>
      <w:r>
        <w:t>The Parties irrevocably agree that the courts of England and Wales shall have exclusive jurisdiction to settle all disputes or claims that arise out of or in connection with the Agreement or its subject matter.</w:t>
      </w:r>
    </w:p>
    <w:p w14:paraId="7A366553" w14:textId="77777777" w:rsidR="00D539C9" w:rsidRDefault="00D539C9" w:rsidP="00D539C9">
      <w:pPr>
        <w:pStyle w:val="BB-SHeadingLegal"/>
      </w:pPr>
      <w:r>
        <w:lastRenderedPageBreak/>
        <w:t xml:space="preserve"> </w:t>
      </w:r>
      <w:bookmarkStart w:id="40" w:name="_Toc76741261"/>
      <w:r>
        <w:t>- DEFINITIONS</w:t>
      </w:r>
      <w:bookmarkEnd w:id="40"/>
    </w:p>
    <w:p w14:paraId="13DA0A34" w14:textId="77777777" w:rsidR="00D539C9" w:rsidRDefault="00D539C9" w:rsidP="00D539C9">
      <w:pPr>
        <w:pStyle w:val="BB-DefinitionLegal"/>
      </w:pPr>
      <w:r w:rsidRPr="000B52FD">
        <w:t xml:space="preserve">Anti-slavery Statement </w:t>
      </w:r>
      <w:r w:rsidRPr="000B52FD">
        <w:rPr>
          <w:b w:val="0"/>
        </w:rPr>
        <w:t>means LCD's anti-slavery and human trafficking statement which it produces for the purposes of section 54 of the Modern Slavery Act 2015 as amended each year and from time to time</w:t>
      </w:r>
      <w:r>
        <w:rPr>
          <w:b w:val="0"/>
        </w:rPr>
        <w:t>.</w:t>
      </w:r>
    </w:p>
    <w:p w14:paraId="2EC639D8" w14:textId="7364704F" w:rsidR="00D539C9" w:rsidRDefault="00D539C9" w:rsidP="00D539C9">
      <w:pPr>
        <w:pStyle w:val="BB-DefinitionLegal"/>
      </w:pPr>
      <w:r>
        <w:t xml:space="preserve">Agreement </w:t>
      </w:r>
      <w:r w:rsidRPr="005A7411">
        <w:rPr>
          <w:b w:val="0"/>
        </w:rPr>
        <w:t xml:space="preserve">means the agreement between </w:t>
      </w:r>
      <w:r>
        <w:rPr>
          <w:b w:val="0"/>
        </w:rPr>
        <w:t>LCD</w:t>
      </w:r>
      <w:r w:rsidRPr="005A7411">
        <w:rPr>
          <w:b w:val="0"/>
        </w:rPr>
        <w:t xml:space="preserve"> and the </w:t>
      </w:r>
      <w:r w:rsidR="001669DB">
        <w:rPr>
          <w:b w:val="0"/>
        </w:rPr>
        <w:t>Supplier</w:t>
      </w:r>
      <w:r w:rsidRPr="005A7411">
        <w:rPr>
          <w:b w:val="0"/>
        </w:rPr>
        <w:t xml:space="preserve"> consisting of these General Terms, the Service Order, the Special Terms and any other documents (or parts thereof) specified by </w:t>
      </w:r>
      <w:r>
        <w:rPr>
          <w:b w:val="0"/>
        </w:rPr>
        <w:t>LCD</w:t>
      </w:r>
      <w:r w:rsidRPr="005A7411">
        <w:rPr>
          <w:b w:val="0"/>
        </w:rPr>
        <w:t>.</w:t>
      </w:r>
    </w:p>
    <w:p w14:paraId="46EFFF81" w14:textId="78EF8F17" w:rsidR="00D539C9" w:rsidRDefault="00D539C9" w:rsidP="00D539C9">
      <w:pPr>
        <w:pStyle w:val="BB-DefinitionLegal"/>
      </w:pPr>
      <w:r>
        <w:t xml:space="preserve">Commencement Date </w:t>
      </w:r>
      <w:r>
        <w:rPr>
          <w:b w:val="0"/>
        </w:rPr>
        <w:t>means the date specified in the</w:t>
      </w:r>
      <w:r w:rsidR="0022715B">
        <w:rPr>
          <w:b w:val="0"/>
        </w:rPr>
        <w:t xml:space="preserve"> Service</w:t>
      </w:r>
      <w:r>
        <w:rPr>
          <w:b w:val="0"/>
        </w:rPr>
        <w:t xml:space="preserve"> Order.</w:t>
      </w:r>
    </w:p>
    <w:p w14:paraId="0029D262" w14:textId="77777777" w:rsidR="00D539C9" w:rsidRDefault="00D539C9" w:rsidP="00D539C9">
      <w:pPr>
        <w:pStyle w:val="BB-DefinitionLegal"/>
      </w:pPr>
      <w:r>
        <w:t xml:space="preserve">Confidential Information </w:t>
      </w:r>
      <w:r w:rsidRPr="005A7411">
        <w:rPr>
          <w:b w:val="0"/>
        </w:rPr>
        <w:t xml:space="preserve">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w:t>
      </w:r>
      <w:r>
        <w:rPr>
          <w:b w:val="0"/>
        </w:rPr>
        <w:t>all Personal Data.</w:t>
      </w:r>
    </w:p>
    <w:p w14:paraId="5F7896E6" w14:textId="12692067" w:rsidR="00D539C9" w:rsidRDefault="00D539C9" w:rsidP="00D539C9">
      <w:pPr>
        <w:pStyle w:val="BB-DefinitionLegal"/>
      </w:pPr>
      <w:r>
        <w:t xml:space="preserve">Contract Period </w:t>
      </w:r>
      <w:r w:rsidRPr="005A7411">
        <w:rPr>
          <w:b w:val="0"/>
        </w:rPr>
        <w:t xml:space="preserve">means the period of duration of the Agreement from the </w:t>
      </w:r>
      <w:r w:rsidR="00ED0FD1">
        <w:rPr>
          <w:b w:val="0"/>
        </w:rPr>
        <w:t>C</w:t>
      </w:r>
      <w:r w:rsidRPr="005A7411">
        <w:rPr>
          <w:b w:val="0"/>
        </w:rPr>
        <w:t xml:space="preserve">ommencement </w:t>
      </w:r>
      <w:r w:rsidR="00ED0FD1">
        <w:rPr>
          <w:b w:val="0"/>
        </w:rPr>
        <w:t>D</w:t>
      </w:r>
      <w:r w:rsidRPr="005A7411">
        <w:rPr>
          <w:b w:val="0"/>
        </w:rPr>
        <w:t>ate in accordance with the Service Order.</w:t>
      </w:r>
    </w:p>
    <w:p w14:paraId="3041D038" w14:textId="153E3E9B" w:rsidR="00D539C9" w:rsidRDefault="00D539C9" w:rsidP="00D539C9">
      <w:pPr>
        <w:pStyle w:val="BB-DefinitionLegal"/>
      </w:pPr>
      <w:r>
        <w:t xml:space="preserve">Contract Price </w:t>
      </w:r>
      <w:r w:rsidRPr="005A7411">
        <w:rPr>
          <w:b w:val="0"/>
        </w:rPr>
        <w:t xml:space="preserve">means the price exclusive of any applicable tax, payable to the </w:t>
      </w:r>
      <w:r w:rsidR="001669DB">
        <w:rPr>
          <w:b w:val="0"/>
        </w:rPr>
        <w:t>Supplier</w:t>
      </w:r>
      <w:r w:rsidRPr="005A7411">
        <w:rPr>
          <w:b w:val="0"/>
        </w:rPr>
        <w:t xml:space="preserve"> by </w:t>
      </w:r>
      <w:r>
        <w:rPr>
          <w:b w:val="0"/>
        </w:rPr>
        <w:t>LCD</w:t>
      </w:r>
      <w:r w:rsidRPr="005A7411">
        <w:rPr>
          <w:b w:val="0"/>
        </w:rPr>
        <w:t xml:space="preserve"> under the Agreement, as set out in the Service Order, for the full and proper performance by the </w:t>
      </w:r>
      <w:r w:rsidR="001669DB">
        <w:rPr>
          <w:b w:val="0"/>
        </w:rPr>
        <w:t>Supplier</w:t>
      </w:r>
      <w:r w:rsidRPr="005A7411">
        <w:rPr>
          <w:b w:val="0"/>
        </w:rPr>
        <w:t xml:space="preserve"> of its part of the Agreement as determined under the conditions of the Agreement.</w:t>
      </w:r>
    </w:p>
    <w:p w14:paraId="44276824" w14:textId="77777777" w:rsidR="00D539C9" w:rsidRPr="00A24255" w:rsidRDefault="00D539C9" w:rsidP="00D539C9">
      <w:pPr>
        <w:pStyle w:val="BB-DefinitionLegal"/>
        <w:rPr>
          <w:rStyle w:val="DefTerm"/>
        </w:rPr>
      </w:pPr>
      <w:r w:rsidRPr="004345FC">
        <w:rPr>
          <w:rStyle w:val="DefTerm"/>
          <w:b/>
        </w:rPr>
        <w:t xml:space="preserve">Controller, Processor, </w:t>
      </w:r>
      <w:r>
        <w:rPr>
          <w:rStyle w:val="DefTerm"/>
          <w:b/>
        </w:rPr>
        <w:t xml:space="preserve">Joint Controller, </w:t>
      </w:r>
      <w:r w:rsidRPr="004345FC">
        <w:rPr>
          <w:rStyle w:val="DefTerm"/>
          <w:b/>
        </w:rPr>
        <w:t>Data Subject, Personal Data, Personal Data Breach, processing and appropriate technical and organisational measures</w:t>
      </w:r>
      <w:r>
        <w:t xml:space="preserve"> </w:t>
      </w:r>
      <w:r w:rsidRPr="009F206A">
        <w:rPr>
          <w:b w:val="0"/>
        </w:rPr>
        <w:t>have the meanings given to them in the Data Protection Legislation.</w:t>
      </w:r>
    </w:p>
    <w:p w14:paraId="36D30DD0" w14:textId="64F4E532" w:rsidR="00D539C9" w:rsidRDefault="00D539C9" w:rsidP="00D539C9">
      <w:pPr>
        <w:pStyle w:val="BB-DefinitionLegal"/>
      </w:pPr>
      <w:r w:rsidRPr="004345FC">
        <w:rPr>
          <w:rStyle w:val="DefTerm"/>
          <w:b/>
        </w:rPr>
        <w:t>Data Protection Legislation</w:t>
      </w:r>
      <w:r w:rsidRPr="00782DF8">
        <w:rPr>
          <w:b w:val="0"/>
        </w:rPr>
        <w:t xml:space="preserve"> means</w:t>
      </w:r>
      <w:r w:rsidRPr="009F206A">
        <w:rPr>
          <w:b w:val="0"/>
        </w:rPr>
        <w:t xml:space="preserve"> all applicable data protection and privacy legislation in force from time to time in the UK including the </w:t>
      </w:r>
      <w:r>
        <w:rPr>
          <w:b w:val="0"/>
        </w:rPr>
        <w:t xml:space="preserve">retained </w:t>
      </w:r>
      <w:r w:rsidR="005124EF">
        <w:rPr>
          <w:b w:val="0"/>
        </w:rPr>
        <w:t>UK</w:t>
      </w:r>
      <w:r>
        <w:rPr>
          <w:b w:val="0"/>
        </w:rPr>
        <w:t xml:space="preserve"> law version of the </w:t>
      </w:r>
      <w:r w:rsidRPr="009F206A">
        <w:rPr>
          <w:b w:val="0"/>
        </w:rPr>
        <w:t>General Data Protection Regulation ((EU) 2016/679)</w:t>
      </w:r>
      <w:r>
        <w:rPr>
          <w:b w:val="0"/>
        </w:rPr>
        <w:t xml:space="preserve"> (UK GDPR)</w:t>
      </w:r>
      <w:r w:rsidRPr="009F206A">
        <w:rPr>
          <w:b w:val="0"/>
        </w:rPr>
        <w:t>; the Data Protection Act 2018</w:t>
      </w:r>
      <w:r>
        <w:rPr>
          <w:b w:val="0"/>
        </w:rPr>
        <w:t xml:space="preserve"> (and regulations made thereunder)</w:t>
      </w:r>
      <w:r w:rsidRPr="00782DF8">
        <w:rPr>
          <w:b w:val="0"/>
        </w:rPr>
        <w:t xml:space="preserve"> and</w:t>
      </w:r>
      <w:r w:rsidRPr="009F206A">
        <w:rPr>
          <w:b w:val="0"/>
        </w:rPr>
        <w:t xml:space="preserve"> the Privacy and Electronic Communications Regulations 2003 (SI 2003/2426) as amended.</w:t>
      </w:r>
    </w:p>
    <w:p w14:paraId="59C5AB25" w14:textId="06492412" w:rsidR="00D539C9" w:rsidRDefault="00D539C9" w:rsidP="00D539C9">
      <w:pPr>
        <w:pStyle w:val="BB-DefinitionLegal"/>
      </w:pPr>
      <w:r>
        <w:t xml:space="preserve">Default </w:t>
      </w:r>
      <w:r w:rsidRPr="005A7411">
        <w:rPr>
          <w:b w:val="0"/>
        </w:rPr>
        <w:t>means any breach of the obligations of either Party (including but not limited to fundamental or persistent breach or breach of a fundamental term) or any default, act, omission, negligence or statement of either Party, its employees, agents or sub-contractors in connection with or in relation to the subject matter of the Agreement and in respect of which such Party is liable to the other.</w:t>
      </w:r>
    </w:p>
    <w:p w14:paraId="0F438854" w14:textId="77777777" w:rsidR="00D539C9" w:rsidRDefault="00D539C9" w:rsidP="00D539C9">
      <w:pPr>
        <w:pStyle w:val="BB-DefinitionLegal"/>
        <w:rPr>
          <w:b w:val="0"/>
        </w:rPr>
      </w:pPr>
      <w:r>
        <w:t xml:space="preserve">Delivery Location </w:t>
      </w:r>
      <w:r w:rsidRPr="005A7411">
        <w:rPr>
          <w:b w:val="0"/>
        </w:rPr>
        <w:t>means, unless otherwise agreed in writing by</w:t>
      </w:r>
      <w:r>
        <w:rPr>
          <w:b w:val="0"/>
        </w:rPr>
        <w:t xml:space="preserve"> LCD</w:t>
      </w:r>
      <w:r w:rsidRPr="005A7411">
        <w:rPr>
          <w:b w:val="0"/>
        </w:rPr>
        <w:t>, the location set out for delivery in the Service Order.</w:t>
      </w:r>
    </w:p>
    <w:p w14:paraId="2CD1C8D9" w14:textId="77777777" w:rsidR="00D539C9" w:rsidRPr="00782DF8" w:rsidRDefault="00D539C9" w:rsidP="00D539C9">
      <w:pPr>
        <w:pStyle w:val="BB-DefNumber1Legal"/>
        <w:numPr>
          <w:ilvl w:val="0"/>
          <w:numId w:val="0"/>
        </w:numPr>
        <w:ind w:left="709"/>
      </w:pPr>
      <w:r w:rsidRPr="00ED7AE2">
        <w:rPr>
          <w:b/>
        </w:rPr>
        <w:t>Domestic Law</w:t>
      </w:r>
      <w:r>
        <w:t xml:space="preserve"> means the L</w:t>
      </w:r>
      <w:r w:rsidRPr="00ED7AE2">
        <w:t>aw of the United Kingdom or a part of the United Kingdom.</w:t>
      </w:r>
    </w:p>
    <w:p w14:paraId="0712E781" w14:textId="77777777" w:rsidR="00D539C9" w:rsidRDefault="00D539C9" w:rsidP="00D539C9">
      <w:pPr>
        <w:pStyle w:val="BB-DefinitionLegal"/>
      </w:pPr>
      <w:r>
        <w:t xml:space="preserve">Employment Regulations </w:t>
      </w:r>
      <w:r w:rsidRPr="005A7411">
        <w:rPr>
          <w:b w:val="0"/>
        </w:rPr>
        <w:t>means the Transfer of Undertakings (Protection of Employment) Regulations 2006.</w:t>
      </w:r>
    </w:p>
    <w:p w14:paraId="7B47FBF4" w14:textId="77777777" w:rsidR="00D539C9" w:rsidRDefault="00D539C9" w:rsidP="00D539C9">
      <w:pPr>
        <w:pStyle w:val="BB-DefinitionLegal"/>
        <w:rPr>
          <w:b w:val="0"/>
        </w:rPr>
      </w:pPr>
      <w:r>
        <w:t xml:space="preserve">Existing Intellectual Property Rights </w:t>
      </w:r>
      <w:r w:rsidRPr="001D61CA">
        <w:rPr>
          <w:b w:val="0"/>
        </w:rPr>
        <w:t xml:space="preserve">means any Intellectual Property Rights of </w:t>
      </w:r>
      <w:r>
        <w:rPr>
          <w:b w:val="0"/>
        </w:rPr>
        <w:t>a Party</w:t>
      </w:r>
      <w:r w:rsidRPr="001D61CA">
        <w:rPr>
          <w:b w:val="0"/>
        </w:rPr>
        <w:t xml:space="preserve"> used in the provision of the Services that was in existence prior to the Commencement Date which was not specifically created for use or intended use in relation to the performance of the obligations under this Agreement.</w:t>
      </w:r>
    </w:p>
    <w:p w14:paraId="1399B368" w14:textId="77777777" w:rsidR="00D539C9" w:rsidRPr="001D61CA" w:rsidRDefault="00D539C9" w:rsidP="00D539C9">
      <w:pPr>
        <w:pStyle w:val="BB-DefinitionLegal"/>
        <w:rPr>
          <w:b w:val="0"/>
        </w:rPr>
      </w:pPr>
      <w:r>
        <w:t xml:space="preserve">Extension Period </w:t>
      </w:r>
      <w:r>
        <w:rPr>
          <w:b w:val="0"/>
        </w:rPr>
        <w:t>means a period or periods specified in the Service Order.</w:t>
      </w:r>
    </w:p>
    <w:p w14:paraId="0A8468B0" w14:textId="7CDB3E78" w:rsidR="00D539C9" w:rsidRDefault="00D539C9" w:rsidP="00D539C9">
      <w:pPr>
        <w:pStyle w:val="BB-DefinitionLegal"/>
      </w:pPr>
      <w:r>
        <w:t xml:space="preserve">Force Majeure </w:t>
      </w:r>
      <w:r w:rsidRPr="001D61CA">
        <w:rPr>
          <w:b w:val="0"/>
        </w:rPr>
        <w:t>means any event or occurrence which is outside the reasonable control of the Party concerned, and which is not attributable to any act or failure to take preventative action by the Party concerned, including (but not limited to) mandatory compliance with any governmental regulations, acts of God (including fire, flood, earthquake or other natural disaster)</w:t>
      </w:r>
      <w:r>
        <w:rPr>
          <w:b w:val="0"/>
        </w:rPr>
        <w:t>, pandemic</w:t>
      </w:r>
      <w:r w:rsidRPr="001D61CA">
        <w:rPr>
          <w:b w:val="0"/>
        </w:rPr>
        <w:t xml:space="preserve">, war or terrorist attack.  For the avoidance of doubt, it does not include </w:t>
      </w:r>
      <w:r>
        <w:rPr>
          <w:b w:val="0"/>
        </w:rPr>
        <w:t xml:space="preserve">Covid-19 or </w:t>
      </w:r>
      <w:r w:rsidRPr="001D61CA">
        <w:rPr>
          <w:b w:val="0"/>
        </w:rPr>
        <w:t xml:space="preserve">any strikes, lock outs or other industrial action occurring within the </w:t>
      </w:r>
      <w:r w:rsidR="001669DB">
        <w:rPr>
          <w:b w:val="0"/>
        </w:rPr>
        <w:t>Supplier</w:t>
      </w:r>
      <w:r w:rsidRPr="001D61CA">
        <w:rPr>
          <w:b w:val="0"/>
        </w:rPr>
        <w:t>'s organisation or within any sub-contractor's organisation or any non</w:t>
      </w:r>
      <w:r w:rsidR="001669DB">
        <w:rPr>
          <w:b w:val="0"/>
        </w:rPr>
        <w:t>-</w:t>
      </w:r>
      <w:r w:rsidRPr="001D61CA">
        <w:rPr>
          <w:b w:val="0"/>
        </w:rPr>
        <w:t xml:space="preserve">performance by the </w:t>
      </w:r>
      <w:r w:rsidR="001669DB">
        <w:rPr>
          <w:b w:val="0"/>
        </w:rPr>
        <w:t>Supplier</w:t>
      </w:r>
      <w:r w:rsidRPr="001D61CA">
        <w:rPr>
          <w:b w:val="0"/>
        </w:rPr>
        <w:t>'s suppliers and sub-contractors.</w:t>
      </w:r>
    </w:p>
    <w:p w14:paraId="14B0DB7E" w14:textId="77777777" w:rsidR="00D539C9" w:rsidRDefault="00D539C9" w:rsidP="00D539C9">
      <w:pPr>
        <w:pStyle w:val="BB-DefinitionLegal"/>
      </w:pPr>
      <w:r>
        <w:lastRenderedPageBreak/>
        <w:t xml:space="preserve">General Terms </w:t>
      </w:r>
      <w:r w:rsidRPr="001D61CA">
        <w:rPr>
          <w:b w:val="0"/>
        </w:rPr>
        <w:t>means these terms and conditions.</w:t>
      </w:r>
    </w:p>
    <w:p w14:paraId="5FE1230C" w14:textId="77777777" w:rsidR="00D539C9" w:rsidRDefault="00D539C9" w:rsidP="00D539C9">
      <w:pPr>
        <w:pStyle w:val="BB-DefinitionLegal"/>
      </w:pPr>
      <w:r>
        <w:t xml:space="preserve">Good Industry Practice </w:t>
      </w:r>
      <w:r w:rsidRPr="001D61CA">
        <w:rPr>
          <w:b w:val="0"/>
        </w:rPr>
        <w:t>means using standards, practice, methods and procedures and exercising that degree of skill and care, diligence, prudence and foresight which one would reasonably and ordinarily be expected from a skilled and experienced person engaged in a similar type of undertaking under the same or similar circumstances.</w:t>
      </w:r>
    </w:p>
    <w:p w14:paraId="5B0A7EFD" w14:textId="01F870B7" w:rsidR="00D539C9" w:rsidRDefault="00D539C9" w:rsidP="00D539C9">
      <w:pPr>
        <w:pStyle w:val="BB-DefinitionLegal"/>
      </w:pPr>
      <w:r>
        <w:t xml:space="preserve">Goods </w:t>
      </w:r>
      <w:r w:rsidRPr="001D61CA">
        <w:rPr>
          <w:b w:val="0"/>
        </w:rPr>
        <w:t>means</w:t>
      </w:r>
      <w:r>
        <w:t xml:space="preserve"> </w:t>
      </w:r>
      <w:r w:rsidRPr="001D61CA">
        <w:rPr>
          <w:b w:val="0"/>
        </w:rPr>
        <w:t xml:space="preserve">any goods agreed in the Service Order to be supplied to </w:t>
      </w:r>
      <w:r>
        <w:rPr>
          <w:b w:val="0"/>
        </w:rPr>
        <w:t>LCD</w:t>
      </w:r>
      <w:r w:rsidRPr="001D61CA">
        <w:rPr>
          <w:b w:val="0"/>
        </w:rPr>
        <w:t xml:space="preserve"> by the </w:t>
      </w:r>
      <w:r w:rsidR="001669DB">
        <w:rPr>
          <w:b w:val="0"/>
        </w:rPr>
        <w:t>Supplier</w:t>
      </w:r>
      <w:r w:rsidRPr="001D61CA">
        <w:rPr>
          <w:b w:val="0"/>
        </w:rPr>
        <w:t xml:space="preserve"> (including any part or parts of them).</w:t>
      </w:r>
    </w:p>
    <w:p w14:paraId="45DFED9B" w14:textId="0EE23740" w:rsidR="00D539C9" w:rsidRDefault="00D539C9" w:rsidP="00ED0FD1">
      <w:pPr>
        <w:pStyle w:val="BB-DefinitionLegal"/>
      </w:pPr>
      <w:r>
        <w:t xml:space="preserve">Health and Safety Requirements </w:t>
      </w:r>
      <w:r>
        <w:rPr>
          <w:b w:val="0"/>
        </w:rPr>
        <w:t>means a</w:t>
      </w:r>
      <w:r w:rsidRPr="001D61CA">
        <w:rPr>
          <w:b w:val="0"/>
        </w:rPr>
        <w:t xml:space="preserve">ll applicable health and safety legislation, rules, policies and regulations and other reasonable security requirements that </w:t>
      </w:r>
      <w:r>
        <w:rPr>
          <w:b w:val="0"/>
        </w:rPr>
        <w:t>LCD</w:t>
      </w:r>
      <w:r w:rsidRPr="001D61CA">
        <w:rPr>
          <w:b w:val="0"/>
        </w:rPr>
        <w:t xml:space="preserve"> has in force from time to time.</w:t>
      </w:r>
    </w:p>
    <w:p w14:paraId="3AAB310B" w14:textId="77777777" w:rsidR="00D539C9" w:rsidRDefault="00D539C9" w:rsidP="00D539C9">
      <w:pPr>
        <w:pStyle w:val="BB-DefinitionLegal"/>
      </w:pPr>
      <w:r>
        <w:t xml:space="preserve">Intellectual Property Rights </w:t>
      </w:r>
      <w:r w:rsidRPr="001D61CA">
        <w:rPr>
          <w:b w:val="0"/>
        </w:rPr>
        <w:t>means patents, inventions, trademarks,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548555C0" w14:textId="77777777" w:rsidR="00D539C9" w:rsidRDefault="00D539C9" w:rsidP="00D539C9">
      <w:pPr>
        <w:pStyle w:val="BB-DefinitionLegal"/>
      </w:pPr>
      <w:r>
        <w:t>Key Performance Indicators</w:t>
      </w:r>
      <w:r w:rsidRPr="0001533E">
        <w:rPr>
          <w:b w:val="0"/>
        </w:rPr>
        <w:t xml:space="preserve"> means</w:t>
      </w:r>
      <w:r>
        <w:t xml:space="preserve"> </w:t>
      </w:r>
      <w:r>
        <w:rPr>
          <w:b w:val="0"/>
        </w:rPr>
        <w:t>the performance criteria set out in Appendix B, where applicable.</w:t>
      </w:r>
      <w:r>
        <w:t xml:space="preserve"> </w:t>
      </w:r>
    </w:p>
    <w:p w14:paraId="1A379007" w14:textId="77777777" w:rsidR="00D539C9" w:rsidRDefault="00D539C9" w:rsidP="00D539C9">
      <w:pPr>
        <w:pStyle w:val="BB-DefinitionLegal"/>
      </w:pPr>
      <w:r>
        <w:t xml:space="preserve">Law </w:t>
      </w:r>
      <w:r w:rsidRPr="001D61CA">
        <w:rPr>
          <w:b w:val="0"/>
        </w:rPr>
        <w:t>means applicable law, statute, bye-law, regulations, order, regulatory policy, guidance or industry code, rule of court or directives or requirements of any Regulatory Body, delegated or subordinate legislation or notice of any Regulatory Body.</w:t>
      </w:r>
    </w:p>
    <w:p w14:paraId="609D17E2" w14:textId="77777777" w:rsidR="00D539C9" w:rsidRDefault="00D539C9" w:rsidP="00D539C9">
      <w:pPr>
        <w:pStyle w:val="BB-DefinitionLegal"/>
      </w:pPr>
      <w:r>
        <w:t xml:space="preserve">LCD </w:t>
      </w:r>
      <w:r w:rsidRPr="001D61CA">
        <w:rPr>
          <w:b w:val="0"/>
        </w:rPr>
        <w:t xml:space="preserve">means </w:t>
      </w:r>
      <w:r>
        <w:rPr>
          <w:b w:val="0"/>
        </w:rPr>
        <w:t>Leonard Cheshire Disability</w:t>
      </w:r>
      <w:r w:rsidRPr="001D61CA">
        <w:rPr>
          <w:b w:val="0"/>
        </w:rPr>
        <w:t xml:space="preserve"> of </w:t>
      </w:r>
      <w:r>
        <w:rPr>
          <w:b w:val="0"/>
        </w:rPr>
        <w:t>66 South Lambeth Road, London, SW8 1RL</w:t>
      </w:r>
      <w:r w:rsidRPr="001D61CA">
        <w:rPr>
          <w:b w:val="0"/>
        </w:rPr>
        <w:t>.</w:t>
      </w:r>
    </w:p>
    <w:p w14:paraId="05AA33EA" w14:textId="77777777" w:rsidR="00D539C9" w:rsidRPr="00DE7B41" w:rsidRDefault="00D539C9" w:rsidP="00D539C9">
      <w:pPr>
        <w:pStyle w:val="BB-DefinitionLegal"/>
      </w:pPr>
      <w:r>
        <w:t xml:space="preserve">LCD Data </w:t>
      </w:r>
      <w:r w:rsidRPr="001D61CA">
        <w:rPr>
          <w:b w:val="0"/>
        </w:rPr>
        <w:t>means</w:t>
      </w:r>
      <w:r>
        <w:rPr>
          <w:b w:val="0"/>
        </w:rPr>
        <w:t xml:space="preserve"> </w:t>
      </w:r>
      <w:r w:rsidRPr="009F206A">
        <w:rPr>
          <w:b w:val="0"/>
        </w:rPr>
        <w:t>the data text drawings diagrams images or sounds (together with any database made up of any of these) which are embodied in any electronic, magnetic, optical or tangible media and which are:</w:t>
      </w:r>
    </w:p>
    <w:p w14:paraId="6D964051" w14:textId="176E529E" w:rsidR="00D539C9" w:rsidRDefault="00D539C9" w:rsidP="00D539C9">
      <w:pPr>
        <w:pStyle w:val="BB-DefNumber1Legal"/>
      </w:pPr>
      <w:r>
        <w:t xml:space="preserve">supplied to the </w:t>
      </w:r>
      <w:r w:rsidR="001669DB">
        <w:t>Supplier</w:t>
      </w:r>
      <w:r>
        <w:t xml:space="preserve"> by or on behalf of LCD; or</w:t>
      </w:r>
    </w:p>
    <w:p w14:paraId="382E58FD" w14:textId="7E642BFF" w:rsidR="00D539C9" w:rsidRDefault="00D539C9" w:rsidP="00D539C9">
      <w:pPr>
        <w:pStyle w:val="BB-DefNumber1Legal"/>
      </w:pPr>
      <w:r>
        <w:t xml:space="preserve">which the </w:t>
      </w:r>
      <w:r w:rsidR="001669DB">
        <w:t>Supplier</w:t>
      </w:r>
      <w:r>
        <w:t xml:space="preserve"> is required to generate, process, store or transmit pursuant to the Agreement; or</w:t>
      </w:r>
    </w:p>
    <w:p w14:paraId="6518BB99" w14:textId="77777777" w:rsidR="00D539C9" w:rsidRDefault="00D539C9" w:rsidP="00D539C9">
      <w:pPr>
        <w:pStyle w:val="BB-DefNumber1Legal"/>
      </w:pPr>
      <w:r>
        <w:t>any Personal Data for which LCD is the data Controller.</w:t>
      </w:r>
    </w:p>
    <w:p w14:paraId="00E1C6AF" w14:textId="77777777" w:rsidR="00D539C9" w:rsidRDefault="00D539C9" w:rsidP="00D539C9">
      <w:pPr>
        <w:pStyle w:val="BB-DefinitionLegal"/>
      </w:pPr>
      <w:r>
        <w:t xml:space="preserve">Party </w:t>
      </w:r>
      <w:r w:rsidRPr="001D61CA">
        <w:rPr>
          <w:b w:val="0"/>
        </w:rPr>
        <w:t>means any party to this Agreement individually and "</w:t>
      </w:r>
      <w:r w:rsidRPr="001D61CA">
        <w:t>Parties</w:t>
      </w:r>
      <w:r w:rsidRPr="001D61CA">
        <w:rPr>
          <w:b w:val="0"/>
        </w:rPr>
        <w:t>" refers to all of the parties to this Agreement collectively.  A Party shall include all permitted assigns of the Party in question.</w:t>
      </w:r>
    </w:p>
    <w:p w14:paraId="708FE2D7" w14:textId="77777777" w:rsidR="00D539C9" w:rsidRDefault="00D539C9" w:rsidP="00D539C9">
      <w:pPr>
        <w:pStyle w:val="BB-DefinitionLegal"/>
      </w:pPr>
      <w:r>
        <w:t>Payment Profile</w:t>
      </w:r>
      <w:r w:rsidRPr="001D61CA">
        <w:rPr>
          <w:b w:val="0"/>
        </w:rPr>
        <w:t xml:space="preserve"> means the payment profile and any milestones for payment identified in the Service Order.</w:t>
      </w:r>
    </w:p>
    <w:p w14:paraId="5AFE45F2" w14:textId="63F8C31B" w:rsidR="00D539C9" w:rsidRDefault="00D539C9" w:rsidP="00D539C9">
      <w:pPr>
        <w:pStyle w:val="BB-DefinitionLegal"/>
      </w:pPr>
      <w:r>
        <w:t xml:space="preserve">Performance Notice </w:t>
      </w:r>
      <w:r w:rsidRPr="00130D3D">
        <w:rPr>
          <w:b w:val="0"/>
        </w:rPr>
        <w:t xml:space="preserve">means </w:t>
      </w:r>
      <w:r>
        <w:rPr>
          <w:b w:val="0"/>
        </w:rPr>
        <w:t xml:space="preserve">a notice </w:t>
      </w:r>
      <w:r w:rsidRPr="00130D3D">
        <w:rPr>
          <w:b w:val="0"/>
        </w:rPr>
        <w:t xml:space="preserve">which shall set out a statement of LCD’s dissatisfaction with the </w:t>
      </w:r>
      <w:r w:rsidR="001669DB">
        <w:rPr>
          <w:b w:val="0"/>
        </w:rPr>
        <w:t>Supplier</w:t>
      </w:r>
      <w:r w:rsidRPr="00130D3D">
        <w:rPr>
          <w:b w:val="0"/>
        </w:rPr>
        <w:t>'s performance and supply of the Goods and/or Services</w:t>
      </w:r>
      <w:r>
        <w:rPr>
          <w:b w:val="0"/>
        </w:rPr>
        <w:t xml:space="preserve"> and may propose a proportionate rebate.</w:t>
      </w:r>
    </w:p>
    <w:p w14:paraId="67CE333F" w14:textId="77777777" w:rsidR="00D539C9" w:rsidRDefault="00D539C9" w:rsidP="00D539C9">
      <w:pPr>
        <w:pStyle w:val="BB-DefinitionLegal"/>
      </w:pPr>
      <w:r>
        <w:t xml:space="preserve">Premises </w:t>
      </w:r>
      <w:r w:rsidRPr="001D61CA">
        <w:rPr>
          <w:b w:val="0"/>
        </w:rPr>
        <w:t>means the location at which the Services are to be provided as specified in the Service Order.</w:t>
      </w:r>
    </w:p>
    <w:p w14:paraId="6C90EC06" w14:textId="77777777" w:rsidR="00D539C9" w:rsidRDefault="00D539C9" w:rsidP="00D539C9">
      <w:pPr>
        <w:pStyle w:val="BB-DefinitionLegal"/>
      </w:pPr>
      <w:r>
        <w:t xml:space="preserve">Project Officer </w:t>
      </w:r>
      <w:r w:rsidRPr="001D61CA">
        <w:rPr>
          <w:b w:val="0"/>
        </w:rPr>
        <w:t xml:space="preserve">means the person for the time being appointed by </w:t>
      </w:r>
      <w:r>
        <w:rPr>
          <w:b w:val="0"/>
        </w:rPr>
        <w:t>LCD</w:t>
      </w:r>
      <w:r w:rsidRPr="001D61CA">
        <w:rPr>
          <w:b w:val="0"/>
        </w:rPr>
        <w:t xml:space="preserve"> as being authorised to administer the Agreement on behalf of </w:t>
      </w:r>
      <w:r>
        <w:rPr>
          <w:b w:val="0"/>
        </w:rPr>
        <w:t>LCD</w:t>
      </w:r>
      <w:r w:rsidRPr="001D61CA">
        <w:rPr>
          <w:b w:val="0"/>
        </w:rPr>
        <w:t xml:space="preserve"> or such person as may be nominated by the Project Officer to act on its behalf.</w:t>
      </w:r>
    </w:p>
    <w:p w14:paraId="0EBB90DA" w14:textId="77777777" w:rsidR="00D539C9" w:rsidRDefault="00D539C9" w:rsidP="00D539C9">
      <w:pPr>
        <w:pStyle w:val="BB-DefinitionLegal"/>
      </w:pPr>
      <w:r>
        <w:t xml:space="preserve">Regulatory Body </w:t>
      </w:r>
      <w:r w:rsidRPr="001D61CA">
        <w:rPr>
          <w:b w:val="0"/>
        </w:rPr>
        <w:t>means those government departments and regulatory, statutory and other entities</w:t>
      </w:r>
      <w:r>
        <w:rPr>
          <w:b w:val="0"/>
        </w:rPr>
        <w:t xml:space="preserve"> (including the Charities Commission)</w:t>
      </w:r>
      <w:r w:rsidRPr="001D61CA">
        <w:rPr>
          <w:b w:val="0"/>
        </w:rPr>
        <w:t xml:space="preserve">, committees and bodies which, whether under statute, rules, regulations, codes of practice or otherwise, are entitled to regulate, investigate, or influence the matters dealt with in the Agreement or any other affairs of </w:t>
      </w:r>
      <w:r>
        <w:rPr>
          <w:b w:val="0"/>
        </w:rPr>
        <w:t>LCD</w:t>
      </w:r>
      <w:r w:rsidRPr="001D61CA">
        <w:rPr>
          <w:b w:val="0"/>
        </w:rPr>
        <w:t>.</w:t>
      </w:r>
    </w:p>
    <w:p w14:paraId="4CB0B99C" w14:textId="5961CB2F" w:rsidR="00D539C9" w:rsidRDefault="00D539C9" w:rsidP="00D539C9">
      <w:pPr>
        <w:pStyle w:val="BB-DefinitionLegal"/>
      </w:pPr>
      <w:r>
        <w:lastRenderedPageBreak/>
        <w:t xml:space="preserve">Replacement </w:t>
      </w:r>
      <w:r w:rsidR="001669DB">
        <w:t>Supplier</w:t>
      </w:r>
      <w:r>
        <w:t xml:space="preserve"> </w:t>
      </w:r>
      <w:r w:rsidRPr="001D61CA">
        <w:rPr>
          <w:b w:val="0"/>
        </w:rPr>
        <w:t xml:space="preserve">means a firm, company or organisation with which </w:t>
      </w:r>
      <w:r>
        <w:rPr>
          <w:b w:val="0"/>
        </w:rPr>
        <w:t>LCD</w:t>
      </w:r>
      <w:r w:rsidRPr="001D61CA">
        <w:rPr>
          <w:b w:val="0"/>
        </w:rPr>
        <w:t xml:space="preserve"> contracts to provide the Services or service which is substantially the same type of services (in whole or in part) after termination of the Agreement.</w:t>
      </w:r>
    </w:p>
    <w:p w14:paraId="32CD7B47" w14:textId="17BCA4E4" w:rsidR="00D539C9" w:rsidRDefault="00D539C9" w:rsidP="00D539C9">
      <w:pPr>
        <w:pStyle w:val="BB-DefinitionLegal"/>
      </w:pPr>
      <w:r>
        <w:t>Resulting Intellectual Property</w:t>
      </w:r>
      <w:r w:rsidRPr="001D61CA">
        <w:rPr>
          <w:b w:val="0"/>
        </w:rPr>
        <w:t xml:space="preserve"> means individually and collectively all inventions, improvements and/or discoveries which are conceived and/or made and any Intellectual Property Rights created by one or more members of Staff of the </w:t>
      </w:r>
      <w:r w:rsidR="001669DB">
        <w:rPr>
          <w:b w:val="0"/>
        </w:rPr>
        <w:t>Supplier</w:t>
      </w:r>
      <w:r w:rsidRPr="001D61CA">
        <w:rPr>
          <w:b w:val="0"/>
        </w:rPr>
        <w:t xml:space="preserve"> or its sub</w:t>
      </w:r>
      <w:r>
        <w:rPr>
          <w:b w:val="0"/>
        </w:rPr>
        <w:t>-</w:t>
      </w:r>
      <w:r w:rsidRPr="001D61CA">
        <w:rPr>
          <w:b w:val="0"/>
        </w:rPr>
        <w:t xml:space="preserve">contractors acting either on their own or jointly with one or more employees of </w:t>
      </w:r>
      <w:r>
        <w:rPr>
          <w:b w:val="0"/>
        </w:rPr>
        <w:t>LCD</w:t>
      </w:r>
      <w:r w:rsidRPr="001D61CA">
        <w:rPr>
          <w:b w:val="0"/>
        </w:rPr>
        <w:t xml:space="preserve"> in performance of the Services.</w:t>
      </w:r>
    </w:p>
    <w:p w14:paraId="0FFF11F6" w14:textId="77777777" w:rsidR="00D539C9" w:rsidRDefault="00D539C9" w:rsidP="00D539C9">
      <w:pPr>
        <w:pStyle w:val="BB-DefinitionLegal"/>
      </w:pPr>
      <w:r>
        <w:t xml:space="preserve">Service Level Requirement </w:t>
      </w:r>
      <w:r w:rsidRPr="00285308">
        <w:rPr>
          <w:b w:val="0"/>
        </w:rPr>
        <w:t>means the performance criteria set out in Appendix B, where applicable.</w:t>
      </w:r>
    </w:p>
    <w:p w14:paraId="4760C290" w14:textId="351E622E" w:rsidR="00D539C9" w:rsidRDefault="00D539C9" w:rsidP="00D539C9">
      <w:pPr>
        <w:pStyle w:val="BB-DefinitionLegal"/>
      </w:pPr>
      <w:r>
        <w:t xml:space="preserve">Service Order </w:t>
      </w:r>
      <w:r w:rsidRPr="009C4F74">
        <w:rPr>
          <w:b w:val="0"/>
        </w:rPr>
        <w:t>means</w:t>
      </w:r>
      <w:r w:rsidRPr="00262413">
        <w:rPr>
          <w:b w:val="0"/>
        </w:rPr>
        <w:t xml:space="preserve"> the order form (being either in the form of the engagement letter, service order form or framework agreement and </w:t>
      </w:r>
      <w:r w:rsidR="001669DB">
        <w:rPr>
          <w:b w:val="0"/>
        </w:rPr>
        <w:t>call-off order form</w:t>
      </w:r>
      <w:r w:rsidRPr="00262413">
        <w:rPr>
          <w:b w:val="0"/>
        </w:rPr>
        <w:t xml:space="preserve">) from LCD to the </w:t>
      </w:r>
      <w:r w:rsidR="001669DB">
        <w:rPr>
          <w:b w:val="0"/>
        </w:rPr>
        <w:t>Supplier</w:t>
      </w:r>
      <w:r w:rsidRPr="00262413">
        <w:rPr>
          <w:b w:val="0"/>
        </w:rPr>
        <w:t xml:space="preserve"> setting out the specification and re</w:t>
      </w:r>
      <w:r w:rsidRPr="00973382">
        <w:rPr>
          <w:b w:val="0"/>
        </w:rPr>
        <w:t>quirements.</w:t>
      </w:r>
    </w:p>
    <w:p w14:paraId="6614F0FE" w14:textId="69A951CE" w:rsidR="00D539C9" w:rsidRDefault="00D539C9" w:rsidP="00D539C9">
      <w:pPr>
        <w:pStyle w:val="BB-DefinitionLegal"/>
      </w:pPr>
      <w:r>
        <w:t xml:space="preserve">Services </w:t>
      </w:r>
      <w:r w:rsidRPr="001D61CA">
        <w:rPr>
          <w:b w:val="0"/>
        </w:rPr>
        <w:t xml:space="preserve">means any such Goods or services as are to be supplied by the </w:t>
      </w:r>
      <w:r w:rsidR="001669DB">
        <w:rPr>
          <w:b w:val="0"/>
        </w:rPr>
        <w:t>Supplier</w:t>
      </w:r>
      <w:r w:rsidRPr="001D61CA">
        <w:rPr>
          <w:b w:val="0"/>
        </w:rPr>
        <w:t xml:space="preserve"> under the Agreement more particularly described in the Service Order.</w:t>
      </w:r>
    </w:p>
    <w:p w14:paraId="4C6E2294" w14:textId="1FB43689" w:rsidR="00D539C9" w:rsidRDefault="00D539C9" w:rsidP="00D539C9">
      <w:pPr>
        <w:pStyle w:val="BB-DefinitionLegal"/>
      </w:pPr>
      <w:r>
        <w:t xml:space="preserve">Special </w:t>
      </w:r>
      <w:r w:rsidRPr="001D61CA">
        <w:t>Terms</w:t>
      </w:r>
      <w:r w:rsidRPr="001D61CA">
        <w:rPr>
          <w:b w:val="0"/>
        </w:rPr>
        <w:t xml:space="preserve"> </w:t>
      </w:r>
      <w:r>
        <w:rPr>
          <w:b w:val="0"/>
        </w:rPr>
        <w:t xml:space="preserve">means </w:t>
      </w:r>
      <w:r w:rsidRPr="001D61CA">
        <w:rPr>
          <w:b w:val="0"/>
        </w:rPr>
        <w:t xml:space="preserve">the special terms of </w:t>
      </w:r>
      <w:r>
        <w:rPr>
          <w:b w:val="0"/>
        </w:rPr>
        <w:t>LCD</w:t>
      </w:r>
      <w:r w:rsidRPr="001D61CA">
        <w:rPr>
          <w:b w:val="0"/>
        </w:rPr>
        <w:t xml:space="preserve"> applicable to the type of Services to be provided by the </w:t>
      </w:r>
      <w:r w:rsidR="001669DB">
        <w:rPr>
          <w:b w:val="0"/>
        </w:rPr>
        <w:t>Supplier</w:t>
      </w:r>
      <w:r w:rsidRPr="001D61CA">
        <w:rPr>
          <w:b w:val="0"/>
        </w:rPr>
        <w:t>, including the additional terms agreed and included in the "special terms" section of the Service Order.</w:t>
      </w:r>
    </w:p>
    <w:p w14:paraId="38316D98" w14:textId="230CEC1B" w:rsidR="00D539C9" w:rsidRDefault="00D539C9" w:rsidP="00D539C9">
      <w:pPr>
        <w:pStyle w:val="BB-DefinitionLegal"/>
      </w:pPr>
      <w:r>
        <w:t xml:space="preserve">Staff </w:t>
      </w:r>
      <w:r w:rsidRPr="001D61CA">
        <w:rPr>
          <w:b w:val="0"/>
        </w:rPr>
        <w:t xml:space="preserve">means all persons employed by the </w:t>
      </w:r>
      <w:r w:rsidR="001669DB">
        <w:rPr>
          <w:b w:val="0"/>
        </w:rPr>
        <w:t>Supplier</w:t>
      </w:r>
      <w:r w:rsidRPr="001D61CA">
        <w:rPr>
          <w:b w:val="0"/>
        </w:rPr>
        <w:t xml:space="preserve"> to perform the Agreement together with the </w:t>
      </w:r>
      <w:r w:rsidR="001669DB">
        <w:rPr>
          <w:b w:val="0"/>
        </w:rPr>
        <w:t>Supplier</w:t>
      </w:r>
      <w:r w:rsidRPr="001D61CA">
        <w:rPr>
          <w:b w:val="0"/>
        </w:rPr>
        <w:t>'s servants, agents and sub-contractors used in the performance of the Agreement.</w:t>
      </w:r>
    </w:p>
    <w:p w14:paraId="20A9180C" w14:textId="77777777" w:rsidR="001E001F" w:rsidRPr="009F206A" w:rsidRDefault="001E001F" w:rsidP="001E001F">
      <w:pPr>
        <w:pStyle w:val="BB-DefinitionLegal"/>
      </w:pPr>
      <w:r>
        <w:t xml:space="preserve">Supplier </w:t>
      </w:r>
      <w:r w:rsidRPr="005A7411">
        <w:rPr>
          <w:b w:val="0"/>
        </w:rPr>
        <w:t xml:space="preserve">means the person, firm or company with whom </w:t>
      </w:r>
      <w:r>
        <w:rPr>
          <w:b w:val="0"/>
        </w:rPr>
        <w:t>LCD</w:t>
      </w:r>
      <w:r w:rsidRPr="005A7411">
        <w:rPr>
          <w:b w:val="0"/>
        </w:rPr>
        <w:t xml:space="preserve"> enters into the Agreement the details of which are set out in the Service Order.</w:t>
      </w:r>
    </w:p>
    <w:p w14:paraId="5B463449" w14:textId="77777777" w:rsidR="00D539C9" w:rsidRDefault="00D539C9" w:rsidP="00D539C9">
      <w:pPr>
        <w:pStyle w:val="BB-DefinitionLegal"/>
      </w:pPr>
      <w:r>
        <w:t xml:space="preserve">Timetable </w:t>
      </w:r>
      <w:r w:rsidRPr="001D61CA">
        <w:rPr>
          <w:b w:val="0"/>
        </w:rPr>
        <w:t>means the timetable for the provision and completion of the Services as specified in the Service Order for the Services.</w:t>
      </w:r>
    </w:p>
    <w:p w14:paraId="1A2A6004" w14:textId="77777777" w:rsidR="00BD0EFE" w:rsidRDefault="00BD0EFE" w:rsidP="00BD0EFE">
      <w:pPr>
        <w:pStyle w:val="BB-DefinitionLegal"/>
      </w:pPr>
      <w:r>
        <w:t xml:space="preserve">Working Day </w:t>
      </w:r>
      <w:r w:rsidRPr="005A7411">
        <w:rPr>
          <w:b w:val="0"/>
        </w:rPr>
        <w:t>means a day when the clearing banks are open for business other than a Saturday, Sunday or public holiday in England or Wales.</w:t>
      </w:r>
    </w:p>
    <w:p w14:paraId="2F50CD15" w14:textId="77777777" w:rsidR="00D539C9" w:rsidRPr="00E1657C" w:rsidRDefault="00D539C9" w:rsidP="00D539C9">
      <w:pPr>
        <w:pStyle w:val="BB-Normal"/>
      </w:pPr>
    </w:p>
    <w:p w14:paraId="49D85C12" w14:textId="77777777" w:rsidR="00D539C9" w:rsidRPr="00E1657C" w:rsidRDefault="00D539C9" w:rsidP="00D539C9">
      <w:pPr>
        <w:pStyle w:val="BB-Normal"/>
      </w:pPr>
    </w:p>
    <w:p w14:paraId="0C50F649" w14:textId="77777777" w:rsidR="00D539C9" w:rsidRPr="00E1657C" w:rsidRDefault="00D539C9" w:rsidP="00D539C9">
      <w:pPr>
        <w:pStyle w:val="BB-Normal"/>
      </w:pPr>
    </w:p>
    <w:p w14:paraId="507DB760" w14:textId="77777777" w:rsidR="00DB126A" w:rsidRPr="00E1657C" w:rsidRDefault="00DB126A" w:rsidP="00DB126A">
      <w:pPr>
        <w:pStyle w:val="BB-Normal"/>
      </w:pPr>
      <w:bookmarkStart w:id="41" w:name="co_anchor_a395540_1"/>
      <w:bookmarkStart w:id="42" w:name="co_anchor_a637165_1"/>
      <w:bookmarkStart w:id="43" w:name="co_anchor_a912288_1"/>
      <w:bookmarkStart w:id="44" w:name="co_anchor_a555760_1"/>
      <w:bookmarkStart w:id="45" w:name="co_anchor_a890926_1"/>
      <w:bookmarkStart w:id="46" w:name="co_anchor_a162444_1"/>
      <w:bookmarkStart w:id="47" w:name="co_anchor_a357299_1"/>
      <w:bookmarkStart w:id="48" w:name="co_anchor_a619848_1"/>
      <w:bookmarkStart w:id="49" w:name="co_anchor_a968286_1"/>
      <w:bookmarkStart w:id="50" w:name="co_anchor_a918925_1"/>
      <w:bookmarkStart w:id="51" w:name="co_anchor_a801430_1"/>
      <w:bookmarkStart w:id="52" w:name="co_anchor_a153915_1"/>
      <w:bookmarkStart w:id="53" w:name="co_anchor_a96463_1"/>
      <w:bookmarkStart w:id="54" w:name="co_anchor_a511251_1"/>
      <w:bookmarkStart w:id="55" w:name="co_anchor_a325623_1"/>
      <w:bookmarkStart w:id="56" w:name="co_anchor_a173685_1"/>
      <w:bookmarkStart w:id="57" w:name="co_anchor_a632422_1"/>
      <w:bookmarkStart w:id="58" w:name="co_anchor_a275893_1"/>
      <w:bookmarkStart w:id="59" w:name="co_anchor_a427584_1"/>
      <w:bookmarkStart w:id="60" w:name="co_anchor_a1029955_1"/>
      <w:bookmarkStart w:id="61" w:name="co_anchor_a541033_1"/>
      <w:bookmarkStart w:id="62" w:name="co_anchor_a466264_1"/>
      <w:bookmarkStart w:id="63" w:name="co_anchor_a112196_1"/>
      <w:bookmarkStart w:id="64" w:name="co_anchor_a448946_1"/>
      <w:bookmarkStart w:id="65" w:name="co_anchor_a476945_1"/>
      <w:bookmarkStart w:id="66" w:name="co_anchor_a205729_1"/>
      <w:bookmarkStart w:id="67" w:name="co_anchor_a527491_1"/>
      <w:bookmarkStart w:id="68" w:name="co_anchor_a314134_1"/>
      <w:bookmarkStart w:id="69" w:name="co_anchor_a363496_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ectPr w:rsidR="00DB126A" w:rsidRPr="00E1657C" w:rsidSect="00404E4F">
      <w:footerReference w:type="default" r:id="rId12"/>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F76E" w14:textId="77777777" w:rsidR="007108DC" w:rsidRDefault="007108DC" w:rsidP="00F836A7">
      <w:r>
        <w:separator/>
      </w:r>
    </w:p>
  </w:endnote>
  <w:endnote w:type="continuationSeparator" w:id="0">
    <w:p w14:paraId="7DDB0964" w14:textId="77777777" w:rsidR="007108DC" w:rsidRDefault="007108DC"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347" w14:textId="77777777" w:rsidR="007108DC" w:rsidRDefault="0071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C50" w14:textId="77777777" w:rsidR="007108DC" w:rsidRPr="00DB126A" w:rsidRDefault="007108DC" w:rsidP="00DB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23A8" w14:textId="294A6233" w:rsidR="007108DC" w:rsidRDefault="007108DC" w:rsidP="00417321">
    <w:pPr>
      <w:pStyle w:val="BB-PageNo"/>
    </w:pPr>
    <w:r>
      <w:fldChar w:fldCharType="begin"/>
    </w:r>
    <w:r>
      <w:instrText xml:space="preserve"> page </w:instrText>
    </w:r>
    <w:r>
      <w:fldChar w:fldCharType="separate"/>
    </w:r>
    <w:r w:rsidR="009058FB">
      <w:rPr>
        <w:noProof/>
      </w:rPr>
      <w:t>4</w:t>
    </w:r>
    <w:r>
      <w:fldChar w:fldCharType="end"/>
    </w:r>
  </w:p>
  <w:sdt>
    <w:sdtPr>
      <w:alias w:val="Outline Content"/>
      <w:tag w:val="A28A7C3370DF43B6A322A2224DC7A963"/>
      <w:id w:val="1016039839"/>
      <w:placeholder>
        <w:docPart w:val="8A1A5E6A4130437894F89404ACE03A40"/>
      </w:placeholder>
    </w:sdtPr>
    <w:sdtEndPr/>
    <w:sdtContent>
      <w:p w14:paraId="781DBC5F" w14:textId="43268429" w:rsidR="007108DC" w:rsidRDefault="007108DC">
        <w:pPr>
          <w:pStyle w:val="Footer"/>
        </w:pPr>
        <w:r>
          <w:t>37108513-2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D827" w14:textId="77777777" w:rsidR="007108DC" w:rsidRDefault="007108DC" w:rsidP="00F836A7">
      <w:r>
        <w:separator/>
      </w:r>
    </w:p>
  </w:footnote>
  <w:footnote w:type="continuationSeparator" w:id="0">
    <w:p w14:paraId="13C18BCC" w14:textId="77777777" w:rsidR="007108DC" w:rsidRDefault="007108DC"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8199" w14:textId="6E439530" w:rsidR="007108DC" w:rsidRPr="00DB126A" w:rsidRDefault="0008236B" w:rsidP="00DB126A">
    <w:pPr>
      <w:pStyle w:val="Header"/>
      <w:jc w:val="center"/>
    </w:pPr>
    <w:r>
      <w:rPr>
        <w:noProof/>
        <w:lang w:eastAsia="en-GB"/>
      </w:rPr>
      <w:drawing>
        <wp:anchor distT="0" distB="0" distL="114300" distR="114300" simplePos="0" relativeHeight="251659264" behindDoc="1" locked="0" layoutInCell="1" allowOverlap="1" wp14:anchorId="29202690" wp14:editId="5BCB1FE6">
          <wp:simplePos x="0" y="0"/>
          <wp:positionH relativeFrom="column">
            <wp:posOffset>4810760</wp:posOffset>
          </wp:positionH>
          <wp:positionV relativeFrom="paragraph">
            <wp:posOffset>-215265</wp:posOffset>
          </wp:positionV>
          <wp:extent cx="1676400" cy="619125"/>
          <wp:effectExtent l="0" t="0" r="0" b="9525"/>
          <wp:wrapTight wrapText="bothSides">
            <wp:wrapPolygon edited="0">
              <wp:start x="0" y="0"/>
              <wp:lineTo x="0" y="21268"/>
              <wp:lineTo x="21355" y="21268"/>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_Logo_NEW_Full_Colour_CMYK.jpg"/>
                  <pic:cNvPicPr/>
                </pic:nvPicPr>
                <pic:blipFill>
                  <a:blip r:embed="rId1">
                    <a:extLst>
                      <a:ext uri="{28A0092B-C50C-407E-A947-70E740481C1C}">
                        <a14:useLocalDpi xmlns:a14="http://schemas.microsoft.com/office/drawing/2010/main" val="0"/>
                      </a:ext>
                    </a:extLst>
                  </a:blip>
                  <a:stretch>
                    <a:fillRect/>
                  </a:stretch>
                </pic:blipFill>
                <pic:spPr>
                  <a:xfrm>
                    <a:off x="0" y="0"/>
                    <a:ext cx="167640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2DB5" w14:textId="77777777" w:rsidR="007108DC" w:rsidRPr="00DB126A" w:rsidRDefault="007108DC" w:rsidP="00DB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2C4BE7"/>
    <w:multiLevelType w:val="multilevel"/>
    <w:tmpl w:val="1DDE41C8"/>
    <w:lvl w:ilvl="0">
      <w:start w:val="1"/>
      <w:numFmt w:val="decimal"/>
      <w:pStyle w:val="Outline1"/>
      <w:lvlText w:val="%1."/>
      <w:lvlJc w:val="left"/>
      <w:pPr>
        <w:tabs>
          <w:tab w:val="num" w:pos="851"/>
        </w:tabs>
        <w:ind w:left="851" w:hanging="851"/>
      </w:pPr>
      <w:rPr>
        <w:rFonts w:ascii="Arial" w:hAnsi="Arial" w:cs="Arial" w:hint="default"/>
        <w:b/>
        <w:i w:val="0"/>
        <w:sz w:val="24"/>
        <w:szCs w:val="24"/>
        <w:u w:val="none"/>
      </w:rPr>
    </w:lvl>
    <w:lvl w:ilvl="1">
      <w:start w:val="1"/>
      <w:numFmt w:val="decimal"/>
      <w:pStyle w:val="Outline2"/>
      <w:lvlText w:val="%1.%2"/>
      <w:lvlJc w:val="left"/>
      <w:pPr>
        <w:tabs>
          <w:tab w:val="num" w:pos="851"/>
        </w:tabs>
        <w:ind w:left="851" w:hanging="851"/>
      </w:pPr>
      <w:rPr>
        <w:rFonts w:ascii="Arial" w:hAnsi="Arial" w:cs="Arial" w:hint="default"/>
        <w:b w:val="0"/>
        <w:i w:val="0"/>
        <w:sz w:val="24"/>
        <w:szCs w:val="24"/>
        <w:u w:val="none"/>
      </w:rPr>
    </w:lvl>
    <w:lvl w:ilvl="2">
      <w:start w:val="1"/>
      <w:numFmt w:val="decimal"/>
      <w:pStyle w:val="Outline3"/>
      <w:lvlText w:val="%1.%2.%3"/>
      <w:lvlJc w:val="left"/>
      <w:pPr>
        <w:tabs>
          <w:tab w:val="num" w:pos="1702"/>
        </w:tabs>
        <w:ind w:left="1702" w:hanging="850"/>
      </w:pPr>
      <w:rPr>
        <w:rFonts w:ascii="Trebuchet MS" w:hAnsi="Trebuchet MS" w:cs="Arial" w:hint="default"/>
        <w:b w:val="0"/>
        <w:i w:val="0"/>
        <w:sz w:val="24"/>
        <w:szCs w:val="24"/>
      </w:rPr>
    </w:lvl>
    <w:lvl w:ilvl="3">
      <w:start w:val="1"/>
      <w:numFmt w:val="lowerLetter"/>
      <w:pStyle w:val="Outline4"/>
      <w:lvlText w:val="(%4)"/>
      <w:lvlJc w:val="left"/>
      <w:pPr>
        <w:tabs>
          <w:tab w:val="num" w:pos="2268"/>
        </w:tabs>
        <w:ind w:left="2268" w:hanging="567"/>
      </w:pPr>
      <w:rPr>
        <w:rFonts w:ascii="Arial" w:hAnsi="Arial" w:cs="Times New Roman" w:hint="default"/>
        <w:b w:val="0"/>
        <w:i w:val="0"/>
        <w:sz w:val="22"/>
      </w:rPr>
    </w:lvl>
    <w:lvl w:ilvl="4">
      <w:start w:val="1"/>
      <w:numFmt w:val="lowerRoman"/>
      <w:pStyle w:val="Outline5"/>
      <w:lvlText w:val="(%5)"/>
      <w:lvlJc w:val="left"/>
      <w:pPr>
        <w:tabs>
          <w:tab w:val="num" w:pos="2988"/>
        </w:tabs>
        <w:ind w:left="2835" w:hanging="567"/>
      </w:pPr>
      <w:rPr>
        <w:rFonts w:ascii="Arial" w:hAnsi="Arial" w:cs="Times New Roman" w:hint="default"/>
        <w:b w:val="0"/>
        <w:i w:val="0"/>
        <w:sz w:val="22"/>
      </w:rPr>
    </w:lvl>
    <w:lvl w:ilvl="5">
      <w:start w:val="1"/>
      <w:numFmt w:val="decimal"/>
      <w:pStyle w:val="OutlineInd2"/>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cs="Times New Roman" w:hint="default"/>
        <w:b w:val="0"/>
        <w:i w:val="0"/>
        <w:sz w:val="22"/>
      </w:rPr>
    </w:lvl>
    <w:lvl w:ilvl="8">
      <w:start w:val="1"/>
      <w:numFmt w:val="lowerRoman"/>
      <w:pStyle w:val="OutlineInd5"/>
      <w:lvlText w:val="(%9)"/>
      <w:lvlJc w:val="left"/>
      <w:pPr>
        <w:tabs>
          <w:tab w:val="num" w:pos="3839"/>
        </w:tabs>
        <w:ind w:left="3686" w:hanging="567"/>
      </w:pPr>
      <w:rPr>
        <w:rFonts w:ascii="Arial" w:hAnsi="Arial" w:cs="Times New Roman" w:hint="default"/>
        <w:b w:val="0"/>
        <w:i w:val="0"/>
        <w:sz w:val="22"/>
      </w:rPr>
    </w:lvl>
  </w:abstractNum>
  <w:abstractNum w:abstractNumId="2"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67DFC"/>
    <w:multiLevelType w:val="hybridMultilevel"/>
    <w:tmpl w:val="7CC65838"/>
    <w:lvl w:ilvl="0" w:tplc="6E506146">
      <w:start w:val="1"/>
      <w:numFmt w:val="decimal"/>
      <w:lvlText w:val="(%1)"/>
      <w:lvlJc w:val="left"/>
      <w:pPr>
        <w:tabs>
          <w:tab w:val="num" w:pos="720"/>
        </w:tabs>
        <w:ind w:left="720" w:hanging="360"/>
      </w:pPr>
      <w:rPr>
        <w:rFonts w:hint="default"/>
      </w:rPr>
    </w:lvl>
    <w:lvl w:ilvl="1" w:tplc="226830D0" w:tentative="1">
      <w:start w:val="1"/>
      <w:numFmt w:val="lowerLetter"/>
      <w:lvlText w:val="%2."/>
      <w:lvlJc w:val="left"/>
      <w:pPr>
        <w:tabs>
          <w:tab w:val="num" w:pos="1440"/>
        </w:tabs>
        <w:ind w:left="1440" w:hanging="360"/>
      </w:pPr>
    </w:lvl>
    <w:lvl w:ilvl="2" w:tplc="1D720D56" w:tentative="1">
      <w:start w:val="1"/>
      <w:numFmt w:val="lowerRoman"/>
      <w:lvlText w:val="%3."/>
      <w:lvlJc w:val="right"/>
      <w:pPr>
        <w:tabs>
          <w:tab w:val="num" w:pos="2160"/>
        </w:tabs>
        <w:ind w:left="2160" w:hanging="180"/>
      </w:pPr>
    </w:lvl>
    <w:lvl w:ilvl="3" w:tplc="E9BEAE12" w:tentative="1">
      <w:start w:val="1"/>
      <w:numFmt w:val="decimal"/>
      <w:lvlText w:val="%4."/>
      <w:lvlJc w:val="left"/>
      <w:pPr>
        <w:tabs>
          <w:tab w:val="num" w:pos="2880"/>
        </w:tabs>
        <w:ind w:left="2880" w:hanging="360"/>
      </w:pPr>
    </w:lvl>
    <w:lvl w:ilvl="4" w:tplc="73AC288E" w:tentative="1">
      <w:start w:val="1"/>
      <w:numFmt w:val="lowerLetter"/>
      <w:lvlText w:val="%5."/>
      <w:lvlJc w:val="left"/>
      <w:pPr>
        <w:tabs>
          <w:tab w:val="num" w:pos="3600"/>
        </w:tabs>
        <w:ind w:left="3600" w:hanging="360"/>
      </w:pPr>
    </w:lvl>
    <w:lvl w:ilvl="5" w:tplc="5AB8CC60" w:tentative="1">
      <w:start w:val="1"/>
      <w:numFmt w:val="lowerRoman"/>
      <w:lvlText w:val="%6."/>
      <w:lvlJc w:val="right"/>
      <w:pPr>
        <w:tabs>
          <w:tab w:val="num" w:pos="4320"/>
        </w:tabs>
        <w:ind w:left="4320" w:hanging="180"/>
      </w:pPr>
    </w:lvl>
    <w:lvl w:ilvl="6" w:tplc="188E44EC" w:tentative="1">
      <w:start w:val="1"/>
      <w:numFmt w:val="decimal"/>
      <w:lvlText w:val="%7."/>
      <w:lvlJc w:val="left"/>
      <w:pPr>
        <w:tabs>
          <w:tab w:val="num" w:pos="5040"/>
        </w:tabs>
        <w:ind w:left="5040" w:hanging="360"/>
      </w:pPr>
    </w:lvl>
    <w:lvl w:ilvl="7" w:tplc="8020E3F8" w:tentative="1">
      <w:start w:val="1"/>
      <w:numFmt w:val="lowerLetter"/>
      <w:lvlText w:val="%8."/>
      <w:lvlJc w:val="left"/>
      <w:pPr>
        <w:tabs>
          <w:tab w:val="num" w:pos="5760"/>
        </w:tabs>
        <w:ind w:left="5760" w:hanging="360"/>
      </w:pPr>
    </w:lvl>
    <w:lvl w:ilvl="8" w:tplc="3F445D6A" w:tentative="1">
      <w:start w:val="1"/>
      <w:numFmt w:val="lowerRoman"/>
      <w:lvlText w:val="%9."/>
      <w:lvlJc w:val="right"/>
      <w:pPr>
        <w:tabs>
          <w:tab w:val="num" w:pos="6480"/>
        </w:tabs>
        <w:ind w:left="6480" w:hanging="180"/>
      </w:pPr>
    </w:lvl>
  </w:abstractNum>
  <w:abstractNum w:abstractNumId="4"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4253"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6"/>
  </w:num>
  <w:num w:numId="6">
    <w:abstractNumId w:val="2"/>
  </w:num>
  <w:num w:numId="7">
    <w:abstractNumId w:val="10"/>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1"/>
  </w:num>
  <w:num w:numId="13">
    <w:abstractNumId w:val="7"/>
  </w:num>
  <w:num w:numId="14">
    <w:abstractNumId w:val="7"/>
  </w:num>
  <w:num w:numId="15">
    <w:abstractNumId w:val="7"/>
  </w:num>
  <w:num w:numId="16">
    <w:abstractNumId w:val="7"/>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EN&quot; officeId=&quot;66532bea-816d-43bd-a79f-b5e2dd9080b4&quot; helpUrl=&quot;&quot; importData=&quot;false&quot; wizardHeight=&quot;0&quot; wizardWidth=&quot;0&quot; xmlns=&quot;http://iphelion.com/word/outline/&quot;&gt;_x000d__x000a_  &lt;author&gt;_x000d__x000a_    &lt;id&gt;505279a2-fc89-48ae-942f-454e3907968a&lt;/id&gt;_x000d__x000a_    &lt;name&gt;Aimee Glover&lt;/name&gt;_x000d__x000a_    &lt;initials&gt;AG&lt;/initials&gt;_x000d__x000a_    &lt;primaryOffice&gt;Bristol&lt;/primaryOffice&gt;_x000d__x000a_    &lt;primaryOfficeId&gt;00000000-0000-0000-0000-000000000000&lt;/primaryOfficeId&gt;_x000d__x000a_    &lt;phoneNumberFormat&gt;+44 (0) 870 194 XXXX&lt;/phoneNumberFormat&gt;_x000d__x000a_    &lt;faxNumberFormat&gt;+44 (0) 870 194 XXXX&lt;/faxNumberFormat&gt;_x000d__x000a_    &lt;jobDescription&gt;Solicitor&lt;/jobDescription&gt;_x000d__x000a_    &lt;email&gt;aimee.glover@bevanbrittan.com&lt;/email&gt;_x000d__x000a_    &lt;rawDirectLine&gt;4408701943060&lt;/rawDirectLine&gt;_x000d__x000a_    &lt;rawDirectFax&gt;4408701941001&lt;/rawDirectFax&gt;_x000d__x000a_    &lt;login&gt;AGlover&lt;/login&gt;_x000d__x000a_  &lt;/author&gt;_x000d__x000a_  &lt;contentControls&gt;_x000d__x000a_    &lt;contentControl id=&quot;a28a7c33-70df-43b6-a322-a2224dc7a963&quot; name=&quot;DMS.DocIdFormat&quot; assembly=&quot;Outline.Ext.BevanBrittan.DLL&quot; type=&quot;Outline.Ext.BevanBrittan.BBDocIdRenderer&quot; order=&quot;3&quot; active=&quot;true&quot; entityId=&quot;e0f58be3-6844-40ac-93db-9e2c0a8f017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e0f58be3-6844-40ac-93db-9e2c0a8f0178&quot; name=&quot;DMS&quot; assembly=&quot;Iphelion.Outline.Integration.WorkSite.dll&quot; type=&quot;Iphelion.Outline.Integration.WorkSite.ViewModels.SelectWorkSpaceViewModel&quot; order=&quot;0&quot; active=&quot;true&quot; group=&quot;&amp;lt;Default&amp;gt;&quot; resultType=&quot;single&quot; displayType=&quot;All&quot;&gt;_x000d__x000a_      &lt;parameters&gt;_x000d__x000a_        &lt;parameter id=&quot;97953da8-8002-4d31-8cb8-c08d3e67e648&quot; name=&quot;DMS Document Class&quot; type=&quot;System.String, mscorlib, Version=4.0.0.0, Culture=neutral, PublicKeyToken=b77a5c561934e089&quot; order=&quot;999&quot; key=&quot;docType&quot; value=&quot;DOC&quot; /&gt;_x000d__x000a_        &lt;parameter id=&quot;dbf4d533-bf80-4a7a-a5f5-b7e98f9ca49d&quot; name=&quot;DMS Document SubClass&quot; type=&quot;System.String, mscorlib, Version=4.0.0.0, Culture=neutral, PublicKeyToken=b77a5c561934e089&quot; order=&quot;999&quot; key=&quot;docSubType&quot; value=&quot;&quot; /&gt;_x000d__x000a_        &lt;parameter id=&quot;1057ecfd-29cb-4849-b3c1-c0748155e8c0&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DMS.Library}-{DMS.DocNumber}-{DMS.DocVersion}&amp;lt;/text&amp;gt;&amp;#xD;&amp;#xA;&amp;lt;/formatString&amp;gt;&quot; argument=&quot;FormatString&quot; /&gt;_x000d__x000a_        &lt;parameter id=&quot;9a9e24dc-47d4-470b-82a2-fc0cf6925f0d&quot; name=&quot;Remember Workspace and Folder&quot; type=&quot;System.Boolean, mscorlib, Version=4.0.0.0, Culture=neutral, PublicKeyToken=b77a5c561934e089&quot; order=&quot;999&quot; key=&quot;rememberWS&quot; value=&quot;False&quot; /&gt;_x000d__x000a_        &lt;parameter id=&quot;538375d8-25ae-4dea-a8d9-de9cfad7f908&quot; name=&quot;Remove Cl/Mt Lead Zeros&quot; type=&quot;System.Boolean, mscorlib, Version=4.0.0.0, Culture=neutral, PublicKeyToken=b77a5c561934e089&quot; order=&quot;999&quot; key=&quot;removeLeadingZeros&quot; value=&quot;True&quot; /&gt;_x000d__x000a_        &lt;parameter id=&quot;01d14cae-fddb-44be-a7dd-8432d22fe265&quot; name=&quot;Order Workspaces alphabetically&quot; type=&quot;System.Boolean, mscorlib, Version=4.0.0.0, Culture=neutral, PublicKeyToken=b77a5c561934e089&quot; order=&quot;999&quot; key=&quot;orderWorkspacesAlphabetically&quot; value=&quot;True&quot; /&gt;_x000d__x000a_        &lt;parameter id=&quot;293c83f0-abeb-455e-9efe-a0b9a08bbea1&quot; name=&quot;Default Folder&quot; type=&quot;System.String, mscorlib, Version=4.0.0.0, Culture=neutral, PublicKeyToken=b77a5c561934e089&quot; order=&quot;999&quot; key=&quot;defaultFolder&quot; value=&quot;&quot; /&gt;_x000d__x000a_        &lt;parameter id=&quot;530ebd40-befa-4497-8e41-d7d85410edf9&quot; name=&quot;Do not display if valid&quot; type=&quot;System.Boolean, mscorlib, Version=4.0.0.0, Culture=neutral, PublicKeyToken=b77a5c561934e089&quot; order=&quot;999&quot; key=&quot;invisibleIfValid&quot; value=&quot;False&quot; /&gt;_x000d__x000a_        &lt;parameter id=&quot;cd108444-5363-495c-b1ab-e98bd44fa5c5&quot; name=&quot;Show author lookup&quot; type=&quot;System.Boolean, mscorlib, Version=4.0.0.0, Culture=neutral, PublicKeyToken=b77a5c561934e089&quot; order=&quot;999&quot; key=&quot;showAuthor&quot; value=&quot;False&quot; /&gt;_x000d__x000a_        &lt;parameter id=&quot;ea03bafc-bfe6-445a-9f73-275d6b7e40a7&quot; name=&quot;Author field&quot; type=&quot;Iphelion.Outline.Model.Entities.ParameterFieldDescriptor, Iphelion.Outline.Model, Version=1.2.8.2, Culture=neutral, PublicKeyToken=null&quot; order=&quot;999&quot; key=&quot;authorField&quot; value=&quot;&quot; /&gt;_x000d__x000a_        &lt;parameter id=&quot;2b955e10-f707-4fd5-94ba-b0d44e890328&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EGillingham&lt;mappings /&gt;&lt;/field&gt;_x000d__x000a_    &lt;field id=&quot;af020c1a-f826-494c-bbaa-2100b39770a7&quot; name=&quot;Client&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77376A"/>
    <w:rsid w:val="000121A1"/>
    <w:rsid w:val="0001533E"/>
    <w:rsid w:val="00023987"/>
    <w:rsid w:val="00024A28"/>
    <w:rsid w:val="00032515"/>
    <w:rsid w:val="0003449F"/>
    <w:rsid w:val="000474D2"/>
    <w:rsid w:val="00062144"/>
    <w:rsid w:val="0006392E"/>
    <w:rsid w:val="000708E9"/>
    <w:rsid w:val="00070D36"/>
    <w:rsid w:val="00072DFA"/>
    <w:rsid w:val="0008236B"/>
    <w:rsid w:val="0009273B"/>
    <w:rsid w:val="000A1F1F"/>
    <w:rsid w:val="000A24BC"/>
    <w:rsid w:val="000A7D9E"/>
    <w:rsid w:val="000B016F"/>
    <w:rsid w:val="000B3221"/>
    <w:rsid w:val="000B52FD"/>
    <w:rsid w:val="000B6E5B"/>
    <w:rsid w:val="000C2787"/>
    <w:rsid w:val="000D115E"/>
    <w:rsid w:val="000D32B4"/>
    <w:rsid w:val="000D5B3C"/>
    <w:rsid w:val="000F0791"/>
    <w:rsid w:val="000F3EB9"/>
    <w:rsid w:val="000F4093"/>
    <w:rsid w:val="000F4E07"/>
    <w:rsid w:val="000F7678"/>
    <w:rsid w:val="00100143"/>
    <w:rsid w:val="00100B2C"/>
    <w:rsid w:val="00101E49"/>
    <w:rsid w:val="00130D3D"/>
    <w:rsid w:val="001456CF"/>
    <w:rsid w:val="00147625"/>
    <w:rsid w:val="00153D7A"/>
    <w:rsid w:val="00160F2D"/>
    <w:rsid w:val="001669DB"/>
    <w:rsid w:val="00166E43"/>
    <w:rsid w:val="00171228"/>
    <w:rsid w:val="00171A42"/>
    <w:rsid w:val="00185D8B"/>
    <w:rsid w:val="001953E8"/>
    <w:rsid w:val="001968F6"/>
    <w:rsid w:val="001A2C94"/>
    <w:rsid w:val="001A52F3"/>
    <w:rsid w:val="001B2BB4"/>
    <w:rsid w:val="001B69FA"/>
    <w:rsid w:val="001D61CA"/>
    <w:rsid w:val="001E001F"/>
    <w:rsid w:val="001E2C8F"/>
    <w:rsid w:val="001E5713"/>
    <w:rsid w:val="001E73F5"/>
    <w:rsid w:val="001F46F0"/>
    <w:rsid w:val="001F4803"/>
    <w:rsid w:val="00216D96"/>
    <w:rsid w:val="00223923"/>
    <w:rsid w:val="00224532"/>
    <w:rsid w:val="0022715B"/>
    <w:rsid w:val="00262413"/>
    <w:rsid w:val="00262FC8"/>
    <w:rsid w:val="00264542"/>
    <w:rsid w:val="00264D6F"/>
    <w:rsid w:val="00271C73"/>
    <w:rsid w:val="00274037"/>
    <w:rsid w:val="002849A9"/>
    <w:rsid w:val="00285308"/>
    <w:rsid w:val="00294589"/>
    <w:rsid w:val="00295933"/>
    <w:rsid w:val="002B3B68"/>
    <w:rsid w:val="002B4B48"/>
    <w:rsid w:val="002C4613"/>
    <w:rsid w:val="002C7333"/>
    <w:rsid w:val="002D40FB"/>
    <w:rsid w:val="002D6A89"/>
    <w:rsid w:val="002D7A7A"/>
    <w:rsid w:val="002E42CE"/>
    <w:rsid w:val="002E564C"/>
    <w:rsid w:val="002F21E2"/>
    <w:rsid w:val="002F3C52"/>
    <w:rsid w:val="002F47DC"/>
    <w:rsid w:val="003075AA"/>
    <w:rsid w:val="00313172"/>
    <w:rsid w:val="003244C7"/>
    <w:rsid w:val="00327346"/>
    <w:rsid w:val="003333DB"/>
    <w:rsid w:val="00334584"/>
    <w:rsid w:val="0034799F"/>
    <w:rsid w:val="003502C6"/>
    <w:rsid w:val="00353A5A"/>
    <w:rsid w:val="00354DBB"/>
    <w:rsid w:val="003565DC"/>
    <w:rsid w:val="0036415D"/>
    <w:rsid w:val="00382553"/>
    <w:rsid w:val="0039163E"/>
    <w:rsid w:val="003B0E05"/>
    <w:rsid w:val="003B30A3"/>
    <w:rsid w:val="003C226A"/>
    <w:rsid w:val="003C3C0D"/>
    <w:rsid w:val="003C634C"/>
    <w:rsid w:val="003D27A5"/>
    <w:rsid w:val="003E30D4"/>
    <w:rsid w:val="003F3B16"/>
    <w:rsid w:val="003F3B9B"/>
    <w:rsid w:val="004044E2"/>
    <w:rsid w:val="00404E4F"/>
    <w:rsid w:val="00411C5B"/>
    <w:rsid w:val="004138DC"/>
    <w:rsid w:val="00417321"/>
    <w:rsid w:val="00422406"/>
    <w:rsid w:val="00427902"/>
    <w:rsid w:val="004345FC"/>
    <w:rsid w:val="0043602B"/>
    <w:rsid w:val="004363FB"/>
    <w:rsid w:val="004370D7"/>
    <w:rsid w:val="0044483E"/>
    <w:rsid w:val="00461BD4"/>
    <w:rsid w:val="00465FB4"/>
    <w:rsid w:val="004812FB"/>
    <w:rsid w:val="004904EF"/>
    <w:rsid w:val="004946A2"/>
    <w:rsid w:val="004A02DC"/>
    <w:rsid w:val="004C533D"/>
    <w:rsid w:val="004C635C"/>
    <w:rsid w:val="004C6ED3"/>
    <w:rsid w:val="004D15C8"/>
    <w:rsid w:val="004D3366"/>
    <w:rsid w:val="004E4511"/>
    <w:rsid w:val="004F5CDC"/>
    <w:rsid w:val="0050051D"/>
    <w:rsid w:val="0050613D"/>
    <w:rsid w:val="0051130D"/>
    <w:rsid w:val="005124EF"/>
    <w:rsid w:val="00517B6C"/>
    <w:rsid w:val="00524F5B"/>
    <w:rsid w:val="00527F32"/>
    <w:rsid w:val="00531024"/>
    <w:rsid w:val="005340A3"/>
    <w:rsid w:val="005378E5"/>
    <w:rsid w:val="00540CA1"/>
    <w:rsid w:val="00541B7B"/>
    <w:rsid w:val="00547FFB"/>
    <w:rsid w:val="00557AB6"/>
    <w:rsid w:val="00561019"/>
    <w:rsid w:val="0057015A"/>
    <w:rsid w:val="00581B9C"/>
    <w:rsid w:val="00581F06"/>
    <w:rsid w:val="0058315F"/>
    <w:rsid w:val="005869A0"/>
    <w:rsid w:val="0059037A"/>
    <w:rsid w:val="005961FA"/>
    <w:rsid w:val="005A5177"/>
    <w:rsid w:val="005A7411"/>
    <w:rsid w:val="005B0ACF"/>
    <w:rsid w:val="005D626A"/>
    <w:rsid w:val="005D77AB"/>
    <w:rsid w:val="005E167B"/>
    <w:rsid w:val="005E2192"/>
    <w:rsid w:val="005F0680"/>
    <w:rsid w:val="005F2E55"/>
    <w:rsid w:val="00602F06"/>
    <w:rsid w:val="006069BF"/>
    <w:rsid w:val="00615D9D"/>
    <w:rsid w:val="00620DB8"/>
    <w:rsid w:val="006229ED"/>
    <w:rsid w:val="00626803"/>
    <w:rsid w:val="00641E45"/>
    <w:rsid w:val="0064276E"/>
    <w:rsid w:val="006449E9"/>
    <w:rsid w:val="00646C4E"/>
    <w:rsid w:val="00654E44"/>
    <w:rsid w:val="00661FAB"/>
    <w:rsid w:val="0066229F"/>
    <w:rsid w:val="00665413"/>
    <w:rsid w:val="00680932"/>
    <w:rsid w:val="00682AEF"/>
    <w:rsid w:val="006A4F03"/>
    <w:rsid w:val="006A5B30"/>
    <w:rsid w:val="006B0654"/>
    <w:rsid w:val="006B4E30"/>
    <w:rsid w:val="006B7984"/>
    <w:rsid w:val="006C0773"/>
    <w:rsid w:val="006C0B4D"/>
    <w:rsid w:val="006C1342"/>
    <w:rsid w:val="006C3BC6"/>
    <w:rsid w:val="006C4BAC"/>
    <w:rsid w:val="006D5009"/>
    <w:rsid w:val="006E60D0"/>
    <w:rsid w:val="006F1CED"/>
    <w:rsid w:val="006F7AC4"/>
    <w:rsid w:val="00701254"/>
    <w:rsid w:val="00707ED1"/>
    <w:rsid w:val="00710208"/>
    <w:rsid w:val="007108DC"/>
    <w:rsid w:val="007144C7"/>
    <w:rsid w:val="00717768"/>
    <w:rsid w:val="00742144"/>
    <w:rsid w:val="007450A1"/>
    <w:rsid w:val="0076251F"/>
    <w:rsid w:val="0076258A"/>
    <w:rsid w:val="0076478A"/>
    <w:rsid w:val="00765029"/>
    <w:rsid w:val="0076640E"/>
    <w:rsid w:val="0077376A"/>
    <w:rsid w:val="00777822"/>
    <w:rsid w:val="00780841"/>
    <w:rsid w:val="00782DF8"/>
    <w:rsid w:val="0078716D"/>
    <w:rsid w:val="007A6680"/>
    <w:rsid w:val="007B0193"/>
    <w:rsid w:val="007D4F3A"/>
    <w:rsid w:val="007E4826"/>
    <w:rsid w:val="007F1975"/>
    <w:rsid w:val="007F6727"/>
    <w:rsid w:val="0080008B"/>
    <w:rsid w:val="00800EB0"/>
    <w:rsid w:val="00806C25"/>
    <w:rsid w:val="0081447C"/>
    <w:rsid w:val="008165C4"/>
    <w:rsid w:val="00831497"/>
    <w:rsid w:val="00831A1F"/>
    <w:rsid w:val="00835CD6"/>
    <w:rsid w:val="00841C2C"/>
    <w:rsid w:val="008456FD"/>
    <w:rsid w:val="00860753"/>
    <w:rsid w:val="00862C4F"/>
    <w:rsid w:val="008719EC"/>
    <w:rsid w:val="00876CCF"/>
    <w:rsid w:val="00881DCC"/>
    <w:rsid w:val="00895330"/>
    <w:rsid w:val="00895677"/>
    <w:rsid w:val="00897C58"/>
    <w:rsid w:val="008A1D5C"/>
    <w:rsid w:val="008A4679"/>
    <w:rsid w:val="008C49DF"/>
    <w:rsid w:val="008D04FC"/>
    <w:rsid w:val="008D2867"/>
    <w:rsid w:val="008D7255"/>
    <w:rsid w:val="008F24E0"/>
    <w:rsid w:val="008F70BF"/>
    <w:rsid w:val="00900F1D"/>
    <w:rsid w:val="009056B5"/>
    <w:rsid w:val="009058FB"/>
    <w:rsid w:val="00906BD3"/>
    <w:rsid w:val="00921596"/>
    <w:rsid w:val="00921D1F"/>
    <w:rsid w:val="00923444"/>
    <w:rsid w:val="00927B9D"/>
    <w:rsid w:val="00930F40"/>
    <w:rsid w:val="009376C2"/>
    <w:rsid w:val="0094505D"/>
    <w:rsid w:val="00952C9F"/>
    <w:rsid w:val="009530A6"/>
    <w:rsid w:val="00955B79"/>
    <w:rsid w:val="009567F5"/>
    <w:rsid w:val="00961305"/>
    <w:rsid w:val="00961D2F"/>
    <w:rsid w:val="00964894"/>
    <w:rsid w:val="00973382"/>
    <w:rsid w:val="0097480A"/>
    <w:rsid w:val="00974858"/>
    <w:rsid w:val="009950C1"/>
    <w:rsid w:val="00996EC9"/>
    <w:rsid w:val="009A2F38"/>
    <w:rsid w:val="009B6568"/>
    <w:rsid w:val="009B7528"/>
    <w:rsid w:val="009C4F74"/>
    <w:rsid w:val="009C656D"/>
    <w:rsid w:val="009F206A"/>
    <w:rsid w:val="009F6E1B"/>
    <w:rsid w:val="00A063DF"/>
    <w:rsid w:val="00A13E7E"/>
    <w:rsid w:val="00A178CC"/>
    <w:rsid w:val="00A20B3D"/>
    <w:rsid w:val="00A23A78"/>
    <w:rsid w:val="00A24BFC"/>
    <w:rsid w:val="00A2732C"/>
    <w:rsid w:val="00A33D34"/>
    <w:rsid w:val="00A431C1"/>
    <w:rsid w:val="00A45210"/>
    <w:rsid w:val="00A5304C"/>
    <w:rsid w:val="00A54D89"/>
    <w:rsid w:val="00A600D0"/>
    <w:rsid w:val="00A61973"/>
    <w:rsid w:val="00A645F6"/>
    <w:rsid w:val="00A668B1"/>
    <w:rsid w:val="00A814B7"/>
    <w:rsid w:val="00A8486C"/>
    <w:rsid w:val="00A87F83"/>
    <w:rsid w:val="00A91962"/>
    <w:rsid w:val="00A93996"/>
    <w:rsid w:val="00A96238"/>
    <w:rsid w:val="00A9654C"/>
    <w:rsid w:val="00AA0019"/>
    <w:rsid w:val="00AB6122"/>
    <w:rsid w:val="00AB63DF"/>
    <w:rsid w:val="00AC4615"/>
    <w:rsid w:val="00AD112F"/>
    <w:rsid w:val="00AD58EE"/>
    <w:rsid w:val="00AD6DF7"/>
    <w:rsid w:val="00AE7A10"/>
    <w:rsid w:val="00AF0A08"/>
    <w:rsid w:val="00AF0EA0"/>
    <w:rsid w:val="00AF7683"/>
    <w:rsid w:val="00B172E6"/>
    <w:rsid w:val="00B20265"/>
    <w:rsid w:val="00B2233C"/>
    <w:rsid w:val="00B2435C"/>
    <w:rsid w:val="00B25545"/>
    <w:rsid w:val="00B25757"/>
    <w:rsid w:val="00B35956"/>
    <w:rsid w:val="00B3658B"/>
    <w:rsid w:val="00B43965"/>
    <w:rsid w:val="00B45D82"/>
    <w:rsid w:val="00B56CA7"/>
    <w:rsid w:val="00B766F4"/>
    <w:rsid w:val="00B963B5"/>
    <w:rsid w:val="00BA577B"/>
    <w:rsid w:val="00BA71E8"/>
    <w:rsid w:val="00BB1C29"/>
    <w:rsid w:val="00BC0A4C"/>
    <w:rsid w:val="00BC42EB"/>
    <w:rsid w:val="00BC723C"/>
    <w:rsid w:val="00BD0EFE"/>
    <w:rsid w:val="00BD2CEF"/>
    <w:rsid w:val="00BE134A"/>
    <w:rsid w:val="00BE605D"/>
    <w:rsid w:val="00BE7B9A"/>
    <w:rsid w:val="00BF0B3A"/>
    <w:rsid w:val="00BF35BE"/>
    <w:rsid w:val="00C06EE3"/>
    <w:rsid w:val="00C1228F"/>
    <w:rsid w:val="00C1387E"/>
    <w:rsid w:val="00C15F1F"/>
    <w:rsid w:val="00C1674A"/>
    <w:rsid w:val="00C2067E"/>
    <w:rsid w:val="00C277F6"/>
    <w:rsid w:val="00C27FE6"/>
    <w:rsid w:val="00C333E8"/>
    <w:rsid w:val="00C33DA5"/>
    <w:rsid w:val="00C371F0"/>
    <w:rsid w:val="00C42012"/>
    <w:rsid w:val="00C44868"/>
    <w:rsid w:val="00C50BDF"/>
    <w:rsid w:val="00C61EEC"/>
    <w:rsid w:val="00C6245C"/>
    <w:rsid w:val="00C7028F"/>
    <w:rsid w:val="00C76285"/>
    <w:rsid w:val="00C77ED9"/>
    <w:rsid w:val="00C80230"/>
    <w:rsid w:val="00C81415"/>
    <w:rsid w:val="00C823B5"/>
    <w:rsid w:val="00C913F8"/>
    <w:rsid w:val="00C92746"/>
    <w:rsid w:val="00CA0F62"/>
    <w:rsid w:val="00CA427B"/>
    <w:rsid w:val="00CC2933"/>
    <w:rsid w:val="00CC641A"/>
    <w:rsid w:val="00CC75E9"/>
    <w:rsid w:val="00CD2D27"/>
    <w:rsid w:val="00CD550B"/>
    <w:rsid w:val="00CF2E6C"/>
    <w:rsid w:val="00D01B0A"/>
    <w:rsid w:val="00D05AFC"/>
    <w:rsid w:val="00D10DC1"/>
    <w:rsid w:val="00D21977"/>
    <w:rsid w:val="00D253FC"/>
    <w:rsid w:val="00D257B6"/>
    <w:rsid w:val="00D36F0C"/>
    <w:rsid w:val="00D43C15"/>
    <w:rsid w:val="00D539C9"/>
    <w:rsid w:val="00D55861"/>
    <w:rsid w:val="00D70FA7"/>
    <w:rsid w:val="00D726D2"/>
    <w:rsid w:val="00D85788"/>
    <w:rsid w:val="00D90A53"/>
    <w:rsid w:val="00D911B4"/>
    <w:rsid w:val="00D92410"/>
    <w:rsid w:val="00D924ED"/>
    <w:rsid w:val="00D92BD5"/>
    <w:rsid w:val="00DA4A14"/>
    <w:rsid w:val="00DB126A"/>
    <w:rsid w:val="00DD47BC"/>
    <w:rsid w:val="00DE7B41"/>
    <w:rsid w:val="00E24A5A"/>
    <w:rsid w:val="00E36136"/>
    <w:rsid w:val="00E452B2"/>
    <w:rsid w:val="00E54449"/>
    <w:rsid w:val="00E657C8"/>
    <w:rsid w:val="00E65B9D"/>
    <w:rsid w:val="00E75549"/>
    <w:rsid w:val="00E76274"/>
    <w:rsid w:val="00EA6811"/>
    <w:rsid w:val="00EA6CDF"/>
    <w:rsid w:val="00EB4F3B"/>
    <w:rsid w:val="00EC0FAD"/>
    <w:rsid w:val="00EC5C66"/>
    <w:rsid w:val="00ED0FD1"/>
    <w:rsid w:val="00ED39D5"/>
    <w:rsid w:val="00ED6843"/>
    <w:rsid w:val="00ED7AE2"/>
    <w:rsid w:val="00EE6547"/>
    <w:rsid w:val="00EF36F0"/>
    <w:rsid w:val="00EF3EB9"/>
    <w:rsid w:val="00F15F81"/>
    <w:rsid w:val="00F23BE2"/>
    <w:rsid w:val="00F32BEC"/>
    <w:rsid w:val="00F51A25"/>
    <w:rsid w:val="00F66BD7"/>
    <w:rsid w:val="00F67FDA"/>
    <w:rsid w:val="00F75524"/>
    <w:rsid w:val="00F836A7"/>
    <w:rsid w:val="00F87644"/>
    <w:rsid w:val="00F93DA1"/>
    <w:rsid w:val="00FB3EB6"/>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F1098"/>
  <w15:docId w15:val="{1995E696-C56A-4E65-93DA-15986009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3EB6"/>
    <w:rPr>
      <w:rFonts w:ascii="Arial" w:hAnsi="Arial"/>
      <w:sz w:val="20"/>
    </w:rPr>
  </w:style>
  <w:style w:type="paragraph" w:styleId="Heading1">
    <w:name w:val="heading 1"/>
    <w:basedOn w:val="BB-Normal"/>
    <w:next w:val="Normal"/>
    <w:link w:val="Heading1Char"/>
    <w:uiPriority w:val="9"/>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ind w:left="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4"/>
      </w:numPr>
      <w:spacing w:after="240"/>
    </w:pPr>
    <w:rPr>
      <w:rFonts w:ascii="Arial" w:hAnsi="Arial" w:cs="Arial"/>
      <w:sz w:val="20"/>
      <w:szCs w:val="20"/>
    </w:rPr>
  </w:style>
  <w:style w:type="paragraph" w:customStyle="1" w:styleId="BB-DefinitionLegal">
    <w:name w:val="BB-Definition(Legal)"/>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4"/>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D36F0C"/>
    <w:rPr>
      <w:rFonts w:ascii="Arial" w:hAnsi="Arial" w:cs="Arial"/>
      <w:sz w:val="20"/>
      <w:szCs w:val="20"/>
    </w:rPr>
  </w:style>
  <w:style w:type="character" w:styleId="CommentReference">
    <w:name w:val="annotation reference"/>
    <w:basedOn w:val="DefaultParagraphFont"/>
    <w:uiPriority w:val="99"/>
    <w:semiHidden/>
    <w:unhideWhenUsed/>
    <w:rsid w:val="004C6ED3"/>
    <w:rPr>
      <w:sz w:val="16"/>
      <w:szCs w:val="16"/>
    </w:rPr>
  </w:style>
  <w:style w:type="paragraph" w:styleId="CommentText">
    <w:name w:val="annotation text"/>
    <w:basedOn w:val="Normal"/>
    <w:link w:val="CommentTextChar"/>
    <w:uiPriority w:val="99"/>
    <w:semiHidden/>
    <w:unhideWhenUsed/>
    <w:rsid w:val="004C6ED3"/>
    <w:rPr>
      <w:szCs w:val="20"/>
    </w:rPr>
  </w:style>
  <w:style w:type="character" w:customStyle="1" w:styleId="CommentTextChar">
    <w:name w:val="Comment Text Char"/>
    <w:basedOn w:val="DefaultParagraphFont"/>
    <w:link w:val="CommentText"/>
    <w:uiPriority w:val="99"/>
    <w:semiHidden/>
    <w:rsid w:val="004C6E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6ED3"/>
    <w:rPr>
      <w:b/>
      <w:bCs/>
    </w:rPr>
  </w:style>
  <w:style w:type="character" w:customStyle="1" w:styleId="CommentSubjectChar">
    <w:name w:val="Comment Subject Char"/>
    <w:basedOn w:val="CommentTextChar"/>
    <w:link w:val="CommentSubject"/>
    <w:uiPriority w:val="99"/>
    <w:semiHidden/>
    <w:rsid w:val="004C6ED3"/>
    <w:rPr>
      <w:rFonts w:ascii="Arial" w:hAnsi="Arial"/>
      <w:b/>
      <w:bCs/>
      <w:sz w:val="20"/>
      <w:szCs w:val="20"/>
    </w:rPr>
  </w:style>
  <w:style w:type="paragraph" w:styleId="Revision">
    <w:name w:val="Revision"/>
    <w:hidden/>
    <w:uiPriority w:val="99"/>
    <w:semiHidden/>
    <w:rsid w:val="00D70FA7"/>
    <w:pPr>
      <w:jc w:val="left"/>
    </w:pPr>
    <w:rPr>
      <w:rFonts w:ascii="Arial" w:hAnsi="Arial"/>
      <w:sz w:val="20"/>
    </w:rPr>
  </w:style>
  <w:style w:type="paragraph" w:customStyle="1" w:styleId="DefinedTermPara">
    <w:name w:val="Defined Term Para"/>
    <w:basedOn w:val="Normal"/>
    <w:qFormat/>
    <w:rsid w:val="00274037"/>
    <w:pPr>
      <w:numPr>
        <w:numId w:val="8"/>
      </w:numPr>
      <w:spacing w:after="120" w:line="300" w:lineRule="atLeast"/>
    </w:pPr>
    <w:rPr>
      <w:rFonts w:eastAsia="Arial Unicode MS" w:cs="Arial"/>
      <w:color w:val="000000"/>
      <w:sz w:val="22"/>
      <w:szCs w:val="20"/>
    </w:rPr>
  </w:style>
  <w:style w:type="character" w:customStyle="1" w:styleId="DefTerm">
    <w:name w:val="DefTerm"/>
    <w:basedOn w:val="DefaultParagraphFont"/>
    <w:uiPriority w:val="1"/>
    <w:qFormat/>
    <w:rsid w:val="00274037"/>
    <w:rPr>
      <w:rFonts w:ascii="Arial" w:eastAsia="Arial" w:hAnsi="Arial" w:cs="Arial"/>
      <w:b/>
      <w:color w:val="000000"/>
    </w:rPr>
  </w:style>
  <w:style w:type="paragraph" w:customStyle="1" w:styleId="DefinedTermNumber">
    <w:name w:val="Defined Term Number"/>
    <w:basedOn w:val="DefinedTermPara"/>
    <w:qFormat/>
    <w:rsid w:val="00274037"/>
    <w:pPr>
      <w:numPr>
        <w:ilvl w:val="1"/>
      </w:numPr>
    </w:pPr>
  </w:style>
  <w:style w:type="paragraph" w:customStyle="1" w:styleId="TitleClause">
    <w:name w:val="Title Clause"/>
    <w:basedOn w:val="Normal"/>
    <w:rsid w:val="006C0773"/>
    <w:pPr>
      <w:keepNext/>
      <w:numPr>
        <w:numId w:val="9"/>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C0773"/>
    <w:pPr>
      <w:numPr>
        <w:ilvl w:val="1"/>
        <w:numId w:val="9"/>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C0773"/>
    <w:pPr>
      <w:numPr>
        <w:ilvl w:val="2"/>
        <w:numId w:val="9"/>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C0773"/>
    <w:pPr>
      <w:numPr>
        <w:ilvl w:val="3"/>
        <w:numId w:val="9"/>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C0773"/>
    <w:pPr>
      <w:numPr>
        <w:ilvl w:val="4"/>
        <w:numId w:val="9"/>
      </w:numPr>
      <w:spacing w:after="120" w:line="300" w:lineRule="atLeast"/>
      <w:outlineLvl w:val="4"/>
    </w:pPr>
    <w:rPr>
      <w:rFonts w:eastAsia="Arial Unicode MS" w:cs="Arial"/>
      <w:color w:val="000000"/>
      <w:sz w:val="22"/>
      <w:szCs w:val="20"/>
    </w:rPr>
  </w:style>
  <w:style w:type="paragraph" w:customStyle="1" w:styleId="BB-Level1Email">
    <w:name w:val="BB-Level1(Email)"/>
    <w:next w:val="Normal"/>
    <w:uiPriority w:val="1"/>
    <w:qFormat/>
    <w:rsid w:val="00800EB0"/>
    <w:pPr>
      <w:tabs>
        <w:tab w:val="num" w:pos="720"/>
      </w:tabs>
      <w:spacing w:after="240"/>
      <w:ind w:left="720" w:hanging="720"/>
    </w:pPr>
    <w:rPr>
      <w:rFonts w:ascii="Arial" w:hAnsi="Arial" w:cs="Arial"/>
      <w:b/>
      <w:caps/>
      <w:sz w:val="20"/>
      <w:szCs w:val="20"/>
    </w:rPr>
  </w:style>
  <w:style w:type="paragraph" w:customStyle="1" w:styleId="BB-Level2Email">
    <w:name w:val="BB-Level2(Email)"/>
    <w:next w:val="Normal"/>
    <w:uiPriority w:val="2"/>
    <w:qFormat/>
    <w:rsid w:val="00800EB0"/>
    <w:pPr>
      <w:spacing w:after="240"/>
      <w:ind w:left="720" w:hanging="720"/>
    </w:pPr>
    <w:rPr>
      <w:rFonts w:ascii="Arial" w:hAnsi="Arial" w:cs="Arial"/>
      <w:sz w:val="20"/>
      <w:szCs w:val="20"/>
    </w:rPr>
  </w:style>
  <w:style w:type="paragraph" w:customStyle="1" w:styleId="BB-Level3Email">
    <w:name w:val="BB-Level3(Email)"/>
    <w:next w:val="Normal"/>
    <w:uiPriority w:val="3"/>
    <w:qFormat/>
    <w:rsid w:val="00800EB0"/>
    <w:pPr>
      <w:tabs>
        <w:tab w:val="num" w:pos="1701"/>
      </w:tabs>
      <w:spacing w:after="240"/>
      <w:ind w:left="1701" w:hanging="981"/>
    </w:pPr>
    <w:rPr>
      <w:rFonts w:ascii="Arial" w:hAnsi="Arial" w:cs="Arial"/>
      <w:sz w:val="20"/>
      <w:szCs w:val="20"/>
    </w:rPr>
  </w:style>
  <w:style w:type="paragraph" w:customStyle="1" w:styleId="BB-Level4Email">
    <w:name w:val="BB-Level4(Email)"/>
    <w:next w:val="Normal"/>
    <w:uiPriority w:val="4"/>
    <w:rsid w:val="00800EB0"/>
    <w:pPr>
      <w:tabs>
        <w:tab w:val="left" w:pos="1701"/>
        <w:tab w:val="num" w:pos="2268"/>
      </w:tabs>
      <w:spacing w:after="240"/>
      <w:ind w:left="2268" w:hanging="567"/>
    </w:pPr>
    <w:rPr>
      <w:rFonts w:ascii="Arial" w:hAnsi="Arial" w:cs="Arial"/>
      <w:sz w:val="20"/>
      <w:szCs w:val="20"/>
    </w:rPr>
  </w:style>
  <w:style w:type="paragraph" w:customStyle="1" w:styleId="BB-Level5Email">
    <w:name w:val="BB-Level5(Email)"/>
    <w:next w:val="Normal"/>
    <w:uiPriority w:val="5"/>
    <w:rsid w:val="00800EB0"/>
    <w:pPr>
      <w:tabs>
        <w:tab w:val="left" w:pos="2268"/>
        <w:tab w:val="num" w:pos="2835"/>
      </w:tabs>
      <w:spacing w:after="240"/>
      <w:ind w:left="2835" w:hanging="567"/>
    </w:pPr>
    <w:rPr>
      <w:rFonts w:ascii="Arial" w:hAnsi="Arial" w:cs="Arial"/>
      <w:sz w:val="20"/>
      <w:szCs w:val="20"/>
    </w:rPr>
  </w:style>
  <w:style w:type="paragraph" w:customStyle="1" w:styleId="Outline1">
    <w:name w:val="Outline 1"/>
    <w:basedOn w:val="Normal"/>
    <w:rsid w:val="00EE6547"/>
    <w:pPr>
      <w:keepNext/>
      <w:numPr>
        <w:numId w:val="12"/>
      </w:numPr>
      <w:spacing w:after="240"/>
      <w:outlineLvl w:val="0"/>
    </w:pPr>
    <w:rPr>
      <w:rFonts w:eastAsia="Times New Roman" w:cs="Times New Roman"/>
      <w:b/>
      <w:caps/>
      <w:sz w:val="22"/>
      <w:szCs w:val="20"/>
    </w:rPr>
  </w:style>
  <w:style w:type="paragraph" w:customStyle="1" w:styleId="Outline2">
    <w:name w:val="Outline 2"/>
    <w:basedOn w:val="Normal"/>
    <w:rsid w:val="00EE6547"/>
    <w:pPr>
      <w:numPr>
        <w:ilvl w:val="1"/>
        <w:numId w:val="12"/>
      </w:numPr>
      <w:spacing w:after="240"/>
      <w:outlineLvl w:val="1"/>
    </w:pPr>
    <w:rPr>
      <w:rFonts w:eastAsia="Times New Roman" w:cs="Times New Roman"/>
      <w:sz w:val="22"/>
      <w:szCs w:val="20"/>
    </w:rPr>
  </w:style>
  <w:style w:type="paragraph" w:customStyle="1" w:styleId="Outline3">
    <w:name w:val="Outline 3"/>
    <w:basedOn w:val="Normal"/>
    <w:rsid w:val="00EE6547"/>
    <w:pPr>
      <w:numPr>
        <w:ilvl w:val="2"/>
        <w:numId w:val="12"/>
      </w:numPr>
      <w:spacing w:after="240"/>
      <w:outlineLvl w:val="2"/>
    </w:pPr>
    <w:rPr>
      <w:rFonts w:eastAsia="Times New Roman" w:cs="Times New Roman"/>
      <w:sz w:val="22"/>
      <w:szCs w:val="20"/>
    </w:rPr>
  </w:style>
  <w:style w:type="paragraph" w:customStyle="1" w:styleId="Outline4">
    <w:name w:val="Outline 4"/>
    <w:basedOn w:val="Normal"/>
    <w:rsid w:val="00EE6547"/>
    <w:pPr>
      <w:numPr>
        <w:ilvl w:val="3"/>
        <w:numId w:val="12"/>
      </w:numPr>
      <w:spacing w:after="240"/>
      <w:outlineLvl w:val="3"/>
    </w:pPr>
    <w:rPr>
      <w:rFonts w:eastAsia="Times New Roman" w:cs="Times New Roman"/>
      <w:sz w:val="22"/>
      <w:szCs w:val="20"/>
    </w:rPr>
  </w:style>
  <w:style w:type="paragraph" w:customStyle="1" w:styleId="Outline5">
    <w:name w:val="Outline 5"/>
    <w:basedOn w:val="Normal"/>
    <w:rsid w:val="00EE6547"/>
    <w:pPr>
      <w:numPr>
        <w:ilvl w:val="4"/>
        <w:numId w:val="12"/>
      </w:numPr>
      <w:tabs>
        <w:tab w:val="left" w:pos="2835"/>
      </w:tabs>
      <w:spacing w:after="240"/>
      <w:outlineLvl w:val="4"/>
    </w:pPr>
    <w:rPr>
      <w:rFonts w:eastAsia="Times New Roman" w:cs="Times New Roman"/>
      <w:sz w:val="22"/>
      <w:szCs w:val="20"/>
    </w:rPr>
  </w:style>
  <w:style w:type="paragraph" w:customStyle="1" w:styleId="OutlineInd2">
    <w:name w:val="Outline Ind 2"/>
    <w:basedOn w:val="Normal"/>
    <w:rsid w:val="00EE6547"/>
    <w:pPr>
      <w:numPr>
        <w:ilvl w:val="5"/>
        <w:numId w:val="12"/>
      </w:numPr>
      <w:spacing w:after="240"/>
      <w:outlineLvl w:val="5"/>
    </w:pPr>
    <w:rPr>
      <w:rFonts w:eastAsia="Times New Roman" w:cs="Times New Roman"/>
      <w:sz w:val="22"/>
      <w:szCs w:val="20"/>
    </w:rPr>
  </w:style>
  <w:style w:type="paragraph" w:customStyle="1" w:styleId="OutlineInd3">
    <w:name w:val="Outline Ind 3"/>
    <w:basedOn w:val="Normal"/>
    <w:rsid w:val="00EE6547"/>
    <w:pPr>
      <w:numPr>
        <w:ilvl w:val="6"/>
        <w:numId w:val="12"/>
      </w:numPr>
      <w:spacing w:after="240"/>
      <w:outlineLvl w:val="6"/>
    </w:pPr>
    <w:rPr>
      <w:rFonts w:eastAsia="Times New Roman" w:cs="Times New Roman"/>
      <w:sz w:val="22"/>
      <w:szCs w:val="20"/>
    </w:rPr>
  </w:style>
  <w:style w:type="paragraph" w:customStyle="1" w:styleId="OutlineInd4">
    <w:name w:val="Outline Ind 4"/>
    <w:basedOn w:val="Normal"/>
    <w:rsid w:val="00EE6547"/>
    <w:pPr>
      <w:numPr>
        <w:ilvl w:val="7"/>
        <w:numId w:val="12"/>
      </w:numPr>
      <w:spacing w:after="240"/>
      <w:outlineLvl w:val="7"/>
    </w:pPr>
    <w:rPr>
      <w:rFonts w:eastAsia="Times New Roman" w:cs="Times New Roman"/>
      <w:sz w:val="22"/>
      <w:szCs w:val="20"/>
    </w:rPr>
  </w:style>
  <w:style w:type="paragraph" w:customStyle="1" w:styleId="OutlineInd5">
    <w:name w:val="Outline Ind 5"/>
    <w:basedOn w:val="Normal"/>
    <w:rsid w:val="00EE6547"/>
    <w:pPr>
      <w:numPr>
        <w:ilvl w:val="8"/>
        <w:numId w:val="12"/>
      </w:numPr>
      <w:tabs>
        <w:tab w:val="left" w:pos="3686"/>
      </w:tabs>
      <w:spacing w:after="240"/>
      <w:outlineLvl w:val="8"/>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9505">
      <w:bodyDiv w:val="1"/>
      <w:marLeft w:val="0"/>
      <w:marRight w:val="0"/>
      <w:marTop w:val="0"/>
      <w:marBottom w:val="0"/>
      <w:divBdr>
        <w:top w:val="none" w:sz="0" w:space="0" w:color="auto"/>
        <w:left w:val="none" w:sz="0" w:space="0" w:color="auto"/>
        <w:bottom w:val="none" w:sz="0" w:space="0" w:color="auto"/>
        <w:right w:val="none" w:sz="0" w:space="0" w:color="auto"/>
      </w:divBdr>
    </w:div>
    <w:div w:id="254368325">
      <w:bodyDiv w:val="1"/>
      <w:marLeft w:val="0"/>
      <w:marRight w:val="0"/>
      <w:marTop w:val="0"/>
      <w:marBottom w:val="0"/>
      <w:divBdr>
        <w:top w:val="none" w:sz="0" w:space="0" w:color="auto"/>
        <w:left w:val="none" w:sz="0" w:space="0" w:color="auto"/>
        <w:bottom w:val="none" w:sz="0" w:space="0" w:color="auto"/>
        <w:right w:val="none" w:sz="0" w:space="0" w:color="auto"/>
      </w:divBdr>
    </w:div>
    <w:div w:id="255528724">
      <w:bodyDiv w:val="1"/>
      <w:marLeft w:val="0"/>
      <w:marRight w:val="0"/>
      <w:marTop w:val="0"/>
      <w:marBottom w:val="0"/>
      <w:divBdr>
        <w:top w:val="none" w:sz="0" w:space="0" w:color="auto"/>
        <w:left w:val="none" w:sz="0" w:space="0" w:color="auto"/>
        <w:bottom w:val="none" w:sz="0" w:space="0" w:color="auto"/>
        <w:right w:val="none" w:sz="0" w:space="0" w:color="auto"/>
      </w:divBdr>
    </w:div>
    <w:div w:id="848908263">
      <w:bodyDiv w:val="1"/>
      <w:marLeft w:val="0"/>
      <w:marRight w:val="0"/>
      <w:marTop w:val="0"/>
      <w:marBottom w:val="0"/>
      <w:divBdr>
        <w:top w:val="none" w:sz="0" w:space="0" w:color="auto"/>
        <w:left w:val="none" w:sz="0" w:space="0" w:color="auto"/>
        <w:bottom w:val="none" w:sz="0" w:space="0" w:color="auto"/>
        <w:right w:val="none" w:sz="0" w:space="0" w:color="auto"/>
      </w:divBdr>
    </w:div>
    <w:div w:id="952632758">
      <w:bodyDiv w:val="1"/>
      <w:marLeft w:val="0"/>
      <w:marRight w:val="0"/>
      <w:marTop w:val="0"/>
      <w:marBottom w:val="0"/>
      <w:divBdr>
        <w:top w:val="none" w:sz="0" w:space="0" w:color="auto"/>
        <w:left w:val="none" w:sz="0" w:space="0" w:color="auto"/>
        <w:bottom w:val="none" w:sz="0" w:space="0" w:color="auto"/>
        <w:right w:val="none" w:sz="0" w:space="0" w:color="auto"/>
      </w:divBdr>
    </w:div>
    <w:div w:id="14661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rinvoices@leonardcheshir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A5E6A4130437894F89404ACE03A40"/>
        <w:category>
          <w:name w:val="General"/>
          <w:gallery w:val="placeholder"/>
        </w:category>
        <w:types>
          <w:type w:val="bbPlcHdr"/>
        </w:types>
        <w:behaviors>
          <w:behavior w:val="content"/>
        </w:behaviors>
        <w:guid w:val="{CB1CF7C3-898E-4EA2-9FD9-580DCF44D554}"/>
      </w:docPartPr>
      <w:docPartBody>
        <w:p w:rsidR="00775324" w:rsidRDefault="00775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6F"/>
    <w:rsid w:val="0011176F"/>
    <w:rsid w:val="001B0EF5"/>
    <w:rsid w:val="002C74D1"/>
    <w:rsid w:val="0033400C"/>
    <w:rsid w:val="0050388B"/>
    <w:rsid w:val="00524A77"/>
    <w:rsid w:val="005A2A6F"/>
    <w:rsid w:val="005E0EA2"/>
    <w:rsid w:val="00621816"/>
    <w:rsid w:val="006D687C"/>
    <w:rsid w:val="0071152E"/>
    <w:rsid w:val="00775324"/>
    <w:rsid w:val="0081738A"/>
    <w:rsid w:val="00916F7F"/>
    <w:rsid w:val="00D0184A"/>
    <w:rsid w:val="00D870F0"/>
    <w:rsid w:val="00F5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6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22D2B4E3E6419001EACCFC96DF09" ma:contentTypeVersion="17" ma:contentTypeDescription="Create a new document." ma:contentTypeScope="" ma:versionID="1678f9300d3a41f9b4cc43ebbfca1a99">
  <xsd:schema xmlns:xsd="http://www.w3.org/2001/XMLSchema" xmlns:xs="http://www.w3.org/2001/XMLSchema" xmlns:p="http://schemas.microsoft.com/office/2006/metadata/properties" xmlns:ns2="641be1cd-24d0-434f-ab75-28b0df92e2ae" xmlns:ns3="144c18cc-9ac1-4a4b-a501-a17281565a19" targetNamespace="http://schemas.microsoft.com/office/2006/metadata/properties" ma:root="true" ma:fieldsID="9fa4be1c7eb0427741e5e40bf603edf0" ns2:_="" ns3:_="">
    <xsd:import namespace="641be1cd-24d0-434f-ab75-28b0df92e2ae"/>
    <xsd:import namespace="144c18cc-9ac1-4a4b-a501-a1728156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Item_x0020_Category" minOccurs="0"/>
                <xsd:element ref="ns3:Item_x0020_Tag" minOccurs="0"/>
                <xsd:element ref="ns3:PrimaryTeam"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e1cd-24d0-434f-ab75-28b0df92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c18cc-9ac1-4a4b-a501-a17281565a19" elementFormDefault="qualified">
    <xsd:import namespace="http://schemas.microsoft.com/office/2006/documentManagement/types"/>
    <xsd:import namespace="http://schemas.microsoft.com/office/infopath/2007/PartnerControls"/>
    <xsd:element name="Item_x0020_Category" ma:index="17" nillable="true" ma:displayName="Item Category" ma:description="Select Item Category" ma:format="Dropdown" ma:internalName="Item_x0020_Category">
      <xsd:simpleType>
        <xsd:restriction base="dms:Choice">
          <xsd:enumeration value="Chart"/>
          <xsd:enumeration value="Form"/>
          <xsd:enumeration value="Guide"/>
          <xsd:enumeration value="Image"/>
          <xsd:enumeration value="Information"/>
          <xsd:enumeration value="Insurance"/>
          <xsd:enumeration value="Newsletter"/>
          <xsd:enumeration value="Policy"/>
          <xsd:enumeration value="Report"/>
          <xsd:enumeration value="Template"/>
          <xsd:enumeration value="Video"/>
        </xsd:restriction>
      </xsd:simpleType>
    </xsd:element>
    <xsd:element name="Item_x0020_Tag" ma:index="18" nillable="true" ma:displayName="Item Tag" ma:internalName="Item_x0020_Tag">
      <xsd:simpleType>
        <xsd:restriction base="dms:Text">
          <xsd:maxLength value="255"/>
        </xsd:restriction>
      </xsd:simpleType>
    </xsd:element>
    <xsd:element name="PrimaryTeam" ma:index="19" nillable="true" ma:displayName="Primary Team" ma:description="Central Document Library column" ma:format="Dropdown" ma:internalName="PrimaryTeam">
      <xsd:simpleType>
        <xsd:restriction base="dms:Choice">
          <xsd:enumeration value="Charity Wide"/>
          <xsd:enumeration value="Finance"/>
          <xsd:enumeration value="Fundraising and Marketing"/>
          <xsd:enumeration value="Global Influencing and Programmes"/>
          <xsd:enumeration value="People"/>
          <xsd:enumeration value="Technology"/>
          <xsd:enumeration value="UK Community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maryTeam xmlns="144c18cc-9ac1-4a4b-a501-a17281565a19">Finance</PrimaryTeam>
    <Item_x0020_Category xmlns="144c18cc-9ac1-4a4b-a501-a17281565a19">Template</Item_x0020_Category>
    <Item_x0020_Tag xmlns="144c18cc-9ac1-4a4b-a501-a17281565a19">Procurement - Contract Templates</Item_x0020_Tag>
  </documentManagement>
</p:properties>
</file>

<file path=customXml/itemProps1.xml><?xml version="1.0" encoding="utf-8"?>
<ds:datastoreItem xmlns:ds="http://schemas.openxmlformats.org/officeDocument/2006/customXml" ds:itemID="{80C8C967-8226-49C7-97FC-918E93FE2871}"/>
</file>

<file path=customXml/itemProps2.xml><?xml version="1.0" encoding="utf-8"?>
<ds:datastoreItem xmlns:ds="http://schemas.openxmlformats.org/officeDocument/2006/customXml" ds:itemID="{222D0B60-0F96-40A7-B67D-93579556EE17}"/>
</file>

<file path=customXml/itemProps3.xml><?xml version="1.0" encoding="utf-8"?>
<ds:datastoreItem xmlns:ds="http://schemas.openxmlformats.org/officeDocument/2006/customXml" ds:itemID="{00BAF231-112F-4E93-A973-C5E2503B75DD}"/>
</file>

<file path=docProps/app.xml><?xml version="1.0" encoding="utf-8"?>
<Properties xmlns="http://schemas.openxmlformats.org/officeDocument/2006/extended-properties" xmlns:vt="http://schemas.openxmlformats.org/officeDocument/2006/docPropsVTypes">
  <Template>Normal</Template>
  <TotalTime>1</TotalTime>
  <Pages>24</Pages>
  <Words>10757</Words>
  <Characters>61318</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LCD General Terms and Conditions - c</dc:title>
  <dc:creator>Tugce Sunbul</dc:creator>
  <cp:lastModifiedBy>Tugce Sunbul</cp:lastModifiedBy>
  <cp:revision>2</cp:revision>
  <dcterms:created xsi:type="dcterms:W3CDTF">2021-08-10T15:56:00Z</dcterms:created>
  <dcterms:modified xsi:type="dcterms:W3CDTF">2021-08-10T15:56:00Z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0x01010040C122D2B4E3E6419001EACCFC96DF09</vt:lpwstr>
  </property>
</Properties>
</file>