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EA8A1" w14:textId="4673B709"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sz w:val="18"/>
          <w:szCs w:val="18"/>
          <w:lang w:eastAsia="en-GB"/>
        </w:rPr>
        <w:fldChar w:fldCharType="begin"/>
      </w:r>
      <w:r w:rsidR="000D58CF">
        <w:rPr>
          <w:rFonts w:ascii="Arial" w:eastAsia="Times New Roman" w:hAnsi="Arial" w:cs="Arial"/>
          <w:sz w:val="18"/>
          <w:szCs w:val="18"/>
          <w:lang w:eastAsia="en-GB"/>
        </w:rPr>
        <w:instrText xml:space="preserve"> INCLUDEPICTURE "C:\\var\\folders\\rh\\nk6kxx_52x7040y7pq7z6fvw0000gp\\T\\com.microsoft.Word\\WebArchiveCopyPasteTempFiles\\d48RgAAAAASUVORK5CYII=" \* MERGEFORMAT </w:instrText>
      </w:r>
      <w:r w:rsidRPr="00186010">
        <w:rPr>
          <w:rFonts w:ascii="Arial" w:eastAsia="Times New Roman" w:hAnsi="Arial" w:cs="Arial"/>
          <w:sz w:val="18"/>
          <w:szCs w:val="18"/>
          <w:lang w:eastAsia="en-GB"/>
        </w:rPr>
        <w:fldChar w:fldCharType="separate"/>
      </w:r>
      <w:r w:rsidRPr="00186010">
        <w:rPr>
          <w:rFonts w:ascii="Arial" w:eastAsia="Times New Roman" w:hAnsi="Arial" w:cs="Arial"/>
          <w:noProof/>
          <w:sz w:val="18"/>
          <w:szCs w:val="18"/>
          <w:lang w:eastAsia="en-GB"/>
        </w:rPr>
        <w:drawing>
          <wp:inline distT="0" distB="0" distL="0" distR="0" wp14:anchorId="5D08F479" wp14:editId="28F92D78">
            <wp:extent cx="5727700" cy="2691765"/>
            <wp:effectExtent l="0" t="0" r="0" b="635"/>
            <wp:docPr id="1" name="Picture 1" descr="/var/folders/rh/nk6kxx_52x7040y7pq7z6fvw0000gp/T/com.microsoft.Word/WebArchiveCopyPasteTempFiles/d48Rg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rh/nk6kxx_52x7040y7pq7z6fvw0000gp/T/com.microsoft.Word/WebArchiveCopyPasteTempFiles/d48RgAAAAASUVORK5CY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691765"/>
                    </a:xfrm>
                    <a:prstGeom prst="rect">
                      <a:avLst/>
                    </a:prstGeom>
                    <a:noFill/>
                    <a:ln>
                      <a:noFill/>
                    </a:ln>
                  </pic:spPr>
                </pic:pic>
              </a:graphicData>
            </a:graphic>
          </wp:inline>
        </w:drawing>
      </w:r>
      <w:r w:rsidRPr="00186010">
        <w:rPr>
          <w:rFonts w:ascii="Arial" w:eastAsia="Times New Roman" w:hAnsi="Arial" w:cs="Arial"/>
          <w:sz w:val="18"/>
          <w:szCs w:val="18"/>
          <w:lang w:eastAsia="en-GB"/>
        </w:rPr>
        <w:fldChar w:fldCharType="end"/>
      </w:r>
      <w:r w:rsidRPr="00186010">
        <w:rPr>
          <w:rFonts w:ascii="Arial" w:eastAsia="Times New Roman" w:hAnsi="Arial" w:cs="Arial"/>
          <w:lang w:eastAsia="en-GB"/>
        </w:rPr>
        <w:t> </w:t>
      </w:r>
    </w:p>
    <w:p w14:paraId="6E7BEAA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72A6659" w14:textId="77777777" w:rsidR="00186010" w:rsidRPr="00186010" w:rsidRDefault="00186010" w:rsidP="00186010">
      <w:pPr>
        <w:textAlignment w:val="baseline"/>
        <w:rPr>
          <w:rFonts w:ascii="Arial" w:eastAsia="Times New Roman" w:hAnsi="Arial" w:cs="Arial"/>
          <w:b/>
          <w:bCs/>
          <w:color w:val="000000"/>
          <w:sz w:val="18"/>
          <w:szCs w:val="18"/>
          <w:lang w:eastAsia="en-GB"/>
        </w:rPr>
      </w:pPr>
    </w:p>
    <w:p w14:paraId="6552797F" w14:textId="77777777" w:rsidR="00186010" w:rsidRPr="00186010" w:rsidRDefault="00186010" w:rsidP="00186010">
      <w:pPr>
        <w:textAlignment w:val="baseline"/>
        <w:rPr>
          <w:rFonts w:ascii="Arial" w:eastAsia="Times New Roman" w:hAnsi="Arial" w:cs="Arial"/>
          <w:b/>
          <w:bCs/>
          <w:color w:val="000000"/>
          <w:sz w:val="18"/>
          <w:szCs w:val="18"/>
          <w:lang w:eastAsia="en-GB"/>
        </w:rPr>
      </w:pPr>
      <w:r w:rsidRPr="00186010">
        <w:rPr>
          <w:rFonts w:ascii="Arial" w:eastAsia="Times New Roman" w:hAnsi="Arial" w:cs="Arial"/>
          <w:b/>
          <w:bCs/>
          <w:color w:val="000000"/>
          <w:sz w:val="32"/>
          <w:szCs w:val="32"/>
          <w:lang w:eastAsia="en-GB"/>
        </w:rPr>
        <w:t>Health is everyone’s business consultation: proposals to reduce ill-health related job loss </w:t>
      </w:r>
    </w:p>
    <w:p w14:paraId="0A37501D" w14:textId="77777777" w:rsidR="00186010" w:rsidRDefault="00186010" w:rsidP="00186010">
      <w:pPr>
        <w:textAlignment w:val="baseline"/>
        <w:rPr>
          <w:rFonts w:ascii="Arial" w:eastAsia="Times New Roman" w:hAnsi="Arial" w:cs="Arial"/>
          <w:b/>
          <w:bCs/>
          <w:color w:val="000000"/>
          <w:sz w:val="28"/>
          <w:szCs w:val="28"/>
          <w:lang w:eastAsia="en-GB"/>
        </w:rPr>
      </w:pPr>
    </w:p>
    <w:p w14:paraId="40878AD2" w14:textId="77777777" w:rsidR="00186010" w:rsidRPr="00186010" w:rsidRDefault="00186010" w:rsidP="00186010">
      <w:pPr>
        <w:textAlignment w:val="baseline"/>
        <w:rPr>
          <w:rFonts w:ascii="Arial" w:eastAsia="Times New Roman" w:hAnsi="Arial" w:cs="Arial"/>
          <w:b/>
          <w:bCs/>
          <w:color w:val="000000"/>
          <w:sz w:val="18"/>
          <w:szCs w:val="18"/>
          <w:lang w:val="en-US" w:eastAsia="en-GB"/>
        </w:rPr>
      </w:pPr>
      <w:r w:rsidRPr="00186010">
        <w:rPr>
          <w:rFonts w:ascii="Arial" w:eastAsia="Times New Roman" w:hAnsi="Arial" w:cs="Arial"/>
          <w:b/>
          <w:bCs/>
          <w:color w:val="000000"/>
          <w:sz w:val="28"/>
          <w:szCs w:val="28"/>
          <w:lang w:eastAsia="en-GB"/>
        </w:rPr>
        <w:t>Section A: An overview of Leonard Cheshire’s position</w:t>
      </w:r>
      <w:r w:rsidRPr="00186010">
        <w:rPr>
          <w:rFonts w:ascii="Arial" w:eastAsia="Times New Roman" w:hAnsi="Arial" w:cs="Arial"/>
          <w:b/>
          <w:bCs/>
          <w:color w:val="000000"/>
          <w:sz w:val="28"/>
          <w:szCs w:val="28"/>
          <w:lang w:val="en-US" w:eastAsia="en-GB"/>
        </w:rPr>
        <w:t> </w:t>
      </w:r>
    </w:p>
    <w:p w14:paraId="5DAB6C7B" w14:textId="77777777" w:rsidR="00186010" w:rsidRDefault="00186010" w:rsidP="00186010">
      <w:pPr>
        <w:textAlignment w:val="baseline"/>
        <w:rPr>
          <w:rFonts w:ascii="Arial" w:eastAsia="Times New Roman" w:hAnsi="Arial" w:cs="Arial"/>
          <w:b/>
          <w:bCs/>
          <w:color w:val="000000"/>
          <w:sz w:val="28"/>
          <w:szCs w:val="28"/>
          <w:lang w:eastAsia="en-GB"/>
        </w:rPr>
      </w:pPr>
    </w:p>
    <w:p w14:paraId="07897BFF" w14:textId="77777777" w:rsidR="00186010" w:rsidRPr="00186010" w:rsidRDefault="00186010" w:rsidP="00186010">
      <w:pPr>
        <w:textAlignment w:val="baseline"/>
        <w:rPr>
          <w:rFonts w:ascii="Arial" w:eastAsia="Times New Roman" w:hAnsi="Arial" w:cs="Arial"/>
          <w:b/>
          <w:bCs/>
          <w:color w:val="000000"/>
          <w:sz w:val="18"/>
          <w:szCs w:val="18"/>
          <w:lang w:val="en-US" w:eastAsia="en-GB"/>
        </w:rPr>
      </w:pPr>
      <w:r w:rsidRPr="00186010">
        <w:rPr>
          <w:rFonts w:ascii="Arial" w:eastAsia="Times New Roman" w:hAnsi="Arial" w:cs="Arial"/>
          <w:b/>
          <w:bCs/>
          <w:color w:val="000000"/>
          <w:sz w:val="28"/>
          <w:szCs w:val="28"/>
          <w:lang w:eastAsia="en-GB"/>
        </w:rPr>
        <w:t>About Leonard Cheshire</w:t>
      </w:r>
      <w:r w:rsidRPr="00186010">
        <w:rPr>
          <w:rFonts w:ascii="Arial" w:eastAsia="Times New Roman" w:hAnsi="Arial" w:cs="Arial"/>
          <w:b/>
          <w:bCs/>
          <w:color w:val="000000"/>
          <w:sz w:val="28"/>
          <w:szCs w:val="28"/>
          <w:lang w:val="en-US" w:eastAsia="en-GB"/>
        </w:rPr>
        <w:t> </w:t>
      </w:r>
    </w:p>
    <w:p w14:paraId="1DB10846"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Leonard Cheshire is one of the UK’s leading charities supporting disabled people. At Leonard Cheshire we support individuals to live, learn and work as independently as they choose, whatever their ability</w:t>
      </w:r>
      <w:r w:rsidR="000E4E1D">
        <w:rPr>
          <w:rFonts w:ascii="Arial" w:eastAsia="Times New Roman" w:hAnsi="Arial" w:cs="Arial"/>
          <w:lang w:eastAsia="en-GB"/>
        </w:rPr>
        <w:t xml:space="preserve"> and to play our part in creating a fair and inclusive society</w:t>
      </w:r>
      <w:r w:rsidRPr="00186010">
        <w:rPr>
          <w:rFonts w:ascii="Arial" w:eastAsia="Times New Roman" w:hAnsi="Arial" w:cs="Arial"/>
          <w:lang w:eastAsia="en-GB"/>
        </w:rPr>
        <w:t>. Led by people with experience of disability, we are at the heart of local life — opening doors to opportunity, choice and support in communities around the globe. </w:t>
      </w:r>
    </w:p>
    <w:p w14:paraId="63E4A9CD"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529771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Leonard Cheshire is one of the UK’s largest voluntary sector providers of services for disabled people. We work in local communities to provide people with opportunity, choice and support. We have accommodation services – including supported living and registered care homes; and social, education and leisure programmes – including day support, community outreach and respite support. </w:t>
      </w:r>
    </w:p>
    <w:p w14:paraId="59531C1E"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3EE1CD9"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We have only responded to questions that are directly relevant or</w:t>
      </w:r>
      <w:r w:rsidR="000E4E1D">
        <w:rPr>
          <w:rFonts w:ascii="Arial" w:eastAsia="Times New Roman" w:hAnsi="Arial" w:cs="Arial"/>
          <w:lang w:eastAsia="en-GB"/>
        </w:rPr>
        <w:t xml:space="preserve"> </w:t>
      </w:r>
      <w:r w:rsidRPr="00186010">
        <w:rPr>
          <w:rFonts w:ascii="Arial" w:eastAsia="Times New Roman" w:hAnsi="Arial" w:cs="Arial"/>
          <w:lang w:eastAsia="en-GB"/>
        </w:rPr>
        <w:t>/</w:t>
      </w:r>
      <w:r w:rsidR="000E4E1D">
        <w:rPr>
          <w:rFonts w:ascii="Arial" w:eastAsia="Times New Roman" w:hAnsi="Arial" w:cs="Arial"/>
          <w:lang w:eastAsia="en-GB"/>
        </w:rPr>
        <w:t xml:space="preserve"> </w:t>
      </w:r>
      <w:r w:rsidRPr="00186010">
        <w:rPr>
          <w:rFonts w:ascii="Arial" w:eastAsia="Times New Roman" w:hAnsi="Arial" w:cs="Arial"/>
          <w:lang w:eastAsia="en-GB"/>
        </w:rPr>
        <w:t>and have an impact on our work. This response draws on our experiences as providers of skills training to disabled people through our employment programmes which aim to address the challenges disabled people face in finding and sustaining employment.  </w:t>
      </w:r>
    </w:p>
    <w:p w14:paraId="4F6584BE"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8DB7B4F"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These include:  </w:t>
      </w:r>
    </w:p>
    <w:p w14:paraId="43FB3B5C" w14:textId="77777777" w:rsidR="00186010" w:rsidRPr="00186010" w:rsidRDefault="00186010" w:rsidP="00186010">
      <w:pPr>
        <w:numPr>
          <w:ilvl w:val="0"/>
          <w:numId w:val="1"/>
        </w:numPr>
        <w:ind w:left="360" w:firstLine="0"/>
        <w:textAlignment w:val="baseline"/>
        <w:rPr>
          <w:rFonts w:ascii="Arial" w:eastAsia="Times New Roman" w:hAnsi="Arial" w:cs="Arial"/>
          <w:lang w:eastAsia="en-GB"/>
        </w:rPr>
      </w:pPr>
      <w:r w:rsidRPr="00186010">
        <w:rPr>
          <w:rFonts w:ascii="Arial" w:eastAsia="Times New Roman" w:hAnsi="Arial" w:cs="Arial"/>
          <w:b/>
          <w:bCs/>
          <w:lang w:eastAsia="en-GB"/>
        </w:rPr>
        <w:t>Can Do</w:t>
      </w:r>
      <w:r w:rsidRPr="00186010">
        <w:rPr>
          <w:rFonts w:ascii="Arial" w:eastAsia="Times New Roman" w:hAnsi="Arial" w:cs="Arial"/>
          <w:lang w:eastAsia="en-GB"/>
        </w:rPr>
        <w:t> </w:t>
      </w:r>
    </w:p>
    <w:p w14:paraId="30EFF336" w14:textId="5EA607EE" w:rsidR="00186010" w:rsidRPr="00186010" w:rsidRDefault="00186010" w:rsidP="00186010">
      <w:pPr>
        <w:ind w:left="360"/>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Can Do is a skills development programme for individuals aged 10 - 35 with a disability or long-term health condition to build their confidence through bespoke </w:t>
      </w:r>
      <w:r w:rsidR="0011435D">
        <w:rPr>
          <w:rFonts w:ascii="Arial" w:eastAsia="Times New Roman" w:hAnsi="Arial" w:cs="Arial"/>
          <w:lang w:eastAsia="en-GB"/>
        </w:rPr>
        <w:t>projects which also give back to their community</w:t>
      </w:r>
      <w:r w:rsidRPr="00186010">
        <w:rPr>
          <w:rFonts w:ascii="Arial" w:eastAsia="Times New Roman" w:hAnsi="Arial" w:cs="Arial"/>
          <w:lang w:eastAsia="en-GB"/>
        </w:rPr>
        <w:t>. </w:t>
      </w:r>
    </w:p>
    <w:p w14:paraId="0BDCB82E" w14:textId="77777777" w:rsidR="00186010" w:rsidRPr="0009601C" w:rsidRDefault="00186010" w:rsidP="00186010">
      <w:pPr>
        <w:numPr>
          <w:ilvl w:val="0"/>
          <w:numId w:val="2"/>
        </w:numPr>
        <w:ind w:left="360" w:firstLine="0"/>
        <w:textAlignment w:val="baseline"/>
        <w:rPr>
          <w:rFonts w:ascii="Arial" w:eastAsia="Times New Roman" w:hAnsi="Arial" w:cs="Arial"/>
          <w:b/>
          <w:lang w:eastAsia="en-GB"/>
        </w:rPr>
      </w:pPr>
      <w:r w:rsidRPr="00186010">
        <w:rPr>
          <w:rFonts w:ascii="Arial" w:eastAsia="Times New Roman" w:hAnsi="Arial" w:cs="Arial"/>
          <w:b/>
          <w:bCs/>
          <w:lang w:eastAsia="en-GB"/>
        </w:rPr>
        <w:t>Discover IT</w:t>
      </w:r>
      <w:r w:rsidRPr="0009601C">
        <w:rPr>
          <w:rFonts w:ascii="Arial" w:eastAsia="Times New Roman" w:hAnsi="Arial" w:cs="Arial"/>
          <w:b/>
          <w:lang w:eastAsia="en-GB"/>
        </w:rPr>
        <w:t> </w:t>
      </w:r>
      <w:r w:rsidR="000E4E1D" w:rsidRPr="0009601C">
        <w:rPr>
          <w:rFonts w:ascii="Arial" w:eastAsia="Times New Roman" w:hAnsi="Arial" w:cs="Arial"/>
          <w:b/>
          <w:lang w:eastAsia="en-GB"/>
        </w:rPr>
        <w:t xml:space="preserve">and </w:t>
      </w:r>
      <w:r w:rsidR="000E4E1D">
        <w:rPr>
          <w:rFonts w:ascii="Arial" w:eastAsia="Times New Roman" w:hAnsi="Arial" w:cs="Arial"/>
          <w:b/>
          <w:lang w:eastAsia="en-GB"/>
        </w:rPr>
        <w:t>Go Digital</w:t>
      </w:r>
    </w:p>
    <w:p w14:paraId="169DA0D8" w14:textId="77777777" w:rsidR="00186010" w:rsidRPr="00186010" w:rsidRDefault="00186010" w:rsidP="00186010">
      <w:pPr>
        <w:ind w:left="360"/>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Across the UK we support people to use technology to gain more control over their lives, including in employment, closely matching equipment and software to </w:t>
      </w:r>
      <w:r w:rsidRPr="00186010">
        <w:rPr>
          <w:rFonts w:ascii="Arial" w:eastAsia="Times New Roman" w:hAnsi="Arial" w:cs="Arial"/>
          <w:lang w:eastAsia="en-GB"/>
        </w:rPr>
        <w:lastRenderedPageBreak/>
        <w:t>the needs and wishes of individuals. Since 2010, we have supported over 13,000 people in this way and in 2018, 1,329 people were supported through our digital inclusion projects.  </w:t>
      </w:r>
    </w:p>
    <w:p w14:paraId="71808778" w14:textId="228B1B71" w:rsidR="00186010" w:rsidRPr="00186010" w:rsidRDefault="000E4E1D" w:rsidP="00186010">
      <w:pPr>
        <w:numPr>
          <w:ilvl w:val="0"/>
          <w:numId w:val="3"/>
        </w:numPr>
        <w:ind w:left="360" w:firstLine="0"/>
        <w:textAlignment w:val="baseline"/>
        <w:rPr>
          <w:rFonts w:ascii="Arial" w:eastAsia="Times New Roman" w:hAnsi="Arial" w:cs="Arial"/>
          <w:lang w:eastAsia="en-GB"/>
        </w:rPr>
      </w:pPr>
      <w:r>
        <w:rPr>
          <w:rFonts w:ascii="Arial" w:eastAsia="Times New Roman" w:hAnsi="Arial" w:cs="Arial"/>
          <w:b/>
          <w:bCs/>
          <w:lang w:eastAsia="en-GB"/>
        </w:rPr>
        <w:t>Change Futures</w:t>
      </w:r>
      <w:r w:rsidR="00186010" w:rsidRPr="00186010">
        <w:rPr>
          <w:rFonts w:ascii="Arial" w:eastAsia="Times New Roman" w:hAnsi="Arial" w:cs="Arial"/>
          <w:lang w:eastAsia="en-GB"/>
        </w:rPr>
        <w:t> </w:t>
      </w:r>
    </w:p>
    <w:p w14:paraId="6BE0EA6C" w14:textId="4ABBF7C5" w:rsidR="00186010" w:rsidRPr="00186010" w:rsidRDefault="000E4E1D" w:rsidP="00186010">
      <w:pPr>
        <w:ind w:left="360"/>
        <w:textAlignment w:val="baseline"/>
        <w:rPr>
          <w:rFonts w:ascii="Arial" w:eastAsia="Times New Roman" w:hAnsi="Arial" w:cs="Arial"/>
          <w:sz w:val="18"/>
          <w:szCs w:val="18"/>
          <w:lang w:eastAsia="en-GB"/>
        </w:rPr>
      </w:pPr>
      <w:r>
        <w:rPr>
          <w:rFonts w:ascii="Arial" w:eastAsia="Times New Roman" w:hAnsi="Arial" w:cs="Arial"/>
          <w:lang w:eastAsia="en-GB"/>
        </w:rPr>
        <w:t>We</w:t>
      </w:r>
      <w:r w:rsidRPr="00186010">
        <w:rPr>
          <w:rFonts w:ascii="Arial" w:eastAsia="Times New Roman" w:hAnsi="Arial" w:cs="Arial"/>
          <w:lang w:eastAsia="en-GB"/>
        </w:rPr>
        <w:t xml:space="preserve"> </w:t>
      </w:r>
      <w:r w:rsidR="00186010" w:rsidRPr="00186010">
        <w:rPr>
          <w:rFonts w:ascii="Arial" w:eastAsia="Times New Roman" w:hAnsi="Arial" w:cs="Arial"/>
          <w:lang w:eastAsia="en-GB"/>
        </w:rPr>
        <w:t xml:space="preserve">offer tailored one-to-one support and specialist advice to disabled people seeking and taking up new employment. </w:t>
      </w:r>
      <w:r w:rsidR="009F646F">
        <w:rPr>
          <w:rFonts w:ascii="Arial" w:eastAsia="Times New Roman" w:hAnsi="Arial" w:cs="Arial"/>
          <w:lang w:eastAsia="en-GB"/>
        </w:rPr>
        <w:t>Our programmes</w:t>
      </w:r>
      <w:r w:rsidR="00186010" w:rsidRPr="00186010">
        <w:rPr>
          <w:rFonts w:ascii="Arial" w:eastAsia="Times New Roman" w:hAnsi="Arial" w:cs="Arial"/>
          <w:lang w:eastAsia="en-GB"/>
        </w:rPr>
        <w:t xml:space="preserve"> match and prepar</w:t>
      </w:r>
      <w:r w:rsidR="009F646F">
        <w:rPr>
          <w:rFonts w:ascii="Arial" w:eastAsia="Times New Roman" w:hAnsi="Arial" w:cs="Arial"/>
          <w:lang w:eastAsia="en-GB"/>
        </w:rPr>
        <w:t>e</w:t>
      </w:r>
      <w:r w:rsidR="00186010" w:rsidRPr="00186010">
        <w:rPr>
          <w:rFonts w:ascii="Arial" w:eastAsia="Times New Roman" w:hAnsi="Arial" w:cs="Arial"/>
          <w:lang w:eastAsia="en-GB"/>
        </w:rPr>
        <w:t xml:space="preserve"> people for appropriate and suitable employment and provide</w:t>
      </w:r>
      <w:r w:rsidR="0042037E">
        <w:rPr>
          <w:rFonts w:ascii="Arial" w:eastAsia="Times New Roman" w:hAnsi="Arial" w:cs="Arial"/>
          <w:lang w:eastAsia="en-GB"/>
        </w:rPr>
        <w:t>s</w:t>
      </w:r>
      <w:r w:rsidR="00186010" w:rsidRPr="00186010">
        <w:rPr>
          <w:rFonts w:ascii="Arial" w:eastAsia="Times New Roman" w:hAnsi="Arial" w:cs="Arial"/>
          <w:lang w:eastAsia="en-GB"/>
        </w:rPr>
        <w:t xml:space="preserve"> in-work support to help participants to settle into their new roles. </w:t>
      </w:r>
    </w:p>
    <w:p w14:paraId="7D75A1E8" w14:textId="77777777" w:rsidR="00186010" w:rsidRPr="00186010" w:rsidRDefault="00186010" w:rsidP="00186010">
      <w:pPr>
        <w:numPr>
          <w:ilvl w:val="0"/>
          <w:numId w:val="4"/>
        </w:numPr>
        <w:ind w:left="360" w:firstLine="0"/>
        <w:textAlignment w:val="baseline"/>
        <w:rPr>
          <w:rFonts w:ascii="Arial" w:eastAsia="Times New Roman" w:hAnsi="Arial" w:cs="Arial"/>
          <w:lang w:eastAsia="en-GB"/>
        </w:rPr>
      </w:pPr>
      <w:r w:rsidRPr="00186010">
        <w:rPr>
          <w:rFonts w:ascii="Arial" w:eastAsia="Times New Roman" w:hAnsi="Arial" w:cs="Arial"/>
          <w:b/>
          <w:bCs/>
          <w:lang w:eastAsia="en-GB"/>
        </w:rPr>
        <w:t>Change Now </w:t>
      </w:r>
      <w:r w:rsidRPr="00186010">
        <w:rPr>
          <w:rFonts w:ascii="Arial" w:eastAsia="Times New Roman" w:hAnsi="Arial" w:cs="Arial"/>
          <w:lang w:eastAsia="en-GB"/>
        </w:rPr>
        <w:t> </w:t>
      </w:r>
    </w:p>
    <w:p w14:paraId="4E94E3C9" w14:textId="77777777" w:rsidR="00186010" w:rsidRPr="00186010" w:rsidRDefault="00186010" w:rsidP="00186010">
      <w:pPr>
        <w:ind w:left="360"/>
        <w:textAlignment w:val="baseline"/>
        <w:rPr>
          <w:rFonts w:ascii="Arial" w:eastAsia="Times New Roman" w:hAnsi="Arial" w:cs="Arial"/>
          <w:sz w:val="18"/>
          <w:szCs w:val="18"/>
          <w:lang w:eastAsia="en-GB"/>
        </w:rPr>
      </w:pPr>
      <w:r w:rsidRPr="00186010">
        <w:rPr>
          <w:rFonts w:ascii="Arial" w:eastAsia="Times New Roman" w:hAnsi="Arial" w:cs="Arial"/>
          <w:lang w:eastAsia="en-GB"/>
        </w:rPr>
        <w:t>Change Now provides young disabled people aged 11 – 25 who are in mainstream and specialist education settings with access to a 1, </w:t>
      </w:r>
      <w:proofErr w:type="gramStart"/>
      <w:r w:rsidRPr="00186010">
        <w:rPr>
          <w:rFonts w:ascii="Arial" w:eastAsia="Times New Roman" w:hAnsi="Arial" w:cs="Arial"/>
          <w:lang w:eastAsia="en-GB"/>
        </w:rPr>
        <w:t>2 or 10 day</w:t>
      </w:r>
      <w:proofErr w:type="gramEnd"/>
      <w:r w:rsidRPr="00186010">
        <w:rPr>
          <w:rFonts w:ascii="Arial" w:eastAsia="Times New Roman" w:hAnsi="Arial" w:cs="Arial"/>
          <w:lang w:eastAsia="en-GB"/>
        </w:rPr>
        <w:t> work experience placement. </w:t>
      </w:r>
    </w:p>
    <w:p w14:paraId="1E37D2D4" w14:textId="77777777" w:rsidR="00186010" w:rsidRPr="00186010" w:rsidRDefault="00186010" w:rsidP="00186010">
      <w:pPr>
        <w:numPr>
          <w:ilvl w:val="0"/>
          <w:numId w:val="5"/>
        </w:numPr>
        <w:ind w:left="360" w:firstLine="0"/>
        <w:textAlignment w:val="baseline"/>
        <w:rPr>
          <w:rFonts w:ascii="Arial" w:eastAsia="Times New Roman" w:hAnsi="Arial" w:cs="Arial"/>
          <w:lang w:eastAsia="en-GB"/>
        </w:rPr>
      </w:pPr>
      <w:r w:rsidRPr="00186010">
        <w:rPr>
          <w:rFonts w:ascii="Arial" w:eastAsia="Times New Roman" w:hAnsi="Arial" w:cs="Arial"/>
          <w:b/>
          <w:bCs/>
          <w:lang w:eastAsia="en-GB"/>
        </w:rPr>
        <w:t>Change 100 </w:t>
      </w:r>
      <w:r w:rsidRPr="00186010">
        <w:rPr>
          <w:rFonts w:ascii="Arial" w:eastAsia="Times New Roman" w:hAnsi="Arial" w:cs="Arial"/>
          <w:lang w:eastAsia="en-GB"/>
        </w:rPr>
        <w:t> </w:t>
      </w:r>
    </w:p>
    <w:p w14:paraId="271CF409" w14:textId="77777777" w:rsidR="00186010" w:rsidRPr="00186010" w:rsidRDefault="00186010" w:rsidP="00186010">
      <w:pPr>
        <w:ind w:left="360"/>
        <w:textAlignment w:val="baseline"/>
        <w:rPr>
          <w:rFonts w:ascii="Arial" w:eastAsia="Times New Roman" w:hAnsi="Arial" w:cs="Arial"/>
          <w:sz w:val="18"/>
          <w:szCs w:val="18"/>
          <w:lang w:eastAsia="en-GB"/>
        </w:rPr>
      </w:pPr>
      <w:r w:rsidRPr="00186010">
        <w:rPr>
          <w:rFonts w:ascii="Arial" w:eastAsia="Times New Roman" w:hAnsi="Arial" w:cs="Arial"/>
          <w:lang w:eastAsia="en-GB"/>
        </w:rPr>
        <w:t>Change 100 brings together the UK’s top employers – including Barclays, the BBC, Skanska, Lloyds and Taylor Wimpey - and talented disabled students and graduates to offer three months of paid work experience.   </w:t>
      </w:r>
    </w:p>
    <w:p w14:paraId="09AF38FC"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70173E2F"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Our response is also supported by research conducted with disabled people and employers, including: </w:t>
      </w:r>
    </w:p>
    <w:p w14:paraId="4222C8B8" w14:textId="669E71A9" w:rsidR="00186010" w:rsidRPr="00186010" w:rsidRDefault="00186010" w:rsidP="00186010">
      <w:pPr>
        <w:numPr>
          <w:ilvl w:val="0"/>
          <w:numId w:val="6"/>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Leonard Cheshire’s research findings from a survey of working aged disabled adults and line managers.</w:t>
      </w:r>
      <w:r w:rsidR="0009645E">
        <w:rPr>
          <w:rStyle w:val="FootnoteReference"/>
          <w:rFonts w:ascii="Arial" w:eastAsia="Times New Roman" w:hAnsi="Arial" w:cs="Arial"/>
          <w:lang w:eastAsia="en-GB"/>
        </w:rPr>
        <w:footnoteReference w:id="1"/>
      </w:r>
      <w:r w:rsidRPr="00186010">
        <w:rPr>
          <w:rFonts w:ascii="Arial" w:eastAsia="Times New Roman" w:hAnsi="Arial" w:cs="Arial"/>
          <w:lang w:eastAsia="en-GB"/>
        </w:rPr>
        <w:t> </w:t>
      </w:r>
      <w:proofErr w:type="spellStart"/>
      <w:r w:rsidRPr="00186010">
        <w:rPr>
          <w:rFonts w:ascii="Arial" w:eastAsia="Times New Roman" w:hAnsi="Arial" w:cs="Arial"/>
          <w:lang w:eastAsia="en-GB"/>
        </w:rPr>
        <w:t>ComRes</w:t>
      </w:r>
      <w:proofErr w:type="spellEnd"/>
      <w:r w:rsidRPr="00186010">
        <w:rPr>
          <w:rFonts w:ascii="Arial" w:eastAsia="Times New Roman" w:hAnsi="Arial" w:cs="Arial"/>
          <w:lang w:eastAsia="en-GB"/>
        </w:rPr>
        <w:t> interviewed online 1,647 disabled adults in the UK, aged between 18 and 65, from 29 June to 26 July 2018. Data was weighted by age, gender and region to be nationally representative of disabled adults of working age in the UK</w:t>
      </w:r>
      <w:r w:rsidR="0009645E">
        <w:rPr>
          <w:rFonts w:ascii="Arial" w:eastAsia="Times New Roman" w:hAnsi="Arial" w:cs="Arial"/>
          <w:lang w:eastAsia="en-GB"/>
        </w:rPr>
        <w:t>.</w:t>
      </w:r>
      <w:r w:rsidR="0009645E">
        <w:rPr>
          <w:rStyle w:val="FootnoteReference"/>
          <w:rFonts w:ascii="Arial" w:eastAsia="Times New Roman" w:hAnsi="Arial" w:cs="Arial"/>
          <w:lang w:eastAsia="en-GB"/>
        </w:rPr>
        <w:footnoteReference w:id="2"/>
      </w:r>
      <w:r w:rsidR="0009645E">
        <w:rPr>
          <w:rFonts w:ascii="Arial" w:eastAsia="Times New Roman" w:hAnsi="Arial" w:cs="Arial"/>
          <w:lang w:eastAsia="en-GB"/>
        </w:rPr>
        <w:t xml:space="preserve"> </w:t>
      </w:r>
      <w:r w:rsidRPr="00186010">
        <w:rPr>
          <w:rFonts w:ascii="Arial" w:eastAsia="Times New Roman" w:hAnsi="Arial" w:cs="Arial"/>
          <w:lang w:eastAsia="en-GB"/>
        </w:rPr>
        <w:t>  </w:t>
      </w:r>
    </w:p>
    <w:p w14:paraId="21B74957" w14:textId="621CCE87" w:rsidR="00186010" w:rsidRPr="00186010" w:rsidRDefault="00186010" w:rsidP="00186010">
      <w:pPr>
        <w:numPr>
          <w:ilvl w:val="0"/>
          <w:numId w:val="7"/>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As part of Leonard Cheshire’s research, </w:t>
      </w:r>
      <w:proofErr w:type="spellStart"/>
      <w:r w:rsidRPr="00186010">
        <w:rPr>
          <w:rFonts w:ascii="Arial" w:eastAsia="Times New Roman" w:hAnsi="Arial" w:cs="Arial"/>
          <w:lang w:eastAsia="en-GB"/>
        </w:rPr>
        <w:t>ComRes</w:t>
      </w:r>
      <w:proofErr w:type="spellEnd"/>
      <w:r w:rsidRPr="00186010">
        <w:rPr>
          <w:rFonts w:ascii="Arial" w:eastAsia="Times New Roman" w:hAnsi="Arial" w:cs="Arial"/>
          <w:lang w:eastAsia="en-GB"/>
        </w:rPr>
        <w:t> also interviewed 503 UK line managers responsible for or involved in the recruitment process, from 29 June - 19 July 2018. Data were nationally representative by UK region, sector type (public private and non-sector), and by the number of employees in the organisation</w:t>
      </w:r>
      <w:r w:rsidR="0009645E">
        <w:rPr>
          <w:rFonts w:ascii="Arial" w:eastAsia="Times New Roman" w:hAnsi="Arial" w:cs="Arial"/>
          <w:lang w:eastAsia="en-GB"/>
        </w:rPr>
        <w:t>.</w:t>
      </w:r>
      <w:r w:rsidR="0009645E">
        <w:rPr>
          <w:rStyle w:val="FootnoteReference"/>
          <w:rFonts w:ascii="Arial" w:eastAsia="Times New Roman" w:hAnsi="Arial" w:cs="Arial"/>
          <w:lang w:eastAsia="en-GB"/>
        </w:rPr>
        <w:footnoteReference w:id="3"/>
      </w:r>
      <w:r w:rsidR="0009645E">
        <w:rPr>
          <w:rFonts w:ascii="Arial" w:eastAsia="Times New Roman" w:hAnsi="Arial" w:cs="Arial"/>
          <w:lang w:eastAsia="en-GB"/>
        </w:rPr>
        <w:t xml:space="preserve"> </w:t>
      </w:r>
    </w:p>
    <w:p w14:paraId="766152FC" w14:textId="660785D7" w:rsidR="00186010" w:rsidRPr="00186010" w:rsidRDefault="00186010" w:rsidP="00186010">
      <w:pPr>
        <w:numPr>
          <w:ilvl w:val="0"/>
          <w:numId w:val="7"/>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 xml:space="preserve">In-depth, qualitative interviews with 9 disabled people with lived experience of falling out of the workplace due to their health condition or disability in Leonard Cheshire’s </w:t>
      </w:r>
      <w:r w:rsidRPr="005C3C1A">
        <w:rPr>
          <w:rFonts w:ascii="Arial" w:eastAsia="Times New Roman" w:hAnsi="Arial" w:cs="Arial"/>
          <w:i/>
          <w:lang w:eastAsia="en-GB"/>
        </w:rPr>
        <w:t>Reimagining the workplace report: disability and inclusive employment</w:t>
      </w:r>
      <w:r w:rsidR="0009645E">
        <w:rPr>
          <w:rFonts w:ascii="Arial" w:eastAsia="Times New Roman" w:hAnsi="Arial" w:cs="Arial"/>
          <w:lang w:eastAsia="en-GB"/>
        </w:rPr>
        <w:t>.</w:t>
      </w:r>
      <w:r w:rsidR="0009645E">
        <w:rPr>
          <w:rStyle w:val="FootnoteReference"/>
          <w:rFonts w:ascii="Arial" w:eastAsia="Times New Roman" w:hAnsi="Arial" w:cs="Arial"/>
          <w:lang w:eastAsia="en-GB"/>
        </w:rPr>
        <w:footnoteReference w:id="4"/>
      </w:r>
      <w:r w:rsidR="0009645E">
        <w:rPr>
          <w:rFonts w:ascii="Arial" w:eastAsia="Times New Roman" w:hAnsi="Arial" w:cs="Arial"/>
          <w:lang w:eastAsia="en-GB"/>
        </w:rPr>
        <w:t xml:space="preserve"> </w:t>
      </w:r>
    </w:p>
    <w:p w14:paraId="5139DD2C" w14:textId="21B02D36" w:rsidR="00186010" w:rsidRPr="00186010" w:rsidRDefault="00186010" w:rsidP="00186010">
      <w:pPr>
        <w:numPr>
          <w:ilvl w:val="0"/>
          <w:numId w:val="7"/>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In-depth, qualitative interviews with 4 disabled people and an online survey with 30 responses in September 2019 on the government’s consultation proposals</w:t>
      </w:r>
      <w:r w:rsidR="0009645E">
        <w:rPr>
          <w:rFonts w:ascii="Arial" w:eastAsia="Times New Roman" w:hAnsi="Arial" w:cs="Arial"/>
          <w:lang w:eastAsia="en-GB"/>
        </w:rPr>
        <w:t>.</w:t>
      </w:r>
      <w:r w:rsidR="0009645E">
        <w:rPr>
          <w:rStyle w:val="FootnoteReference"/>
          <w:rFonts w:ascii="Arial" w:eastAsia="Times New Roman" w:hAnsi="Arial" w:cs="Arial"/>
          <w:lang w:eastAsia="en-GB"/>
        </w:rPr>
        <w:footnoteReference w:id="5"/>
      </w:r>
      <w:r w:rsidR="0009645E">
        <w:rPr>
          <w:rFonts w:ascii="Arial" w:eastAsia="Times New Roman" w:hAnsi="Arial" w:cs="Arial"/>
          <w:lang w:eastAsia="en-GB"/>
        </w:rPr>
        <w:t xml:space="preserve"> </w:t>
      </w:r>
    </w:p>
    <w:p w14:paraId="68D097DC" w14:textId="77777777" w:rsidR="00186010" w:rsidRPr="00186010" w:rsidRDefault="00186010" w:rsidP="00186010">
      <w:pPr>
        <w:numPr>
          <w:ilvl w:val="0"/>
          <w:numId w:val="7"/>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Focus group discussions were held in September 2019, with 11 Leonard Cheshire employment support advisers, employment programme designer and employment programme manager. Through our employment programmes we offer targeted and tailored support to both disabled people seeking employment and small and medium employers on what they need to do to make their workplaces inclusive of disabled people.   </w:t>
      </w:r>
    </w:p>
    <w:p w14:paraId="15AA318D"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74428DDF"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We have only responded to questions that are directly relevant or/and have an impact on our work. </w:t>
      </w:r>
    </w:p>
    <w:p w14:paraId="01512BE8"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lastRenderedPageBreak/>
        <w:t> </w:t>
      </w:r>
    </w:p>
    <w:p w14:paraId="4E4725E8"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Overview</w:t>
      </w:r>
      <w:r w:rsidRPr="00186010">
        <w:rPr>
          <w:rFonts w:ascii="Arial" w:eastAsia="Times New Roman" w:hAnsi="Arial" w:cs="Arial"/>
          <w:lang w:eastAsia="en-GB"/>
        </w:rPr>
        <w:t> </w:t>
      </w:r>
    </w:p>
    <w:p w14:paraId="20495A80" w14:textId="1D736C04"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7.</w:t>
      </w:r>
      <w:r w:rsidR="002C7DE8">
        <w:rPr>
          <w:rFonts w:ascii="Arial" w:eastAsia="Times New Roman" w:hAnsi="Arial" w:cs="Arial"/>
          <w:lang w:eastAsia="en-GB"/>
        </w:rPr>
        <w:t>7</w:t>
      </w:r>
      <w:r w:rsidRPr="00186010">
        <w:rPr>
          <w:rFonts w:ascii="Arial" w:eastAsia="Times New Roman" w:hAnsi="Arial" w:cs="Arial"/>
          <w:lang w:eastAsia="en-GB"/>
        </w:rPr>
        <w:t xml:space="preserve"> million people of working age in the UK are disabled or have a long-term health condition, 1</w:t>
      </w:r>
      <w:r w:rsidR="002C7DE8">
        <w:rPr>
          <w:rFonts w:ascii="Arial" w:eastAsia="Times New Roman" w:hAnsi="Arial" w:cs="Arial"/>
          <w:lang w:eastAsia="en-GB"/>
        </w:rPr>
        <w:t>9</w:t>
      </w:r>
      <w:r w:rsidR="002A26CB">
        <w:rPr>
          <w:rFonts w:ascii="Arial" w:eastAsia="Times New Roman" w:hAnsi="Arial" w:cs="Arial"/>
          <w:lang w:eastAsia="en-GB"/>
        </w:rPr>
        <w:t xml:space="preserve"> per cent</w:t>
      </w:r>
      <w:r w:rsidRPr="00186010">
        <w:rPr>
          <w:rFonts w:ascii="Arial" w:eastAsia="Times New Roman" w:hAnsi="Arial" w:cs="Arial"/>
          <w:lang w:eastAsia="en-GB"/>
        </w:rPr>
        <w:t xml:space="preserve"> of the working age population</w:t>
      </w:r>
      <w:r w:rsidR="0009645E">
        <w:rPr>
          <w:rFonts w:ascii="Arial" w:eastAsia="Times New Roman" w:hAnsi="Arial" w:cs="Arial"/>
          <w:iCs/>
          <w:lang w:eastAsia="en-GB"/>
        </w:rPr>
        <w:t>.</w:t>
      </w:r>
      <w:r w:rsidR="0009645E">
        <w:rPr>
          <w:rStyle w:val="FootnoteReference"/>
          <w:rFonts w:ascii="Arial" w:eastAsia="Times New Roman" w:hAnsi="Arial" w:cs="Arial"/>
          <w:iCs/>
          <w:lang w:eastAsia="en-GB"/>
        </w:rPr>
        <w:footnoteReference w:id="6"/>
      </w:r>
      <w:r w:rsidR="0009645E">
        <w:rPr>
          <w:rFonts w:ascii="Arial" w:eastAsia="Times New Roman" w:hAnsi="Arial" w:cs="Arial"/>
          <w:iCs/>
          <w:lang w:eastAsia="en-GB"/>
        </w:rPr>
        <w:t xml:space="preserve"> </w:t>
      </w:r>
      <w:r w:rsidR="002C7DE8">
        <w:rPr>
          <w:rFonts w:ascii="Arial" w:eastAsia="Times New Roman" w:hAnsi="Arial" w:cs="Arial"/>
          <w:lang w:eastAsia="en-GB"/>
        </w:rPr>
        <w:t>J</w:t>
      </w:r>
      <w:r w:rsidRPr="00186010">
        <w:rPr>
          <w:rFonts w:ascii="Arial" w:eastAsia="Times New Roman" w:hAnsi="Arial" w:cs="Arial"/>
          <w:lang w:eastAsia="en-GB"/>
        </w:rPr>
        <w:t>ust half of disabled people are employed at 5</w:t>
      </w:r>
      <w:r w:rsidR="002C7DE8">
        <w:rPr>
          <w:rFonts w:ascii="Arial" w:eastAsia="Times New Roman" w:hAnsi="Arial" w:cs="Arial"/>
          <w:lang w:eastAsia="en-GB"/>
        </w:rPr>
        <w:t>2.6</w:t>
      </w:r>
      <w:r w:rsidRPr="00186010">
        <w:rPr>
          <w:rFonts w:ascii="Arial" w:eastAsia="Times New Roman" w:hAnsi="Arial" w:cs="Arial"/>
          <w:lang w:eastAsia="en-GB"/>
        </w:rPr>
        <w:t xml:space="preserve"> per cent, compared to 8 in 10 non-disabled people (81.</w:t>
      </w:r>
      <w:r w:rsidR="002C7DE8">
        <w:rPr>
          <w:rFonts w:ascii="Arial" w:eastAsia="Times New Roman" w:hAnsi="Arial" w:cs="Arial"/>
          <w:lang w:eastAsia="en-GB"/>
        </w:rPr>
        <w:t>5</w:t>
      </w:r>
      <w:r w:rsidRPr="00186010">
        <w:rPr>
          <w:rFonts w:ascii="Arial" w:eastAsia="Times New Roman" w:hAnsi="Arial" w:cs="Arial"/>
          <w:lang w:eastAsia="en-GB"/>
        </w:rPr>
        <w:t xml:space="preserve"> per cent)</w:t>
      </w:r>
      <w:r w:rsidR="0009645E">
        <w:rPr>
          <w:rFonts w:ascii="Arial" w:eastAsia="Times New Roman" w:hAnsi="Arial" w:cs="Arial"/>
          <w:lang w:eastAsia="en-GB"/>
        </w:rPr>
        <w:t>.</w:t>
      </w:r>
      <w:r w:rsidR="0009645E">
        <w:rPr>
          <w:rStyle w:val="FootnoteReference"/>
          <w:rFonts w:ascii="Arial" w:eastAsia="Times New Roman" w:hAnsi="Arial" w:cs="Arial"/>
          <w:lang w:eastAsia="en-GB"/>
        </w:rPr>
        <w:footnoteReference w:id="7"/>
      </w:r>
    </w:p>
    <w:p w14:paraId="0DA70637"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D41FD49" w14:textId="71839965"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83 per cent of disabled people acquire their disability while they are in work and approximately 300,000 people fall out of work due to health conditions every year.</w:t>
      </w:r>
      <w:r w:rsidR="00AC2959">
        <w:rPr>
          <w:rStyle w:val="FootnoteReference"/>
          <w:rFonts w:ascii="Arial" w:eastAsia="Times New Roman" w:hAnsi="Arial" w:cs="Arial"/>
          <w:lang w:eastAsia="en-GB"/>
        </w:rPr>
        <w:footnoteReference w:id="8"/>
      </w:r>
      <w:r w:rsidRPr="00186010">
        <w:rPr>
          <w:rFonts w:ascii="Arial" w:eastAsia="Times New Roman" w:hAnsi="Arial" w:cs="Arial"/>
          <w:lang w:eastAsia="en-GB"/>
        </w:rPr>
        <w:t> Given that 40 per cent of the working age population are predicted to have a long-term condition by 2030, it is clear that this is a critical moment to address what “good work” means for a large section of the population.</w:t>
      </w:r>
      <w:r w:rsidR="00AC2959">
        <w:rPr>
          <w:rStyle w:val="FootnoteReference"/>
          <w:rFonts w:ascii="Arial" w:eastAsia="Times New Roman" w:hAnsi="Arial" w:cs="Arial"/>
          <w:lang w:eastAsia="en-GB"/>
        </w:rPr>
        <w:footnoteReference w:id="9"/>
      </w:r>
      <w:r w:rsidRPr="00186010">
        <w:rPr>
          <w:rFonts w:ascii="Arial" w:eastAsia="Times New Roman" w:hAnsi="Arial" w:cs="Arial"/>
          <w:lang w:eastAsia="en-GB"/>
        </w:rPr>
        <w:t>  </w:t>
      </w:r>
    </w:p>
    <w:p w14:paraId="46624170"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238A32F" w14:textId="1B366072" w:rsidR="00186010" w:rsidRPr="00186010" w:rsidRDefault="00186010" w:rsidP="00186010">
      <w:pPr>
        <w:textAlignment w:val="baseline"/>
        <w:rPr>
          <w:rFonts w:ascii="Arial" w:eastAsia="Times New Roman" w:hAnsi="Arial" w:cs="Arial"/>
          <w:sz w:val="18"/>
          <w:szCs w:val="18"/>
          <w:lang w:eastAsia="en-GB"/>
        </w:rPr>
      </w:pPr>
      <w:proofErr w:type="gramStart"/>
      <w:r w:rsidRPr="00186010">
        <w:rPr>
          <w:rFonts w:ascii="Arial" w:eastAsia="Times New Roman" w:hAnsi="Arial" w:cs="Arial"/>
          <w:lang w:eastAsia="en-GB"/>
        </w:rPr>
        <w:t>The majority of</w:t>
      </w:r>
      <w:proofErr w:type="gramEnd"/>
      <w:r w:rsidRPr="00186010">
        <w:rPr>
          <w:rFonts w:ascii="Arial" w:eastAsia="Times New Roman" w:hAnsi="Arial" w:cs="Arial"/>
          <w:lang w:eastAsia="en-GB"/>
        </w:rPr>
        <w:t> disabled people over State Pension age report that they acquired their impairment after the age of 50.</w:t>
      </w:r>
      <w:r w:rsidR="00AC2959">
        <w:rPr>
          <w:rStyle w:val="FootnoteReference"/>
          <w:rFonts w:ascii="Arial" w:eastAsia="Times New Roman" w:hAnsi="Arial" w:cs="Arial"/>
          <w:lang w:eastAsia="en-GB"/>
        </w:rPr>
        <w:footnoteReference w:id="10"/>
      </w:r>
      <w:r w:rsidR="00AC2959">
        <w:rPr>
          <w:rFonts w:ascii="Arial" w:eastAsia="Times New Roman" w:hAnsi="Arial" w:cs="Arial"/>
          <w:lang w:eastAsia="en-GB"/>
        </w:rPr>
        <w:t xml:space="preserve"> </w:t>
      </w:r>
      <w:r w:rsidRPr="00186010">
        <w:rPr>
          <w:rFonts w:ascii="Arial" w:eastAsia="Times New Roman" w:hAnsi="Arial" w:cs="Arial"/>
          <w:lang w:eastAsia="en-GB"/>
        </w:rPr>
        <w:t>A change in a disabled person’s condition or the early stages of acquiring a disability is likely to put their future career and financial security at risk. There are knock-on effects faced by employers who will experience a loss of valuable skills and knowledge in the workplace and subsequent recruitment costs.   </w:t>
      </w:r>
    </w:p>
    <w:p w14:paraId="4B8484D5"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9905BFE" w14:textId="20A7C243"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For many who acquire a disability during their working life, the development of an impairment or the onset of symptoms of a health condition will bring about a crisis point in the workplace, bringing</w:t>
      </w:r>
      <w:r w:rsidR="002C7DE8">
        <w:rPr>
          <w:rFonts w:ascii="Arial" w:eastAsia="Times New Roman" w:hAnsi="Arial" w:cs="Arial"/>
          <w:lang w:eastAsia="en-GB"/>
        </w:rPr>
        <w:t xml:space="preserve"> their future into doubt</w:t>
      </w:r>
      <w:r w:rsidRPr="00186010">
        <w:rPr>
          <w:rFonts w:ascii="Arial" w:eastAsia="Times New Roman" w:hAnsi="Arial" w:cs="Arial"/>
          <w:lang w:eastAsia="en-GB"/>
        </w:rPr>
        <w:t>. The acquiring or development of a condition or disability in the workplace can bring about a high level of job insecurity due to a lack of understanding among employers</w:t>
      </w:r>
      <w:r w:rsidRPr="3DFA5F09">
        <w:rPr>
          <w:rFonts w:ascii="Arial" w:eastAsia="Times New Roman" w:hAnsi="Arial" w:cs="Arial"/>
          <w:i/>
          <w:iCs/>
          <w:lang w:eastAsia="en-GB"/>
        </w:rPr>
        <w:t>.</w:t>
      </w:r>
      <w:r w:rsidRPr="00186010">
        <w:rPr>
          <w:rFonts w:ascii="Arial" w:eastAsia="Times New Roman" w:hAnsi="Arial" w:cs="Arial"/>
          <w:lang w:eastAsia="en-GB"/>
        </w:rPr>
        <w:t xml:space="preserve"> Gaps in awareness of the employer’s legal responsibilities as well as the rights and entitlements of disabled employees </w:t>
      </w:r>
      <w:r w:rsidR="00A83C60">
        <w:rPr>
          <w:rFonts w:ascii="Arial" w:eastAsia="Times New Roman" w:hAnsi="Arial" w:cs="Arial"/>
          <w:lang w:eastAsia="en-GB"/>
        </w:rPr>
        <w:t>are</w:t>
      </w:r>
      <w:r w:rsidRPr="00186010">
        <w:rPr>
          <w:rFonts w:ascii="Arial" w:eastAsia="Times New Roman" w:hAnsi="Arial" w:cs="Arial"/>
          <w:lang w:eastAsia="en-GB"/>
        </w:rPr>
        <w:t xml:space="preserve"> central factor</w:t>
      </w:r>
      <w:r w:rsidR="00A83C60">
        <w:rPr>
          <w:rFonts w:ascii="Arial" w:eastAsia="Times New Roman" w:hAnsi="Arial" w:cs="Arial"/>
          <w:lang w:eastAsia="en-GB"/>
        </w:rPr>
        <w:t>s</w:t>
      </w:r>
      <w:r w:rsidRPr="00186010">
        <w:rPr>
          <w:rFonts w:ascii="Arial" w:eastAsia="Times New Roman" w:hAnsi="Arial" w:cs="Arial"/>
          <w:lang w:eastAsia="en-GB"/>
        </w:rPr>
        <w:t>. </w:t>
      </w:r>
    </w:p>
    <w:p w14:paraId="4F8F56C0"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F8B4ECB"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Leonard Cheshire’s research found that: </w:t>
      </w:r>
    </w:p>
    <w:p w14:paraId="5B47DBFE" w14:textId="77777777" w:rsidR="00186010" w:rsidRPr="00186010" w:rsidRDefault="00186010" w:rsidP="00186010">
      <w:pPr>
        <w:numPr>
          <w:ilvl w:val="0"/>
          <w:numId w:val="8"/>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Over seven in ten (73 per cent) disabled adults in the UK said they have stopped working due to their health condition or disability.  </w:t>
      </w:r>
    </w:p>
    <w:p w14:paraId="2C641CA6" w14:textId="64A91019" w:rsidR="00186010" w:rsidRPr="00186010" w:rsidRDefault="00186010" w:rsidP="00186010">
      <w:pPr>
        <w:numPr>
          <w:ilvl w:val="0"/>
          <w:numId w:val="8"/>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Of these, 26 per cent said they have stopped working due to their health condition or disability.</w:t>
      </w:r>
      <w:r w:rsidR="00AC2959">
        <w:rPr>
          <w:rStyle w:val="FootnoteReference"/>
          <w:rFonts w:ascii="Arial" w:eastAsia="Times New Roman" w:hAnsi="Arial" w:cs="Arial"/>
          <w:lang w:eastAsia="en-GB"/>
        </w:rPr>
        <w:footnoteReference w:id="11"/>
      </w:r>
      <w:r w:rsidRPr="00186010">
        <w:rPr>
          <w:rFonts w:ascii="Arial" w:eastAsia="Times New Roman" w:hAnsi="Arial" w:cs="Arial"/>
          <w:lang w:eastAsia="en-GB"/>
        </w:rPr>
        <w:t> </w:t>
      </w:r>
    </w:p>
    <w:p w14:paraId="649CC1F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04510F9D"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Towards an Inclusive Economy</w:t>
      </w:r>
      <w:r w:rsidRPr="00186010">
        <w:rPr>
          <w:rFonts w:ascii="Arial" w:eastAsia="Times New Roman" w:hAnsi="Arial" w:cs="Arial"/>
          <w:lang w:eastAsia="en-GB"/>
        </w:rPr>
        <w:t> </w:t>
      </w:r>
    </w:p>
    <w:p w14:paraId="59BF3B80" w14:textId="6F4AB0CA"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The UK employment rate for the general population is 76.1 per cent – the highest since records began. There has been some welcome growth in disabled people in employment yet the disability employment gap - currently at 28.9</w:t>
      </w:r>
      <w:r w:rsidR="002A26CB">
        <w:rPr>
          <w:rFonts w:ascii="Arial" w:eastAsia="Times New Roman" w:hAnsi="Arial" w:cs="Arial"/>
          <w:lang w:eastAsia="en-GB"/>
        </w:rPr>
        <w:t xml:space="preserve"> per cent</w:t>
      </w:r>
      <w:r w:rsidRPr="00186010">
        <w:rPr>
          <w:rFonts w:ascii="Arial" w:eastAsia="Times New Roman" w:hAnsi="Arial" w:cs="Arial"/>
          <w:lang w:eastAsia="en-GB"/>
        </w:rPr>
        <w:t xml:space="preserve"> - has remained stubbornly consistent over the past ten years</w:t>
      </w:r>
      <w:r w:rsidR="00C010B6">
        <w:rPr>
          <w:rFonts w:ascii="Arial" w:eastAsia="Times New Roman" w:hAnsi="Arial" w:cs="Arial"/>
          <w:lang w:eastAsia="en-GB"/>
        </w:rPr>
        <w:t>.</w:t>
      </w:r>
      <w:r w:rsidR="00C010B6">
        <w:rPr>
          <w:rStyle w:val="FootnoteReference"/>
          <w:rFonts w:ascii="Arial" w:eastAsia="Times New Roman" w:hAnsi="Arial" w:cs="Arial"/>
          <w:lang w:eastAsia="en-GB"/>
        </w:rPr>
        <w:footnoteReference w:id="12"/>
      </w:r>
      <w:r w:rsidR="00C010B6">
        <w:rPr>
          <w:rFonts w:ascii="Arial" w:eastAsia="Times New Roman" w:hAnsi="Arial" w:cs="Arial"/>
          <w:lang w:eastAsia="en-GB"/>
        </w:rPr>
        <w:t xml:space="preserve"> </w:t>
      </w:r>
      <w:r w:rsidRPr="00186010">
        <w:rPr>
          <w:rFonts w:ascii="Arial" w:eastAsia="Times New Roman" w:hAnsi="Arial" w:cs="Arial"/>
          <w:lang w:eastAsia="en-GB"/>
        </w:rPr>
        <w:t xml:space="preserve">The government has committed to achieving employment for one million more disabled people by 2027. However, as this amounts to a mere 100,000 per year, it is a positive step that the government in March 2019 </w:t>
      </w:r>
      <w:r w:rsidR="00E247E0">
        <w:rPr>
          <w:rFonts w:ascii="Arial" w:eastAsia="Times New Roman" w:hAnsi="Arial" w:cs="Arial"/>
          <w:lang w:eastAsia="en-GB"/>
        </w:rPr>
        <w:t>acknowledged that</w:t>
      </w:r>
      <w:r w:rsidRPr="00186010">
        <w:rPr>
          <w:rFonts w:ascii="Arial" w:eastAsia="Times New Roman" w:hAnsi="Arial" w:cs="Arial"/>
          <w:lang w:eastAsia="en-GB"/>
        </w:rPr>
        <w:t xml:space="preserve"> a more ambitious approach to making </w:t>
      </w:r>
      <w:r w:rsidRPr="00186010">
        <w:rPr>
          <w:rFonts w:ascii="Arial" w:eastAsia="Times New Roman" w:hAnsi="Arial" w:cs="Arial"/>
          <w:lang w:eastAsia="en-GB"/>
        </w:rPr>
        <w:lastRenderedPageBreak/>
        <w:t>progress on closing the disability employment gap</w:t>
      </w:r>
      <w:r w:rsidR="00E247E0">
        <w:rPr>
          <w:rFonts w:ascii="Arial" w:eastAsia="Times New Roman" w:hAnsi="Arial" w:cs="Arial"/>
          <w:lang w:eastAsia="en-GB"/>
        </w:rPr>
        <w:t xml:space="preserve"> is needed</w:t>
      </w:r>
      <w:r w:rsidR="00C010B6">
        <w:rPr>
          <w:rFonts w:ascii="Arial" w:eastAsia="Times New Roman" w:hAnsi="Arial" w:cs="Arial"/>
          <w:lang w:eastAsia="en-GB"/>
        </w:rPr>
        <w:t>.</w:t>
      </w:r>
      <w:r w:rsidR="00C010B6">
        <w:rPr>
          <w:rStyle w:val="FootnoteReference"/>
          <w:rFonts w:ascii="Arial" w:eastAsia="Times New Roman" w:hAnsi="Arial" w:cs="Arial"/>
          <w:lang w:eastAsia="en-GB"/>
        </w:rPr>
        <w:footnoteReference w:id="13"/>
      </w:r>
      <w:r w:rsidRPr="00186010">
        <w:rPr>
          <w:rFonts w:ascii="Arial" w:eastAsia="Times New Roman" w:hAnsi="Arial" w:cs="Arial"/>
          <w:lang w:eastAsia="en-GB"/>
        </w:rPr>
        <w:t> In order to achieve this, the government should commit to evaluating its disability employment support programmes – </w:t>
      </w:r>
      <w:proofErr w:type="spellStart"/>
      <w:r w:rsidRPr="00186010">
        <w:rPr>
          <w:rFonts w:ascii="Arial" w:eastAsia="Times New Roman" w:hAnsi="Arial" w:cs="Arial"/>
          <w:lang w:eastAsia="en-GB"/>
        </w:rPr>
        <w:t>eg.</w:t>
      </w:r>
      <w:proofErr w:type="spellEnd"/>
      <w:r w:rsidRPr="00186010">
        <w:rPr>
          <w:rFonts w:ascii="Arial" w:eastAsia="Times New Roman" w:hAnsi="Arial" w:cs="Arial"/>
          <w:lang w:eastAsia="en-GB"/>
        </w:rPr>
        <w:t xml:space="preserve"> Access to Work and Disability Confident - according to the job outcomes they secure for disabled people. As the National Audit Office identified, this requires a full implementation strategy for helping more disabled people </w:t>
      </w:r>
      <w:r w:rsidR="00A83C60">
        <w:rPr>
          <w:rFonts w:ascii="Arial" w:eastAsia="Times New Roman" w:hAnsi="Arial" w:cs="Arial"/>
          <w:lang w:eastAsia="en-GB"/>
        </w:rPr>
        <w:t>into work</w:t>
      </w:r>
      <w:r w:rsidRPr="00186010">
        <w:rPr>
          <w:rFonts w:ascii="Arial" w:eastAsia="Times New Roman" w:hAnsi="Arial" w:cs="Arial"/>
          <w:lang w:eastAsia="en-GB"/>
        </w:rPr>
        <w:t>.</w:t>
      </w:r>
      <w:r w:rsidR="008527A1">
        <w:rPr>
          <w:rStyle w:val="FootnoteReference"/>
          <w:rFonts w:ascii="Arial" w:eastAsia="Times New Roman" w:hAnsi="Arial" w:cs="Arial"/>
          <w:lang w:eastAsia="en-GB"/>
        </w:rPr>
        <w:footnoteReference w:id="14"/>
      </w:r>
      <w:r w:rsidR="008527A1">
        <w:rPr>
          <w:rFonts w:ascii="Arial" w:eastAsia="Times New Roman" w:hAnsi="Arial" w:cs="Arial"/>
          <w:lang w:eastAsia="en-GB"/>
        </w:rPr>
        <w:t xml:space="preserve"> </w:t>
      </w:r>
      <w:r w:rsidRPr="00186010">
        <w:rPr>
          <w:rFonts w:ascii="Arial" w:eastAsia="Times New Roman" w:hAnsi="Arial" w:cs="Arial"/>
          <w:lang w:eastAsia="en-GB"/>
        </w:rPr>
        <w:t>This is needed to understand how government programmes are performing in securing increased employment for disabled people and to ensure that these programmes are accountable to that aim.  </w:t>
      </w:r>
    </w:p>
    <w:p w14:paraId="10EF996B"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30346C4" w14:textId="023F258E"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Disabled people should be able to expect the same opportunities to access “good work” and career progression as non-disabled people. The disability pay gap is on average 15 per cent - equating to £1.50 per hour - illustrating the additional obstacles that disabled people face in accessing good quality work and the implications on their financial security</w:t>
      </w:r>
      <w:r w:rsidR="008527A1">
        <w:rPr>
          <w:rFonts w:ascii="Arial" w:eastAsia="Times New Roman" w:hAnsi="Arial" w:cs="Arial"/>
          <w:lang w:eastAsia="en-GB"/>
        </w:rPr>
        <w:t>.</w:t>
      </w:r>
      <w:r w:rsidR="008527A1">
        <w:rPr>
          <w:rStyle w:val="FootnoteReference"/>
          <w:rFonts w:ascii="Arial" w:eastAsia="Times New Roman" w:hAnsi="Arial" w:cs="Arial"/>
          <w:lang w:eastAsia="en-GB"/>
        </w:rPr>
        <w:footnoteReference w:id="15"/>
      </w:r>
      <w:r w:rsidR="008527A1">
        <w:rPr>
          <w:rFonts w:ascii="Arial" w:eastAsia="Times New Roman" w:hAnsi="Arial" w:cs="Arial"/>
          <w:lang w:eastAsia="en-GB"/>
        </w:rPr>
        <w:t xml:space="preserve"> </w:t>
      </w:r>
      <w:r w:rsidRPr="00186010">
        <w:rPr>
          <w:rFonts w:ascii="Arial" w:eastAsia="Times New Roman" w:hAnsi="Arial" w:cs="Arial"/>
          <w:lang w:eastAsia="en-GB"/>
        </w:rPr>
        <w:t>   </w:t>
      </w:r>
    </w:p>
    <w:p w14:paraId="5E3886A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432C6AC" w14:textId="0AB2F92B"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Making workplaces inclusive would bring significant benefits to UK productivity and wider economic outcomes</w:t>
      </w:r>
      <w:r w:rsidR="005C3C1A">
        <w:rPr>
          <w:rFonts w:ascii="Arial" w:eastAsia="Times New Roman" w:hAnsi="Arial" w:cs="Arial"/>
          <w:lang w:eastAsia="en-GB"/>
        </w:rPr>
        <w:t>:</w:t>
      </w:r>
    </w:p>
    <w:p w14:paraId="2A163929" w14:textId="35A6B9EC" w:rsidR="00186010" w:rsidRPr="00186010" w:rsidRDefault="00186010" w:rsidP="00186010">
      <w:pPr>
        <w:numPr>
          <w:ilvl w:val="0"/>
          <w:numId w:val="9"/>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Raising levels of economic participation of disabled people could reduce the annual £100 million cost of people being out of work</w:t>
      </w:r>
      <w:r w:rsidR="008527A1">
        <w:rPr>
          <w:rFonts w:ascii="Arial" w:eastAsia="Times New Roman" w:hAnsi="Arial" w:cs="Arial"/>
          <w:lang w:eastAsia="en-GB"/>
        </w:rPr>
        <w:t>.</w:t>
      </w:r>
      <w:r w:rsidR="008527A1">
        <w:rPr>
          <w:rStyle w:val="FootnoteReference"/>
          <w:rFonts w:ascii="Arial" w:eastAsia="Times New Roman" w:hAnsi="Arial" w:cs="Arial"/>
          <w:lang w:eastAsia="en-GB"/>
        </w:rPr>
        <w:footnoteReference w:id="16"/>
      </w:r>
      <w:r w:rsidR="008527A1">
        <w:rPr>
          <w:rFonts w:ascii="Arial" w:eastAsia="Times New Roman" w:hAnsi="Arial" w:cs="Arial"/>
          <w:lang w:eastAsia="en-GB"/>
        </w:rPr>
        <w:t xml:space="preserve"> </w:t>
      </w:r>
    </w:p>
    <w:p w14:paraId="718E9CDE" w14:textId="37A8D894" w:rsidR="00186010" w:rsidRPr="005C3C1A" w:rsidRDefault="00186010" w:rsidP="005C3C1A">
      <w:pPr>
        <w:pStyle w:val="ListParagraph"/>
        <w:numPr>
          <w:ilvl w:val="0"/>
          <w:numId w:val="9"/>
        </w:numPr>
        <w:textAlignment w:val="baseline"/>
        <w:rPr>
          <w:rFonts w:ascii="Arial" w:eastAsia="Times New Roman" w:hAnsi="Arial" w:cs="Arial"/>
          <w:lang w:eastAsia="en-GB"/>
        </w:rPr>
      </w:pPr>
      <w:r w:rsidRPr="005C3C1A">
        <w:rPr>
          <w:rFonts w:ascii="Arial" w:eastAsia="Times New Roman" w:hAnsi="Arial" w:cs="Arial"/>
          <w:lang w:eastAsia="en-GB"/>
        </w:rPr>
        <w:t>A five per cent rise in the employment rate amongst disabled adults below pension age would mean that, by 2030, the Exchequer would gain £6 billion and a GDP increase of £23 billion. </w:t>
      </w:r>
      <w:r w:rsidR="005C3C1A" w:rsidRPr="005C3C1A">
        <w:rPr>
          <w:rFonts w:ascii="Arial" w:eastAsia="Times New Roman" w:hAnsi="Arial" w:cs="Arial"/>
          <w:lang w:eastAsia="en-GB"/>
        </w:rPr>
        <w:t>A 10 per cent increase would result in a £12 billion gain to the Exchequer and a GDP increase of £45 billion.</w:t>
      </w:r>
      <w:r w:rsidR="005C3C1A">
        <w:rPr>
          <w:rStyle w:val="FootnoteReference"/>
          <w:rFonts w:ascii="Arial" w:eastAsia="Times New Roman" w:hAnsi="Arial" w:cs="Arial"/>
          <w:lang w:eastAsia="en-GB"/>
        </w:rPr>
        <w:footnoteReference w:id="17"/>
      </w:r>
      <w:r w:rsidR="005C3C1A" w:rsidRPr="005C3C1A">
        <w:rPr>
          <w:rFonts w:ascii="Arial" w:eastAsia="Times New Roman" w:hAnsi="Arial" w:cs="Arial"/>
          <w:lang w:eastAsia="en-GB"/>
        </w:rPr>
        <w:t xml:space="preserve">  </w:t>
      </w:r>
    </w:p>
    <w:p w14:paraId="4ECEB11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C22754E"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A bold approach from the government with targeted investment would provide the government with the opportunity to drive transformational change both in the wider economy as well as in the lives of disabled people. </w:t>
      </w:r>
    </w:p>
    <w:p w14:paraId="314EC1DD" w14:textId="77777777" w:rsidR="00186010" w:rsidRPr="00186010" w:rsidRDefault="00186010" w:rsidP="00186010">
      <w:pPr>
        <w:numPr>
          <w:ilvl w:val="0"/>
          <w:numId w:val="11"/>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The Government’s Industrial Strategy and the Ageing Challenge also provides an opportunity to boost economic productivity. </w:t>
      </w:r>
    </w:p>
    <w:p w14:paraId="2FC13C29" w14:textId="576EE204" w:rsidR="00186010" w:rsidRPr="00186010" w:rsidRDefault="00186010" w:rsidP="00186010">
      <w:pPr>
        <w:numPr>
          <w:ilvl w:val="0"/>
          <w:numId w:val="11"/>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Bringing the skills levels of disabled people up to the average of the wider population would add £13 billion to the UK economy.</w:t>
      </w:r>
      <w:r w:rsidR="008527A1">
        <w:rPr>
          <w:rStyle w:val="FootnoteReference"/>
          <w:rFonts w:ascii="Arial" w:eastAsia="Times New Roman" w:hAnsi="Arial" w:cs="Arial"/>
          <w:lang w:eastAsia="en-GB"/>
        </w:rPr>
        <w:footnoteReference w:id="18"/>
      </w:r>
      <w:r w:rsidRPr="00186010">
        <w:rPr>
          <w:rFonts w:ascii="Arial" w:eastAsia="Times New Roman" w:hAnsi="Arial" w:cs="Arial"/>
          <w:lang w:eastAsia="en-GB"/>
        </w:rPr>
        <w:t>  </w:t>
      </w:r>
    </w:p>
    <w:p w14:paraId="263D6E69" w14:textId="77777777" w:rsidR="00186010" w:rsidRPr="00186010" w:rsidRDefault="00186010" w:rsidP="00186010">
      <w:pPr>
        <w:numPr>
          <w:ilvl w:val="0"/>
          <w:numId w:val="11"/>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The National Infrastructure Development Plan, due to be renewed in 2021, will provide the opportunity for access improvements to infrastructure with significant implications on job outcomes for disabled people. </w:t>
      </w:r>
    </w:p>
    <w:p w14:paraId="0D8BF348" w14:textId="77777777"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5EDB29A5" w14:textId="21E04DD1" w:rsidR="00186010" w:rsidRPr="00186010" w:rsidRDefault="00186010" w:rsidP="00186010">
      <w:pPr>
        <w:shd w:val="clear" w:color="auto" w:fill="FFFFFF"/>
        <w:textAlignment w:val="baseline"/>
        <w:rPr>
          <w:rFonts w:ascii="Arial" w:eastAsia="Times New Roman" w:hAnsi="Arial" w:cs="Arial"/>
          <w:sz w:val="18"/>
          <w:szCs w:val="18"/>
          <w:lang w:eastAsia="en-GB"/>
        </w:rPr>
      </w:pPr>
    </w:p>
    <w:p w14:paraId="1C3C0071"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Assistive Technology and the Industrial Strategy</w:t>
      </w:r>
      <w:r w:rsidRPr="00186010">
        <w:rPr>
          <w:rFonts w:ascii="Arial" w:eastAsia="Times New Roman" w:hAnsi="Arial" w:cs="Arial"/>
          <w:lang w:eastAsia="en-GB"/>
        </w:rPr>
        <w:t> </w:t>
      </w:r>
    </w:p>
    <w:p w14:paraId="4DEB84DB" w14:textId="33F13CB3" w:rsidR="00186010" w:rsidRPr="0009601C" w:rsidRDefault="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A stronger</w:t>
      </w:r>
      <w:r w:rsidR="00E247E0">
        <w:rPr>
          <w:rFonts w:ascii="Arial" w:eastAsia="Times New Roman" w:hAnsi="Arial" w:cs="Arial"/>
          <w:lang w:eastAsia="en-GB"/>
        </w:rPr>
        <w:t xml:space="preserve"> and</w:t>
      </w:r>
      <w:r w:rsidRPr="00186010">
        <w:rPr>
          <w:rFonts w:ascii="Arial" w:eastAsia="Times New Roman" w:hAnsi="Arial" w:cs="Arial"/>
          <w:lang w:eastAsia="en-GB"/>
        </w:rPr>
        <w:t xml:space="preserve"> more resilient workforce will help build a modern economy fit for current - and future - challenges. Technological solutions should be harnessed for the benefit of disabled people more widely and the Government’s Industrial Strategy and the Ageing Challenge should include provisions that encourage technological innovations that address the needs of disabled people. Accessible and affordable Assistive Technology will enable disabled people to participate in the labour market and support them to carry out their job. </w:t>
      </w:r>
    </w:p>
    <w:p w14:paraId="7096168A" w14:textId="45500472" w:rsidR="00186010" w:rsidRPr="0009601C" w:rsidRDefault="00186010">
      <w:pPr>
        <w:textAlignment w:val="baseline"/>
        <w:rPr>
          <w:rFonts w:ascii="Arial" w:eastAsia="Times New Roman" w:hAnsi="Arial" w:cs="Arial"/>
          <w:lang w:eastAsia="en-GB"/>
        </w:rPr>
      </w:pPr>
    </w:p>
    <w:p w14:paraId="5666049C" w14:textId="0F43174E"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The Industrial Strategy</w:t>
      </w:r>
      <w:r w:rsidR="2BFEB834" w:rsidRPr="00186010">
        <w:rPr>
          <w:rFonts w:ascii="Arial" w:eastAsia="Times New Roman" w:hAnsi="Arial" w:cs="Arial"/>
          <w:lang w:eastAsia="en-GB"/>
        </w:rPr>
        <w:t xml:space="preserve"> </w:t>
      </w:r>
      <w:r w:rsidRPr="00186010">
        <w:rPr>
          <w:rFonts w:ascii="Arial" w:eastAsia="Times New Roman" w:hAnsi="Arial" w:cs="Arial"/>
          <w:lang w:eastAsia="en-GB"/>
        </w:rPr>
        <w:t>should incorporate and prioritise Assistive Technology so that it is more accessible in inclusive workplaces that reflect the needs of a modern society. </w:t>
      </w:r>
    </w:p>
    <w:p w14:paraId="5E6F60B5" w14:textId="3ECF5553" w:rsidR="00186010" w:rsidRPr="0009601C" w:rsidRDefault="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06280648" w14:textId="76047A38" w:rsidR="00186010" w:rsidRDefault="005C3C1A" w:rsidP="00186010">
      <w:pPr>
        <w:textAlignment w:val="baseline"/>
        <w:rPr>
          <w:rFonts w:ascii="Arial" w:eastAsia="Times New Roman" w:hAnsi="Arial" w:cs="Arial"/>
          <w:lang w:eastAsia="en-GB"/>
        </w:rPr>
      </w:pPr>
      <w:r>
        <w:rPr>
          <w:rFonts w:ascii="Arial" w:eastAsia="Times New Roman" w:hAnsi="Arial" w:cs="Arial"/>
          <w:b/>
          <w:bCs/>
          <w:lang w:eastAsia="en-GB"/>
        </w:rPr>
        <w:t>Leonard Cheshire’s key</w:t>
      </w:r>
      <w:r w:rsidR="00186010" w:rsidRPr="00186010">
        <w:rPr>
          <w:rFonts w:ascii="Arial" w:eastAsia="Times New Roman" w:hAnsi="Arial" w:cs="Arial"/>
          <w:b/>
          <w:bCs/>
          <w:lang w:eastAsia="en-GB"/>
        </w:rPr>
        <w:t xml:space="preserve"> recommendations:</w:t>
      </w:r>
      <w:r w:rsidR="00186010" w:rsidRPr="00186010">
        <w:rPr>
          <w:rFonts w:ascii="Arial" w:eastAsia="Times New Roman" w:hAnsi="Arial" w:cs="Arial"/>
          <w:lang w:eastAsia="en-GB"/>
        </w:rPr>
        <w:t> </w:t>
      </w:r>
    </w:p>
    <w:p w14:paraId="5ED8119B" w14:textId="77777777" w:rsidR="009F646F" w:rsidRPr="00186010" w:rsidRDefault="009F646F" w:rsidP="00186010">
      <w:pPr>
        <w:textAlignment w:val="baseline"/>
        <w:rPr>
          <w:rFonts w:ascii="Arial" w:eastAsia="Times New Roman" w:hAnsi="Arial" w:cs="Arial"/>
          <w:sz w:val="18"/>
          <w:szCs w:val="18"/>
          <w:lang w:eastAsia="en-GB"/>
        </w:rPr>
      </w:pPr>
    </w:p>
    <w:p w14:paraId="507476F4" w14:textId="77777777" w:rsidR="00186010" w:rsidRPr="00186010" w:rsidRDefault="00186010" w:rsidP="00186010">
      <w:pPr>
        <w:numPr>
          <w:ilvl w:val="0"/>
          <w:numId w:val="12"/>
        </w:numPr>
        <w:ind w:left="360" w:firstLine="0"/>
        <w:textAlignment w:val="baseline"/>
        <w:rPr>
          <w:rFonts w:ascii="Arial" w:eastAsia="Times New Roman" w:hAnsi="Arial" w:cs="Arial"/>
          <w:lang w:eastAsia="en-GB"/>
        </w:rPr>
      </w:pPr>
      <w:r w:rsidRPr="00186010">
        <w:rPr>
          <w:rFonts w:ascii="Arial" w:eastAsia="Times New Roman" w:hAnsi="Arial" w:cs="Arial"/>
          <w:b/>
          <w:bCs/>
          <w:lang w:eastAsia="en-GB"/>
        </w:rPr>
        <w:t>The right to request work(place) modifications should be extended to those with long-term health conditions </w:t>
      </w:r>
      <w:r w:rsidRPr="00186010">
        <w:rPr>
          <w:rFonts w:ascii="Arial" w:eastAsia="Times New Roman" w:hAnsi="Arial" w:cs="Arial"/>
          <w:lang w:eastAsia="en-GB"/>
        </w:rPr>
        <w:t> </w:t>
      </w:r>
    </w:p>
    <w:p w14:paraId="623BB8F9"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Leonard Cheshire welcomes the government’s recognition that significant action is needed to drive transformational change in order to enable disabled people and people with long-term conditions to remain in work. Extending the right to request work(place) modifications for people with long-term conditions would be an important step in providing much needed support and making workplaces inclusive for disabled people. The opportunity to access new support provisions could make a real difference in enabling people with a health condition to remain in work. However, it is important that the government takes action to address potential obstacles to accessing the proposed new right such as employers’ attitudes and waiting periods before accessing the new support provisions as with the right to request flexible working. </w:t>
      </w:r>
    </w:p>
    <w:p w14:paraId="1DF8BA61"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715265D6" w14:textId="33091E54" w:rsidR="00186010" w:rsidRPr="00186010" w:rsidRDefault="00186010" w:rsidP="00186010">
      <w:pPr>
        <w:numPr>
          <w:ilvl w:val="0"/>
          <w:numId w:val="13"/>
        </w:numPr>
        <w:ind w:left="360" w:firstLine="0"/>
        <w:textAlignment w:val="baseline"/>
        <w:rPr>
          <w:rFonts w:ascii="Arial" w:eastAsia="Times New Roman" w:hAnsi="Arial" w:cs="Arial"/>
          <w:lang w:val="en-US" w:eastAsia="en-GB"/>
        </w:rPr>
      </w:pPr>
      <w:r w:rsidRPr="00186010">
        <w:rPr>
          <w:rFonts w:ascii="Arial" w:eastAsia="Times New Roman" w:hAnsi="Arial" w:cs="Arial"/>
          <w:b/>
          <w:bCs/>
          <w:lang w:eastAsia="en-GB"/>
        </w:rPr>
        <w:t>Eligibility for flexible working should be extended to those with long-ter</w:t>
      </w:r>
      <w:r w:rsidR="57CC2871" w:rsidRPr="00186010">
        <w:rPr>
          <w:rFonts w:ascii="Arial" w:eastAsia="Times New Roman" w:hAnsi="Arial" w:cs="Arial"/>
          <w:b/>
          <w:bCs/>
          <w:lang w:eastAsia="en-GB"/>
        </w:rPr>
        <w:t>m</w:t>
      </w:r>
      <w:r w:rsidRPr="00186010">
        <w:rPr>
          <w:rFonts w:ascii="Arial" w:eastAsia="Times New Roman" w:hAnsi="Arial" w:cs="Arial"/>
          <w:b/>
          <w:bCs/>
          <w:lang w:eastAsia="en-GB"/>
        </w:rPr>
        <w:t xml:space="preserve"> conditions </w:t>
      </w:r>
      <w:r w:rsidRPr="00186010">
        <w:rPr>
          <w:rFonts w:ascii="Arial" w:eastAsia="Times New Roman" w:hAnsi="Arial" w:cs="Arial"/>
          <w:lang w:val="en-US" w:eastAsia="en-GB"/>
        </w:rPr>
        <w:t> </w:t>
      </w:r>
    </w:p>
    <w:p w14:paraId="264147FE" w14:textId="17E9C0F3"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Flexible working is currently not a day one right, the employer is only required to provide a response within three months and can still refuse the employee’s request. Leonard Cheshire has been calling for the right to request flexible </w:t>
      </w:r>
      <w:r w:rsidR="00AB2789">
        <w:rPr>
          <w:rFonts w:ascii="Arial" w:eastAsia="Times New Roman" w:hAnsi="Arial" w:cs="Arial"/>
          <w:lang w:eastAsia="en-GB"/>
        </w:rPr>
        <w:t xml:space="preserve">ways of </w:t>
      </w:r>
      <w:r w:rsidRPr="00186010">
        <w:rPr>
          <w:rFonts w:ascii="Arial" w:eastAsia="Times New Roman" w:hAnsi="Arial" w:cs="Arial"/>
          <w:lang w:eastAsia="en-GB"/>
        </w:rPr>
        <w:t>working to be introduced during the induction period so that a disabled person’s ability to stay in work is not put at risk. </w:t>
      </w:r>
    </w:p>
    <w:p w14:paraId="365DB198"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216A59FC" w14:textId="77777777" w:rsidR="00186010" w:rsidRPr="00186010" w:rsidRDefault="00186010" w:rsidP="00186010">
      <w:pPr>
        <w:numPr>
          <w:ilvl w:val="0"/>
          <w:numId w:val="14"/>
        </w:numPr>
        <w:ind w:left="360" w:firstLine="0"/>
        <w:textAlignment w:val="baseline"/>
        <w:rPr>
          <w:rFonts w:ascii="Arial" w:eastAsia="Times New Roman" w:hAnsi="Arial" w:cs="Arial"/>
          <w:lang w:eastAsia="en-GB"/>
        </w:rPr>
      </w:pPr>
      <w:r w:rsidRPr="00186010">
        <w:rPr>
          <w:rFonts w:ascii="Arial" w:eastAsia="Times New Roman" w:hAnsi="Arial" w:cs="Arial"/>
          <w:b/>
          <w:bCs/>
          <w:lang w:eastAsia="en-GB"/>
        </w:rPr>
        <w:t>Improved support and guidance for employers</w:t>
      </w:r>
      <w:r w:rsidRPr="00186010">
        <w:rPr>
          <w:rFonts w:ascii="Arial" w:eastAsia="Times New Roman" w:hAnsi="Arial" w:cs="Arial"/>
          <w:lang w:eastAsia="en-GB"/>
        </w:rPr>
        <w:t> </w:t>
      </w:r>
    </w:p>
    <w:p w14:paraId="2CCC5B1C"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Leonard Cheshire welcomes the government’s consideration of what support, guidance and information resource is needed for employers to support disabled employees – or employees with a long-term condition - to remain in work. Leonard Cheshire has called for Disability Confident to act as an “umbrella” or “one-stop-shop” scheme, bringing together all of the key government support offers for employers. An adviceline for employers would provide ongoing, tailored support on a case-by-case basis.   </w:t>
      </w:r>
    </w:p>
    <w:p w14:paraId="1D5BCD6B"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B41558B" w14:textId="77777777" w:rsidR="00186010" w:rsidRPr="00186010" w:rsidRDefault="00186010" w:rsidP="00186010">
      <w:pPr>
        <w:numPr>
          <w:ilvl w:val="0"/>
          <w:numId w:val="15"/>
        </w:numPr>
        <w:ind w:left="360" w:firstLine="0"/>
        <w:textAlignment w:val="baseline"/>
        <w:rPr>
          <w:rFonts w:ascii="Arial" w:eastAsia="Times New Roman" w:hAnsi="Arial" w:cs="Arial"/>
          <w:lang w:eastAsia="en-GB"/>
        </w:rPr>
      </w:pPr>
      <w:r w:rsidRPr="00186010">
        <w:rPr>
          <w:rFonts w:ascii="Arial" w:eastAsia="Times New Roman" w:hAnsi="Arial" w:cs="Arial"/>
          <w:b/>
          <w:bCs/>
          <w:lang w:eastAsia="en-GB"/>
        </w:rPr>
        <w:t>Changes to Statutory Sick Pay </w:t>
      </w:r>
      <w:r w:rsidRPr="00186010">
        <w:rPr>
          <w:rFonts w:ascii="Arial" w:eastAsia="Times New Roman" w:hAnsi="Arial" w:cs="Arial"/>
          <w:lang w:eastAsia="en-GB"/>
        </w:rPr>
        <w:t> </w:t>
      </w:r>
    </w:p>
    <w:p w14:paraId="2DC5D7CD" w14:textId="26175184" w:rsidR="00186010" w:rsidRDefault="00186010" w:rsidP="00186010">
      <w:pPr>
        <w:textAlignment w:val="baseline"/>
        <w:rPr>
          <w:rFonts w:ascii="Arial" w:eastAsia="Times New Roman" w:hAnsi="Arial" w:cs="Arial"/>
          <w:lang w:eastAsia="en-GB"/>
        </w:rPr>
      </w:pPr>
      <w:r w:rsidRPr="00186010">
        <w:rPr>
          <w:rFonts w:ascii="Arial" w:eastAsia="Times New Roman" w:hAnsi="Arial" w:cs="Arial"/>
          <w:lang w:eastAsia="en-GB"/>
        </w:rPr>
        <w:t>Access to Statutory Sick Pay should be extended to break the link between disability and financial insecurity. It is important that employers are held accountable to new obligations to secure meaningful change. 4.3 million disabled people are currently living in poverty, accounting for 31 per cent of all people living in poverty</w:t>
      </w:r>
      <w:r w:rsidR="0009645E">
        <w:rPr>
          <w:rFonts w:ascii="Arial" w:eastAsia="Times New Roman" w:hAnsi="Arial" w:cs="Arial"/>
          <w:lang w:eastAsia="en-GB"/>
        </w:rPr>
        <w:t>.</w:t>
      </w:r>
      <w:r w:rsidR="0009645E">
        <w:rPr>
          <w:rStyle w:val="FootnoteReference"/>
          <w:rFonts w:ascii="Arial" w:eastAsia="Times New Roman" w:hAnsi="Arial" w:cs="Arial"/>
          <w:lang w:eastAsia="en-GB"/>
        </w:rPr>
        <w:footnoteReference w:id="19"/>
      </w:r>
      <w:r w:rsidRPr="00186010">
        <w:rPr>
          <w:rFonts w:ascii="Arial" w:eastAsia="Times New Roman" w:hAnsi="Arial" w:cs="Arial"/>
          <w:lang w:eastAsia="en-GB"/>
        </w:rPr>
        <w:t> Three quarters of households using food banks contain someone with a health condition and</w:t>
      </w:r>
      <w:r w:rsidR="00B327B2">
        <w:rPr>
          <w:rFonts w:ascii="Arial" w:eastAsia="Times New Roman" w:hAnsi="Arial" w:cs="Arial"/>
          <w:lang w:eastAsia="en-GB"/>
        </w:rPr>
        <w:t xml:space="preserve"> </w:t>
      </w:r>
      <w:r w:rsidRPr="00186010">
        <w:rPr>
          <w:rFonts w:ascii="Arial" w:eastAsia="Times New Roman" w:hAnsi="Arial" w:cs="Arial"/>
          <w:lang w:eastAsia="en-GB"/>
        </w:rPr>
        <w:t>/ or disability, with one third of households containing someone with a mental health issue</w:t>
      </w:r>
      <w:r w:rsidR="0009645E">
        <w:rPr>
          <w:rFonts w:ascii="Arial" w:eastAsia="Times New Roman" w:hAnsi="Arial" w:cs="Arial"/>
          <w:lang w:eastAsia="en-GB"/>
        </w:rPr>
        <w:t>.</w:t>
      </w:r>
      <w:r w:rsidR="0009645E">
        <w:rPr>
          <w:rStyle w:val="FootnoteReference"/>
          <w:rFonts w:ascii="Arial" w:eastAsia="Times New Roman" w:hAnsi="Arial" w:cs="Arial"/>
          <w:lang w:eastAsia="en-GB"/>
        </w:rPr>
        <w:footnoteReference w:id="20"/>
      </w:r>
      <w:r w:rsidR="0009645E">
        <w:rPr>
          <w:rFonts w:ascii="Arial" w:eastAsia="Times New Roman" w:hAnsi="Arial" w:cs="Arial"/>
          <w:lang w:eastAsia="en-GB"/>
        </w:rPr>
        <w:t xml:space="preserve"> </w:t>
      </w:r>
    </w:p>
    <w:p w14:paraId="679F00A1" w14:textId="59E80BDC" w:rsidR="009F646F" w:rsidRDefault="009F646F" w:rsidP="00186010">
      <w:pPr>
        <w:textAlignment w:val="baseline"/>
        <w:rPr>
          <w:rFonts w:ascii="Arial" w:eastAsia="Times New Roman" w:hAnsi="Arial" w:cs="Arial"/>
          <w:lang w:eastAsia="en-GB"/>
        </w:rPr>
      </w:pPr>
    </w:p>
    <w:p w14:paraId="6B3D6B48" w14:textId="77777777" w:rsidR="009F646F" w:rsidRPr="009F646F" w:rsidRDefault="009F646F" w:rsidP="009F646F">
      <w:pPr>
        <w:pStyle w:val="ListParagraph"/>
        <w:numPr>
          <w:ilvl w:val="0"/>
          <w:numId w:val="15"/>
        </w:numPr>
        <w:textAlignment w:val="baseline"/>
        <w:rPr>
          <w:rFonts w:ascii="Arial" w:eastAsia="Times New Roman" w:hAnsi="Arial" w:cs="Arial"/>
          <w:b/>
          <w:sz w:val="18"/>
          <w:szCs w:val="18"/>
          <w:lang w:eastAsia="en-GB"/>
        </w:rPr>
      </w:pPr>
      <w:bookmarkStart w:id="0" w:name="_Hlk21356117"/>
      <w:r w:rsidRPr="009F646F">
        <w:rPr>
          <w:rFonts w:ascii="Arial" w:eastAsia="Times New Roman" w:hAnsi="Arial" w:cs="Arial"/>
          <w:b/>
          <w:lang w:eastAsia="en-GB"/>
        </w:rPr>
        <w:t>Mandatory reporting should be extended to all equality groups</w:t>
      </w:r>
    </w:p>
    <w:p w14:paraId="25787224" w14:textId="68A4E8E4" w:rsidR="009F646F" w:rsidRPr="009F646F" w:rsidRDefault="009F646F" w:rsidP="009F646F">
      <w:pPr>
        <w:textAlignment w:val="baseline"/>
        <w:rPr>
          <w:rFonts w:ascii="Arial" w:eastAsia="Times New Roman" w:hAnsi="Arial" w:cs="Arial"/>
          <w:sz w:val="18"/>
          <w:szCs w:val="18"/>
          <w:lang w:eastAsia="en-GB"/>
        </w:rPr>
      </w:pPr>
      <w:r w:rsidRPr="009F646F">
        <w:rPr>
          <w:rFonts w:ascii="Arial" w:eastAsia="Times New Roman" w:hAnsi="Arial" w:cs="Arial"/>
          <w:lang w:eastAsia="en-GB"/>
        </w:rPr>
        <w:lastRenderedPageBreak/>
        <w:t>In order to achieve</w:t>
      </w:r>
      <w:r w:rsidR="00974A40">
        <w:rPr>
          <w:rFonts w:ascii="Arial" w:eastAsia="Times New Roman" w:hAnsi="Arial" w:cs="Arial"/>
          <w:lang w:eastAsia="en-GB"/>
        </w:rPr>
        <w:t xml:space="preserve"> the “</w:t>
      </w:r>
      <w:r w:rsidRPr="009F646F">
        <w:rPr>
          <w:rFonts w:ascii="Arial" w:eastAsia="Times New Roman" w:hAnsi="Arial" w:cs="Arial"/>
          <w:lang w:eastAsia="en-GB"/>
        </w:rPr>
        <w:t>transformational change</w:t>
      </w:r>
      <w:r w:rsidR="00974A40">
        <w:rPr>
          <w:rFonts w:ascii="Arial" w:eastAsia="Times New Roman" w:hAnsi="Arial" w:cs="Arial"/>
          <w:lang w:eastAsia="en-GB"/>
        </w:rPr>
        <w:t>” that the consultation sets out to address</w:t>
      </w:r>
      <w:r w:rsidRPr="009F646F">
        <w:rPr>
          <w:rFonts w:ascii="Arial" w:eastAsia="Times New Roman" w:hAnsi="Arial" w:cs="Arial"/>
          <w:lang w:eastAsia="en-GB"/>
        </w:rPr>
        <w:t xml:space="preserve"> for disabled people in employment, large employers should be required to undertake mandatory reporting of how many disabled people are in their staff – as well as the disability pay gap – so that workplaces are fully inclusive and fair.  </w:t>
      </w:r>
    </w:p>
    <w:bookmarkEnd w:id="0"/>
    <w:p w14:paraId="0B70ACBF" w14:textId="77777777" w:rsidR="009F646F" w:rsidRDefault="009F646F" w:rsidP="00186010">
      <w:pPr>
        <w:textAlignment w:val="baseline"/>
        <w:rPr>
          <w:rFonts w:ascii="Arial" w:eastAsia="Times New Roman" w:hAnsi="Arial" w:cs="Arial"/>
          <w:sz w:val="18"/>
          <w:szCs w:val="18"/>
          <w:lang w:val="en-US" w:eastAsia="en-GB"/>
        </w:rPr>
      </w:pPr>
    </w:p>
    <w:p w14:paraId="3751300F" w14:textId="7E43D5DE"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17B6E6B9"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sz w:val="28"/>
          <w:szCs w:val="28"/>
          <w:lang w:eastAsia="en-GB"/>
        </w:rPr>
        <w:t>Responses to consultation questions</w:t>
      </w:r>
      <w:r w:rsidRPr="00186010">
        <w:rPr>
          <w:rFonts w:ascii="Arial" w:eastAsia="Times New Roman" w:hAnsi="Arial" w:cs="Arial"/>
          <w:sz w:val="28"/>
          <w:szCs w:val="28"/>
          <w:lang w:eastAsia="en-GB"/>
        </w:rPr>
        <w:t> </w:t>
      </w:r>
    </w:p>
    <w:p w14:paraId="66D6CE92"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b/>
          <w:bCs/>
          <w:sz w:val="28"/>
          <w:szCs w:val="28"/>
          <w:lang w:eastAsia="en-GB"/>
        </w:rPr>
        <w:t>Chapter 1: What needs to change </w:t>
      </w:r>
      <w:r w:rsidRPr="00186010">
        <w:rPr>
          <w:rFonts w:ascii="Arial" w:eastAsia="Times New Roman" w:hAnsi="Arial" w:cs="Arial"/>
          <w:sz w:val="28"/>
          <w:szCs w:val="28"/>
          <w:lang w:val="en-US" w:eastAsia="en-GB"/>
        </w:rPr>
        <w:t> </w:t>
      </w:r>
    </w:p>
    <w:p w14:paraId="35F0889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0CE36BE1"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color w:val="0B0C0C"/>
          <w:lang w:eastAsia="en-GB"/>
        </w:rPr>
        <w:t>Question 1. Do you agree that, in addition to government support, there is a role for employers to support employees with health conditions, who are not already covered by disability legislation, to support them to stay in work?</w:t>
      </w:r>
      <w:r w:rsidRPr="00186010">
        <w:rPr>
          <w:rFonts w:ascii="Arial" w:eastAsia="Times New Roman" w:hAnsi="Arial" w:cs="Arial"/>
          <w:color w:val="0B0C0C"/>
          <w:lang w:eastAsia="en-GB"/>
        </w:rPr>
        <w:t> </w:t>
      </w:r>
      <w:r w:rsidRPr="00186010">
        <w:rPr>
          <w:rFonts w:ascii="Arial" w:eastAsia="Times New Roman" w:hAnsi="Arial" w:cs="Arial"/>
          <w:lang w:eastAsia="en-GB"/>
        </w:rPr>
        <w:t> </w:t>
      </w:r>
    </w:p>
    <w:p w14:paraId="7D7B74DE" w14:textId="77777777" w:rsidR="00186010" w:rsidRPr="00186010" w:rsidRDefault="00186010" w:rsidP="00186010">
      <w:pPr>
        <w:numPr>
          <w:ilvl w:val="0"/>
          <w:numId w:val="16"/>
        </w:numPr>
        <w:ind w:left="-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strongly agree</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66B83A28" w14:textId="77777777" w:rsidR="00186010" w:rsidRPr="00186010" w:rsidRDefault="00186010" w:rsidP="00186010">
      <w:pPr>
        <w:numPr>
          <w:ilvl w:val="0"/>
          <w:numId w:val="16"/>
        </w:numPr>
        <w:ind w:left="-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agree</w:t>
      </w:r>
      <w:r w:rsidRPr="00186010">
        <w:rPr>
          <w:rFonts w:ascii="Arial" w:eastAsia="Times New Roman" w:hAnsi="Arial" w:cs="Arial"/>
          <w:lang w:eastAsia="en-GB"/>
        </w:rPr>
        <w:t> </w:t>
      </w:r>
    </w:p>
    <w:p w14:paraId="7C822429" w14:textId="77777777" w:rsidR="00186010" w:rsidRPr="00186010" w:rsidRDefault="00186010" w:rsidP="00186010">
      <w:pPr>
        <w:numPr>
          <w:ilvl w:val="0"/>
          <w:numId w:val="16"/>
        </w:numPr>
        <w:ind w:left="-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neither agree nor disagree</w:t>
      </w:r>
      <w:r w:rsidRPr="00186010">
        <w:rPr>
          <w:rFonts w:ascii="Arial" w:eastAsia="Times New Roman" w:hAnsi="Arial" w:cs="Arial"/>
          <w:lang w:eastAsia="en-GB"/>
        </w:rPr>
        <w:t> </w:t>
      </w:r>
    </w:p>
    <w:p w14:paraId="6C74F159" w14:textId="77777777" w:rsidR="00186010" w:rsidRPr="00186010" w:rsidRDefault="00186010" w:rsidP="00186010">
      <w:pPr>
        <w:numPr>
          <w:ilvl w:val="0"/>
          <w:numId w:val="16"/>
        </w:numPr>
        <w:ind w:left="-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disagree</w:t>
      </w:r>
      <w:r w:rsidRPr="00186010">
        <w:rPr>
          <w:rFonts w:ascii="Arial" w:eastAsia="Times New Roman" w:hAnsi="Arial" w:cs="Arial"/>
          <w:lang w:eastAsia="en-GB"/>
        </w:rPr>
        <w:t> </w:t>
      </w:r>
    </w:p>
    <w:p w14:paraId="58193386" w14:textId="77777777" w:rsidR="00186010" w:rsidRPr="00186010" w:rsidRDefault="00186010" w:rsidP="00186010">
      <w:pPr>
        <w:numPr>
          <w:ilvl w:val="0"/>
          <w:numId w:val="17"/>
        </w:numPr>
        <w:ind w:left="-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strongly disagree</w:t>
      </w:r>
      <w:r w:rsidRPr="00186010">
        <w:rPr>
          <w:rFonts w:ascii="Arial" w:eastAsia="Times New Roman" w:hAnsi="Arial" w:cs="Arial"/>
          <w:lang w:eastAsia="en-GB"/>
        </w:rPr>
        <w:t> </w:t>
      </w:r>
    </w:p>
    <w:p w14:paraId="6B51530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1D3DAEC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Leonard Cheshire welcomes the government’s proposal to extending access to workplace support to those with a long-term condition. Given the scale of the developing demographic challenge and its workforce implications, it is a positive step that the government is proposing to widen access to support for employees with long-term conditions to remain in their jobs. Developing employers’ attitudes and behaviours is central to changing workplace culture. Leadership from the government is needed to support employers as well as ensuring that they are complying with new obligations. Raising awareness of the impact on productivity and skills retention of making workplaces inclusive is an important part of achieving attitudinal and behavioural change among employers. </w:t>
      </w:r>
    </w:p>
    <w:p w14:paraId="4253EF77"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0597FA5B" w14:textId="046F2682"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Leonard Cheshire’s research has shown that there are gaps in accessing support as the system currently stands. </w:t>
      </w:r>
      <w:r w:rsidR="00B327B2">
        <w:rPr>
          <w:rFonts w:ascii="Arial" w:eastAsia="Times New Roman" w:hAnsi="Arial" w:cs="Arial"/>
          <w:lang w:eastAsia="en-GB"/>
        </w:rPr>
        <w:t>D</w:t>
      </w:r>
      <w:r w:rsidRPr="00186010">
        <w:rPr>
          <w:rFonts w:ascii="Arial" w:eastAsia="Times New Roman" w:hAnsi="Arial" w:cs="Arial"/>
          <w:lang w:eastAsia="en-GB"/>
        </w:rPr>
        <w:t xml:space="preserve">isabled people that we speak </w:t>
      </w:r>
      <w:r w:rsidR="0009601C">
        <w:rPr>
          <w:rFonts w:ascii="Arial" w:eastAsia="Times New Roman" w:hAnsi="Arial" w:cs="Arial"/>
          <w:lang w:eastAsia="en-GB"/>
        </w:rPr>
        <w:t>to</w:t>
      </w:r>
      <w:r w:rsidRPr="00186010">
        <w:rPr>
          <w:rFonts w:ascii="Arial" w:eastAsia="Times New Roman" w:hAnsi="Arial" w:cs="Arial"/>
          <w:lang w:eastAsia="en-GB"/>
        </w:rPr>
        <w:t xml:space="preserve"> have been reluctant to raise extra support needs or workplace adaptations to avoid being considered less capable. Disabled people also reported experiencing lengthy processes in the approval of their Access to Work applications, opening up the possibility that the jobs they have secured are put at risk. </w:t>
      </w:r>
    </w:p>
    <w:p w14:paraId="2D6473E8"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96D69FC"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154A935D"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color w:val="0B0C0C"/>
          <w:lang w:eastAsia="en-GB"/>
        </w:rPr>
        <w:t>Question 2. Why do you think employers might not provide support to employees with health conditions not already covered by disability legislation to help them stay in work? (Open Question)</w:t>
      </w:r>
      <w:r w:rsidRPr="00186010">
        <w:rPr>
          <w:rFonts w:ascii="Arial" w:eastAsia="Times New Roman" w:hAnsi="Arial" w:cs="Arial"/>
          <w:lang w:eastAsia="en-GB"/>
        </w:rPr>
        <w:t> </w:t>
      </w:r>
    </w:p>
    <w:p w14:paraId="72302A59"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0304BA5B" w14:textId="3E5116ED"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color w:val="0B0C0C"/>
          <w:lang w:eastAsia="en-GB"/>
        </w:rPr>
        <w:t xml:space="preserve">Leonard Cheshire works in partnership with large, small and medium sized employers through its programmes and services to support them to make their workplaces inclusive of disabled people. Many employers recognise the benefits of adapting their workplace for both staff and productivity outcomes. There are signs that support provisions including flexible ways of working are becoming increasingly normalised in certain sectors. However, a large proportion of the population is being excluded from provisions that would support their participation in the labour market with often severe and long-lasting detrimental effects on their financial security and ability to live independently. In order to build a workforce that is fit for the future, </w:t>
      </w:r>
      <w:r w:rsidR="00A83C60">
        <w:rPr>
          <w:rFonts w:ascii="Arial" w:eastAsia="Times New Roman" w:hAnsi="Arial" w:cs="Arial"/>
          <w:color w:val="0B0C0C"/>
          <w:lang w:eastAsia="en-GB"/>
        </w:rPr>
        <w:t xml:space="preserve">the </w:t>
      </w:r>
      <w:r w:rsidRPr="00186010">
        <w:rPr>
          <w:rFonts w:ascii="Arial" w:eastAsia="Times New Roman" w:hAnsi="Arial" w:cs="Arial"/>
          <w:color w:val="0B0C0C"/>
          <w:lang w:eastAsia="en-GB"/>
        </w:rPr>
        <w:lastRenderedPageBreak/>
        <w:t xml:space="preserve">government must provide leadership in changing workplace culture so that, regardless of a disability or health condition, everyone </w:t>
      </w:r>
      <w:proofErr w:type="gramStart"/>
      <w:r w:rsidRPr="00186010">
        <w:rPr>
          <w:rFonts w:ascii="Arial" w:eastAsia="Times New Roman" w:hAnsi="Arial" w:cs="Arial"/>
          <w:color w:val="0B0C0C"/>
          <w:lang w:eastAsia="en-GB"/>
        </w:rPr>
        <w:t>has the ability to</w:t>
      </w:r>
      <w:proofErr w:type="gramEnd"/>
      <w:r w:rsidRPr="00186010">
        <w:rPr>
          <w:rFonts w:ascii="Arial" w:eastAsia="Times New Roman" w:hAnsi="Arial" w:cs="Arial"/>
          <w:color w:val="0B0C0C"/>
          <w:lang w:eastAsia="en-GB"/>
        </w:rPr>
        <w:t xml:space="preserve"> thrive in work. </w:t>
      </w:r>
      <w:r w:rsidRPr="00186010">
        <w:rPr>
          <w:rFonts w:ascii="Arial" w:eastAsia="Times New Roman" w:hAnsi="Arial" w:cs="Arial"/>
          <w:lang w:eastAsia="en-GB"/>
        </w:rPr>
        <w:t> </w:t>
      </w:r>
    </w:p>
    <w:p w14:paraId="31CBAF0D"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2FA8D768"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color w:val="0B0C0C"/>
          <w:lang w:eastAsia="en-GB"/>
        </w:rPr>
        <w:t>Despite some progress in employers’ attitudes in recent years, an understanding gap persists among employers when hiring staff. Employers told us that a disability would have an impact in their recruitment processes. </w:t>
      </w:r>
      <w:r w:rsidRPr="00186010">
        <w:rPr>
          <w:rFonts w:ascii="Arial" w:eastAsia="Times New Roman" w:hAnsi="Arial" w:cs="Arial"/>
          <w:lang w:eastAsia="en-GB"/>
        </w:rPr>
        <w:t> </w:t>
      </w:r>
    </w:p>
    <w:p w14:paraId="4A7717C8"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73BDD97"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color w:val="0B0C0C"/>
          <w:lang w:eastAsia="en-GB"/>
        </w:rPr>
        <w:t>Leonard Cheshire’s research shows:</w:t>
      </w:r>
      <w:r w:rsidRPr="00186010">
        <w:rPr>
          <w:rFonts w:ascii="Arial" w:eastAsia="Times New Roman" w:hAnsi="Arial" w:cs="Arial"/>
          <w:lang w:eastAsia="en-GB"/>
        </w:rPr>
        <w:t> </w:t>
      </w:r>
    </w:p>
    <w:p w14:paraId="19AB8398" w14:textId="213C91C3" w:rsidR="00186010" w:rsidRPr="00186010" w:rsidRDefault="00186010" w:rsidP="00186010">
      <w:pPr>
        <w:numPr>
          <w:ilvl w:val="0"/>
          <w:numId w:val="18"/>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24</w:t>
      </w:r>
      <w:r w:rsidR="002A26CB">
        <w:rPr>
          <w:rFonts w:ascii="Arial" w:eastAsia="Times New Roman" w:hAnsi="Arial" w:cs="Arial"/>
          <w:color w:val="0B0C0C"/>
          <w:lang w:eastAsia="en-GB"/>
        </w:rPr>
        <w:t xml:space="preserve"> per cent</w:t>
      </w:r>
      <w:r w:rsidRPr="00186010">
        <w:rPr>
          <w:rFonts w:ascii="Arial" w:eastAsia="Times New Roman" w:hAnsi="Arial" w:cs="Arial"/>
          <w:color w:val="0B0C0C"/>
          <w:lang w:eastAsia="en-GB"/>
        </w:rPr>
        <w:t xml:space="preserve"> of employers say they would be less likely to employ someone with a disability.</w:t>
      </w:r>
      <w:r w:rsidR="008527A1">
        <w:rPr>
          <w:rStyle w:val="FootnoteReference"/>
          <w:rFonts w:ascii="Arial" w:eastAsia="Times New Roman" w:hAnsi="Arial" w:cs="Arial"/>
          <w:color w:val="0B0C0C"/>
          <w:lang w:eastAsia="en-GB"/>
        </w:rPr>
        <w:footnoteReference w:id="21"/>
      </w:r>
      <w:r w:rsidRPr="00186010">
        <w:rPr>
          <w:rFonts w:ascii="Arial" w:eastAsia="Times New Roman" w:hAnsi="Arial" w:cs="Arial"/>
          <w:lang w:eastAsia="en-GB"/>
        </w:rPr>
        <w:t> </w:t>
      </w:r>
    </w:p>
    <w:p w14:paraId="1E93D732" w14:textId="5CD7129D" w:rsidR="00186010" w:rsidRPr="00186010" w:rsidRDefault="00186010" w:rsidP="00186010">
      <w:pPr>
        <w:numPr>
          <w:ilvl w:val="0"/>
          <w:numId w:val="19"/>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Of those who report being less likely to employ a disabled person, 60</w:t>
      </w:r>
      <w:r w:rsidR="002A26CB">
        <w:rPr>
          <w:rFonts w:ascii="Arial" w:eastAsia="Times New Roman" w:hAnsi="Arial" w:cs="Arial"/>
          <w:color w:val="0B0C0C"/>
          <w:lang w:eastAsia="en-GB"/>
        </w:rPr>
        <w:t xml:space="preserve"> per cent</w:t>
      </w:r>
      <w:r w:rsidRPr="00186010">
        <w:rPr>
          <w:rFonts w:ascii="Arial" w:eastAsia="Times New Roman" w:hAnsi="Arial" w:cs="Arial"/>
          <w:color w:val="0B0C0C"/>
          <w:lang w:eastAsia="en-GB"/>
        </w:rPr>
        <w:t xml:space="preserve"> say they would be concerned they would struggle to do the job.</w:t>
      </w:r>
      <w:r w:rsidRPr="00186010">
        <w:rPr>
          <w:rFonts w:ascii="Arial" w:eastAsia="Times New Roman" w:hAnsi="Arial" w:cs="Arial"/>
          <w:lang w:eastAsia="en-GB"/>
        </w:rPr>
        <w:t> </w:t>
      </w:r>
    </w:p>
    <w:p w14:paraId="2C7AB8A7" w14:textId="7E250731" w:rsidR="00186010" w:rsidRPr="00186010" w:rsidRDefault="00186010" w:rsidP="00186010">
      <w:pPr>
        <w:numPr>
          <w:ilvl w:val="0"/>
          <w:numId w:val="19"/>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66</w:t>
      </w:r>
      <w:r w:rsidR="002A26CB">
        <w:rPr>
          <w:rFonts w:ascii="Arial" w:eastAsia="Times New Roman" w:hAnsi="Arial" w:cs="Arial"/>
          <w:color w:val="0B0C0C"/>
          <w:lang w:eastAsia="en-GB"/>
        </w:rPr>
        <w:t xml:space="preserve"> per cent</w:t>
      </w:r>
      <w:r w:rsidRPr="00186010">
        <w:rPr>
          <w:rFonts w:ascii="Arial" w:eastAsia="Times New Roman" w:hAnsi="Arial" w:cs="Arial"/>
          <w:color w:val="0B0C0C"/>
          <w:lang w:eastAsia="en-GB"/>
        </w:rPr>
        <w:t xml:space="preserve"> of employers say the costs of workplace adjustments are a barrier to employing a disabled person, up from 60 per cent who said this was a barrier in 2017.</w:t>
      </w:r>
      <w:r w:rsidRPr="00186010">
        <w:rPr>
          <w:rFonts w:ascii="Arial" w:eastAsia="Times New Roman" w:hAnsi="Arial" w:cs="Arial"/>
          <w:lang w:eastAsia="en-GB"/>
        </w:rPr>
        <w:t> </w:t>
      </w:r>
    </w:p>
    <w:p w14:paraId="419A23A7"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08539360" w14:textId="2232E93A"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Disabled people told us, from their experience, that there is a lack of awareness among employers about what certain conditions mean on a practical level and what support is needed or feasible.   </w:t>
      </w:r>
    </w:p>
    <w:p w14:paraId="74536B0D" w14:textId="77777777"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21EFE637" w14:textId="77777777"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“I’ve always wanted to get back to work as soon as possible. I’ve been denied the chance to do that by not having a footstool. I shouldn’t suffer the indignity of having a meeting with my foot in a cast on an upturned bin.” </w:t>
      </w:r>
    </w:p>
    <w:p w14:paraId="2F5C7271" w14:textId="689450CF" w:rsidR="00186010" w:rsidRPr="00186010" w:rsidRDefault="00186010" w:rsidP="0009601C">
      <w:pPr>
        <w:ind w:left="2880" w:firstLine="720"/>
        <w:textAlignment w:val="baseline"/>
        <w:rPr>
          <w:rFonts w:ascii="Arial" w:eastAsia="Times New Roman" w:hAnsi="Arial" w:cs="Arial"/>
          <w:sz w:val="18"/>
          <w:szCs w:val="18"/>
          <w:lang w:eastAsia="en-GB"/>
        </w:rPr>
      </w:pPr>
      <w:r w:rsidRPr="00186010">
        <w:rPr>
          <w:rFonts w:ascii="Arial" w:eastAsia="Times New Roman" w:hAnsi="Arial" w:cs="Arial"/>
          <w:lang w:eastAsia="en-GB"/>
        </w:rPr>
        <w:t>Vinny, </w:t>
      </w:r>
      <w:r w:rsidR="6D7F1D1D" w:rsidRPr="00186010">
        <w:rPr>
          <w:rFonts w:ascii="Arial" w:eastAsia="Times New Roman" w:hAnsi="Arial" w:cs="Arial"/>
          <w:lang w:eastAsia="en-GB"/>
        </w:rPr>
        <w:t>f</w:t>
      </w:r>
      <w:r w:rsidR="56FF0094" w:rsidRPr="0009601C">
        <w:rPr>
          <w:rFonts w:ascii="Arial" w:eastAsia="Times New Roman" w:hAnsi="Arial" w:cs="Arial"/>
          <w:lang w:eastAsia="en-GB"/>
        </w:rPr>
        <w:t xml:space="preserve">ormer </w:t>
      </w:r>
      <w:r w:rsidRPr="00186010">
        <w:rPr>
          <w:rFonts w:ascii="Arial" w:eastAsia="Times New Roman" w:hAnsi="Arial" w:cs="Arial"/>
          <w:lang w:eastAsia="en-GB"/>
        </w:rPr>
        <w:t>civil service employee, Liverpool </w:t>
      </w:r>
    </w:p>
    <w:p w14:paraId="7D7A3EC8"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0F13F53E" w14:textId="64678E5B"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“First of all, a greater awareness of </w:t>
      </w:r>
      <w:r w:rsidR="005C3C1A">
        <w:rPr>
          <w:rFonts w:ascii="Arial" w:eastAsia="Times New Roman" w:hAnsi="Arial" w:cs="Arial"/>
          <w:lang w:eastAsia="en-GB"/>
        </w:rPr>
        <w:t xml:space="preserve">the </w:t>
      </w:r>
      <w:r w:rsidRPr="00186010">
        <w:rPr>
          <w:rFonts w:ascii="Arial" w:eastAsia="Times New Roman" w:hAnsi="Arial" w:cs="Arial"/>
          <w:lang w:eastAsia="en-GB"/>
        </w:rPr>
        <w:t>social model of disability is needed among employers. For example, when I was returning to work after my operation my medical issues ha</w:t>
      </w:r>
      <w:r w:rsidR="005C3C1A">
        <w:rPr>
          <w:rFonts w:ascii="Arial" w:eastAsia="Times New Roman" w:hAnsi="Arial" w:cs="Arial"/>
          <w:lang w:eastAsia="en-GB"/>
        </w:rPr>
        <w:t>d</w:t>
      </w:r>
      <w:r w:rsidRPr="00186010">
        <w:rPr>
          <w:rFonts w:ascii="Arial" w:eastAsia="Times New Roman" w:hAnsi="Arial" w:cs="Arial"/>
          <w:lang w:eastAsia="en-GB"/>
        </w:rPr>
        <w:t xml:space="preserve"> been addressed. However, the issues I </w:t>
      </w:r>
      <w:r w:rsidR="00866B8F">
        <w:rPr>
          <w:rFonts w:ascii="Arial" w:eastAsia="Times New Roman" w:hAnsi="Arial" w:cs="Arial"/>
          <w:lang w:eastAsia="en-GB"/>
        </w:rPr>
        <w:t xml:space="preserve">then </w:t>
      </w:r>
      <w:r w:rsidRPr="00186010">
        <w:rPr>
          <w:rFonts w:ascii="Arial" w:eastAsia="Times New Roman" w:hAnsi="Arial" w:cs="Arial"/>
          <w:lang w:eastAsia="en-GB"/>
        </w:rPr>
        <w:t xml:space="preserve">faced </w:t>
      </w:r>
      <w:r w:rsidR="00866B8F">
        <w:rPr>
          <w:rFonts w:ascii="Arial" w:eastAsia="Times New Roman" w:hAnsi="Arial" w:cs="Arial"/>
          <w:lang w:eastAsia="en-GB"/>
        </w:rPr>
        <w:t>were things like</w:t>
      </w:r>
      <w:r w:rsidRPr="00186010">
        <w:rPr>
          <w:rFonts w:ascii="Arial" w:eastAsia="Times New Roman" w:hAnsi="Arial" w:cs="Arial"/>
          <w:lang w:eastAsia="en-GB"/>
        </w:rPr>
        <w:t xml:space="preserve"> getting in and out of the building at work. And when we talk about access we tend to talk about disabled people as the one exception. But that’s not true, there’s a benefit to making workplaces accessible for everyone.” </w:t>
      </w:r>
    </w:p>
    <w:p w14:paraId="19D8A832" w14:textId="77777777" w:rsidR="00186010" w:rsidRPr="00186010" w:rsidRDefault="00186010" w:rsidP="00186010">
      <w:pPr>
        <w:ind w:firstLine="7920"/>
        <w:textAlignment w:val="baseline"/>
        <w:rPr>
          <w:rFonts w:ascii="Arial" w:eastAsia="Times New Roman" w:hAnsi="Arial" w:cs="Arial"/>
          <w:sz w:val="18"/>
          <w:szCs w:val="18"/>
          <w:lang w:eastAsia="en-GB"/>
        </w:rPr>
      </w:pPr>
      <w:r w:rsidRPr="00186010">
        <w:rPr>
          <w:rFonts w:ascii="Arial" w:eastAsia="Times New Roman" w:hAnsi="Arial" w:cs="Arial"/>
          <w:lang w:eastAsia="en-GB"/>
        </w:rPr>
        <w:t>Vinny </w:t>
      </w:r>
    </w:p>
    <w:p w14:paraId="129C278E"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03105843"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This lack of understanding from employers can impact on wider workplace culture among colleagues. It is essential that leadership in an organisation resolves this issue where it arises. However, disability awareness training can establish an understanding of the issue for all staff. </w:t>
      </w:r>
    </w:p>
    <w:p w14:paraId="2790C8A6" w14:textId="77777777"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9D356F0" w14:textId="4F268D5D"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“Nobody has ever tried to openly discriminate but discrimination doesn’t usually come overtly or in a</w:t>
      </w:r>
      <w:r w:rsidR="00866B8F">
        <w:rPr>
          <w:rFonts w:ascii="Arial" w:eastAsia="Times New Roman" w:hAnsi="Arial" w:cs="Arial"/>
          <w:lang w:eastAsia="en-GB"/>
        </w:rPr>
        <w:t>n obvious</w:t>
      </w:r>
      <w:r w:rsidRPr="00186010">
        <w:rPr>
          <w:rFonts w:ascii="Arial" w:eastAsia="Times New Roman" w:hAnsi="Arial" w:cs="Arial"/>
          <w:lang w:eastAsia="en-GB"/>
        </w:rPr>
        <w:t xml:space="preserve"> stereotype. It’s more likely that it’s based on a lack of understanding. I don’t expect people to know about </w:t>
      </w:r>
      <w:r w:rsidR="00AB2789">
        <w:rPr>
          <w:rFonts w:ascii="Arial" w:eastAsia="Times New Roman" w:hAnsi="Arial" w:cs="Arial"/>
          <w:lang w:eastAsia="en-GB"/>
        </w:rPr>
        <w:t>m</w:t>
      </w:r>
      <w:r w:rsidRPr="00186010">
        <w:rPr>
          <w:rFonts w:ascii="Arial" w:eastAsia="Times New Roman" w:hAnsi="Arial" w:cs="Arial"/>
          <w:lang w:eastAsia="en-GB"/>
        </w:rPr>
        <w:t>y specific medical condition but I do want them to understand that I’m just trying to go about my daily life.”   </w:t>
      </w:r>
    </w:p>
    <w:p w14:paraId="58A0CA12" w14:textId="77777777" w:rsidR="00186010" w:rsidRPr="00186010" w:rsidRDefault="00186010" w:rsidP="00186010">
      <w:pPr>
        <w:ind w:left="7200" w:firstLine="720"/>
        <w:textAlignment w:val="baseline"/>
        <w:rPr>
          <w:rFonts w:ascii="Arial" w:eastAsia="Times New Roman" w:hAnsi="Arial" w:cs="Arial"/>
          <w:sz w:val="18"/>
          <w:szCs w:val="18"/>
          <w:lang w:eastAsia="en-GB"/>
        </w:rPr>
      </w:pPr>
      <w:r w:rsidRPr="00186010">
        <w:rPr>
          <w:rFonts w:ascii="Arial" w:eastAsia="Times New Roman" w:hAnsi="Arial" w:cs="Arial"/>
          <w:lang w:eastAsia="en-GB"/>
        </w:rPr>
        <w:t>Vinny </w:t>
      </w:r>
    </w:p>
    <w:p w14:paraId="6ECDD213"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71CA320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D71D07C"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lastRenderedPageBreak/>
        <w:t> </w:t>
      </w:r>
    </w:p>
    <w:p w14:paraId="44E41A25"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sz w:val="28"/>
          <w:szCs w:val="28"/>
          <w:lang w:eastAsia="en-GB"/>
        </w:rPr>
        <w:t>Chapter 2: A clear legal framework for employers </w:t>
      </w:r>
      <w:r w:rsidRPr="00186010">
        <w:rPr>
          <w:rFonts w:ascii="Arial" w:eastAsia="Times New Roman" w:hAnsi="Arial" w:cs="Arial"/>
          <w:sz w:val="28"/>
          <w:szCs w:val="28"/>
          <w:lang w:eastAsia="en-GB"/>
        </w:rPr>
        <w:t> </w:t>
      </w:r>
    </w:p>
    <w:p w14:paraId="64AD8D1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757CE7BC"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color w:val="0B0C0C"/>
          <w:lang w:eastAsia="en-GB"/>
        </w:rPr>
        <w:t>Question 3. Do you agree that a new ‘right to request work(place) modifications’ on health grounds could be an effective way to help employees to receive adjustments to help them stay in work?</w:t>
      </w:r>
      <w:r w:rsidRPr="00186010">
        <w:rPr>
          <w:rFonts w:ascii="Arial" w:eastAsia="Times New Roman" w:hAnsi="Arial" w:cs="Arial"/>
          <w:lang w:eastAsia="en-GB"/>
        </w:rPr>
        <w:t> </w:t>
      </w:r>
    </w:p>
    <w:p w14:paraId="5165F72B" w14:textId="77777777" w:rsidR="00186010" w:rsidRPr="00186010" w:rsidRDefault="00186010" w:rsidP="00186010">
      <w:pPr>
        <w:numPr>
          <w:ilvl w:val="0"/>
          <w:numId w:val="20"/>
        </w:numPr>
        <w:ind w:left="360" w:firstLine="0"/>
        <w:textAlignment w:val="baseline"/>
        <w:rPr>
          <w:rFonts w:ascii="Arial" w:eastAsia="Times New Roman" w:hAnsi="Arial" w:cs="Arial"/>
          <w:lang w:eastAsia="en-GB"/>
        </w:rPr>
      </w:pPr>
      <w:r w:rsidRPr="00186010">
        <w:rPr>
          <w:rFonts w:ascii="Arial" w:eastAsia="Times New Roman" w:hAnsi="Arial" w:cs="Arial"/>
          <w:color w:val="0B0C0C"/>
          <w:shd w:val="clear" w:color="auto" w:fill="FFFF00"/>
          <w:lang w:eastAsia="en-GB"/>
        </w:rPr>
        <w:t>yes</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29D8F652" w14:textId="77777777" w:rsidR="00186010" w:rsidRPr="00186010" w:rsidRDefault="00186010" w:rsidP="00186010">
      <w:pPr>
        <w:numPr>
          <w:ilvl w:val="0"/>
          <w:numId w:val="20"/>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no</w:t>
      </w:r>
      <w:r w:rsidRPr="00186010">
        <w:rPr>
          <w:rFonts w:ascii="Arial" w:eastAsia="Times New Roman" w:hAnsi="Arial" w:cs="Arial"/>
          <w:lang w:eastAsia="en-GB"/>
        </w:rPr>
        <w:t> </w:t>
      </w:r>
    </w:p>
    <w:p w14:paraId="2504A305" w14:textId="77777777" w:rsidR="00186010" w:rsidRPr="00186010" w:rsidRDefault="00186010" w:rsidP="00186010">
      <w:pPr>
        <w:numPr>
          <w:ilvl w:val="0"/>
          <w:numId w:val="20"/>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don’t know (with reasons)</w:t>
      </w:r>
      <w:r w:rsidRPr="00186010">
        <w:rPr>
          <w:rFonts w:ascii="Arial" w:eastAsia="Times New Roman" w:hAnsi="Arial" w:cs="Arial"/>
          <w:lang w:eastAsia="en-GB"/>
        </w:rPr>
        <w:t> </w:t>
      </w:r>
    </w:p>
    <w:p w14:paraId="4A586566"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003D9D2F" w14:textId="5591DB4B"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color w:val="0B0C0C"/>
          <w:lang w:eastAsia="en-GB"/>
        </w:rPr>
        <w:t xml:space="preserve">A new right to request workplace modifications on health grounds would be an effective approach to help employees receive adjustments so that they stay in work. Given the </w:t>
      </w:r>
      <w:proofErr w:type="gramStart"/>
      <w:r w:rsidRPr="00186010">
        <w:rPr>
          <w:rFonts w:ascii="Arial" w:eastAsia="Times New Roman" w:hAnsi="Arial" w:cs="Arial"/>
          <w:color w:val="0B0C0C"/>
          <w:lang w:eastAsia="en-GB"/>
        </w:rPr>
        <w:t>often fluctuating</w:t>
      </w:r>
      <w:proofErr w:type="gramEnd"/>
      <w:r w:rsidRPr="00186010">
        <w:rPr>
          <w:rFonts w:ascii="Arial" w:eastAsia="Times New Roman" w:hAnsi="Arial" w:cs="Arial"/>
          <w:color w:val="0B0C0C"/>
          <w:lang w:eastAsia="en-GB"/>
        </w:rPr>
        <w:t xml:space="preserve"> nature of heal</w:t>
      </w:r>
      <w:r w:rsidR="741F33D8" w:rsidRPr="00186010">
        <w:rPr>
          <w:rFonts w:ascii="Arial" w:eastAsia="Times New Roman" w:hAnsi="Arial" w:cs="Arial"/>
          <w:color w:val="0B0C0C"/>
          <w:lang w:eastAsia="en-GB"/>
        </w:rPr>
        <w:t>th</w:t>
      </w:r>
      <w:r w:rsidRPr="00186010">
        <w:rPr>
          <w:rFonts w:ascii="Arial" w:eastAsia="Times New Roman" w:hAnsi="Arial" w:cs="Arial"/>
          <w:color w:val="0B0C0C"/>
          <w:lang w:eastAsia="en-GB"/>
        </w:rPr>
        <w:t xml:space="preserve"> conditions these provisions </w:t>
      </w:r>
      <w:r w:rsidR="00866B8F">
        <w:rPr>
          <w:rFonts w:ascii="Arial" w:eastAsia="Times New Roman" w:hAnsi="Arial" w:cs="Arial"/>
          <w:color w:val="0B0C0C"/>
          <w:lang w:eastAsia="en-GB"/>
        </w:rPr>
        <w:t xml:space="preserve">acknowledge that such workplace changes </w:t>
      </w:r>
      <w:r w:rsidRPr="00186010">
        <w:rPr>
          <w:rFonts w:ascii="Arial" w:eastAsia="Times New Roman" w:hAnsi="Arial" w:cs="Arial"/>
          <w:color w:val="0B0C0C"/>
          <w:lang w:eastAsia="en-GB"/>
        </w:rPr>
        <w:t>may be short-term, unanticipated or urgent. </w:t>
      </w:r>
      <w:r w:rsidRPr="00186010">
        <w:rPr>
          <w:rFonts w:ascii="Arial" w:eastAsia="Times New Roman" w:hAnsi="Arial" w:cs="Arial"/>
          <w:lang w:eastAsia="en-GB"/>
        </w:rPr>
        <w:t> </w:t>
      </w:r>
    </w:p>
    <w:p w14:paraId="1721E545"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7CD1450F"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It is important that there is clarity for the employer and employee about what these new rights entail and how they differ from the legal responsibility under the Equality Act 2010 on employers to provide reasonable adjustments to support people with a disability in the workplace so that they are not disadvantaged. Eligibility for Access to Work scheme should also be made clear to the employer and the employee and responsibilities under it. For the new right to be effective, action from the government is needed so that there is a clearer understanding of what is meant by reasonable adjustments and work(place) modifications and their differences.  </w:t>
      </w:r>
    </w:p>
    <w:p w14:paraId="3DD1135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DF9AD92" w14:textId="5771C7E9"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Employees often need support to be able to assert their rights and workplace entitlements and this should be recognised with established rights as well as the new provisions proposed in this consultation. Negotiating access to required support can be a fraught process for disabled employees or people with a long-term condition, particularly in cases where the employer is hostile or unreceptive. </w:t>
      </w:r>
    </w:p>
    <w:p w14:paraId="0236E82D"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2389619C"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color w:val="0B0C0C"/>
          <w:lang w:eastAsia="en-GB"/>
        </w:rPr>
        <w:t>Access to Work</w:t>
      </w:r>
      <w:r w:rsidRPr="00186010">
        <w:rPr>
          <w:rFonts w:ascii="Arial" w:eastAsia="Times New Roman" w:hAnsi="Arial" w:cs="Arial"/>
          <w:lang w:eastAsia="en-GB"/>
        </w:rPr>
        <w:t> </w:t>
      </w:r>
    </w:p>
    <w:p w14:paraId="759DFF69" w14:textId="281D1B9B"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color w:val="0B0C0C"/>
          <w:lang w:eastAsia="en-GB"/>
        </w:rPr>
        <w:t>Access to Work is D</w:t>
      </w:r>
      <w:r w:rsidR="00866B8F">
        <w:rPr>
          <w:rFonts w:ascii="Arial" w:eastAsia="Times New Roman" w:hAnsi="Arial" w:cs="Arial"/>
          <w:color w:val="0B0C0C"/>
          <w:lang w:eastAsia="en-GB"/>
        </w:rPr>
        <w:t xml:space="preserve">epartment for </w:t>
      </w:r>
      <w:r w:rsidRPr="00186010">
        <w:rPr>
          <w:rFonts w:ascii="Arial" w:eastAsia="Times New Roman" w:hAnsi="Arial" w:cs="Arial"/>
          <w:color w:val="0B0C0C"/>
          <w:lang w:eastAsia="en-GB"/>
        </w:rPr>
        <w:t>W</w:t>
      </w:r>
      <w:r w:rsidR="00866B8F">
        <w:rPr>
          <w:rFonts w:ascii="Arial" w:eastAsia="Times New Roman" w:hAnsi="Arial" w:cs="Arial"/>
          <w:color w:val="0B0C0C"/>
          <w:lang w:eastAsia="en-GB"/>
        </w:rPr>
        <w:t xml:space="preserve">ork and </w:t>
      </w:r>
      <w:r w:rsidRPr="00186010">
        <w:rPr>
          <w:rFonts w:ascii="Arial" w:eastAsia="Times New Roman" w:hAnsi="Arial" w:cs="Arial"/>
          <w:color w:val="0B0C0C"/>
          <w:lang w:eastAsia="en-GB"/>
        </w:rPr>
        <w:t>P</w:t>
      </w:r>
      <w:r w:rsidR="00866B8F">
        <w:rPr>
          <w:rFonts w:ascii="Arial" w:eastAsia="Times New Roman" w:hAnsi="Arial" w:cs="Arial"/>
          <w:color w:val="0B0C0C"/>
          <w:lang w:eastAsia="en-GB"/>
        </w:rPr>
        <w:t>ension</w:t>
      </w:r>
      <w:r w:rsidRPr="00186010">
        <w:rPr>
          <w:rFonts w:ascii="Arial" w:eastAsia="Times New Roman" w:hAnsi="Arial" w:cs="Arial"/>
          <w:color w:val="0B0C0C"/>
          <w:lang w:eastAsia="en-GB"/>
        </w:rPr>
        <w:t>’s greatest secret; many disabled people find Access to Work support packages to be highly valuable yet too few disabled people are accessing it. Leonard Cheshire research found that:</w:t>
      </w:r>
      <w:r w:rsidRPr="00186010">
        <w:rPr>
          <w:rFonts w:ascii="Arial" w:eastAsia="Times New Roman" w:hAnsi="Arial" w:cs="Arial"/>
          <w:lang w:eastAsia="en-GB"/>
        </w:rPr>
        <w:t> </w:t>
      </w:r>
    </w:p>
    <w:p w14:paraId="41233880" w14:textId="77777777" w:rsidR="00186010" w:rsidRPr="00186010" w:rsidRDefault="00186010" w:rsidP="00186010">
      <w:pPr>
        <w:numPr>
          <w:ilvl w:val="0"/>
          <w:numId w:val="21"/>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Only 23 per cent of disabled adults in the UK who are currently or previously working say they have received Access to Work support.  </w:t>
      </w:r>
      <w:r w:rsidRPr="00186010">
        <w:rPr>
          <w:rFonts w:ascii="Arial" w:eastAsia="Times New Roman" w:hAnsi="Arial" w:cs="Arial"/>
          <w:lang w:eastAsia="en-GB"/>
        </w:rPr>
        <w:t> </w:t>
      </w:r>
    </w:p>
    <w:p w14:paraId="617283E7" w14:textId="77777777" w:rsidR="00186010" w:rsidRPr="00186010" w:rsidRDefault="00186010" w:rsidP="00186010">
      <w:pPr>
        <w:numPr>
          <w:ilvl w:val="0"/>
          <w:numId w:val="21"/>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The majority of disabled people faced substantial delays in securing support where it was approved. </w:t>
      </w:r>
      <w:r w:rsidRPr="00186010">
        <w:rPr>
          <w:rFonts w:ascii="Arial" w:eastAsia="Times New Roman" w:hAnsi="Arial" w:cs="Arial"/>
          <w:lang w:eastAsia="en-GB"/>
        </w:rPr>
        <w:t> </w:t>
      </w:r>
    </w:p>
    <w:p w14:paraId="5E6551C9" w14:textId="77777777" w:rsidR="00186010" w:rsidRPr="00186010" w:rsidRDefault="00186010" w:rsidP="00186010">
      <w:pPr>
        <w:numPr>
          <w:ilvl w:val="0"/>
          <w:numId w:val="22"/>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69 per cent reported waiting more than three months for their application to be approved. </w:t>
      </w:r>
      <w:r w:rsidRPr="00186010">
        <w:rPr>
          <w:rFonts w:ascii="Arial" w:eastAsia="Times New Roman" w:hAnsi="Arial" w:cs="Arial"/>
          <w:lang w:eastAsia="en-GB"/>
        </w:rPr>
        <w:t> </w:t>
      </w:r>
    </w:p>
    <w:p w14:paraId="7ADA28FF"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22844779" w14:textId="46F2465A"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color w:val="0B0C0C"/>
          <w:lang w:eastAsia="en-GB"/>
        </w:rPr>
        <w:t xml:space="preserve">As a priority, </w:t>
      </w:r>
      <w:r w:rsidR="00AB2789">
        <w:rPr>
          <w:rFonts w:ascii="Arial" w:eastAsia="Times New Roman" w:hAnsi="Arial" w:cs="Arial"/>
          <w:color w:val="0B0C0C"/>
          <w:lang w:eastAsia="en-GB"/>
        </w:rPr>
        <w:t>DWP</w:t>
      </w:r>
      <w:r w:rsidRPr="00186010">
        <w:rPr>
          <w:rFonts w:ascii="Arial" w:eastAsia="Times New Roman" w:hAnsi="Arial" w:cs="Arial"/>
          <w:color w:val="0B0C0C"/>
          <w:lang w:eastAsia="en-GB"/>
        </w:rPr>
        <w:t xml:space="preserve"> should address the delays that disabled people report in receiving the Access to Work support that they are entitled to as their jobs or job offers may be jeopardised.</w:t>
      </w:r>
      <w:r w:rsidRPr="00186010">
        <w:rPr>
          <w:rFonts w:ascii="Arial" w:eastAsia="Times New Roman" w:hAnsi="Arial" w:cs="Arial"/>
          <w:lang w:eastAsia="en-GB"/>
        </w:rPr>
        <w:t> </w:t>
      </w:r>
    </w:p>
    <w:p w14:paraId="4D17554C"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color w:val="0B0C0C"/>
          <w:lang w:eastAsia="en-GB"/>
        </w:rPr>
        <w:t> </w:t>
      </w:r>
      <w:r w:rsidRPr="00186010">
        <w:rPr>
          <w:rFonts w:ascii="Arial" w:eastAsia="Times New Roman" w:hAnsi="Arial" w:cs="Arial"/>
          <w:lang w:eastAsia="en-GB"/>
        </w:rPr>
        <w:t> </w:t>
      </w:r>
    </w:p>
    <w:p w14:paraId="788C41EF" w14:textId="26ED9DFF"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Flexible working </w:t>
      </w:r>
      <w:r w:rsidRPr="00186010">
        <w:rPr>
          <w:rFonts w:ascii="Arial" w:eastAsia="Times New Roman" w:hAnsi="Arial" w:cs="Arial"/>
          <w:lang w:eastAsia="en-GB"/>
        </w:rPr>
        <w:t> </w:t>
      </w:r>
    </w:p>
    <w:p w14:paraId="738A9772" w14:textId="4FF427C9"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The provision to work flexibly is in high demand across the general population with 87 per cent of employees wanting to work flexibly. Yet only 15.3 per cent of all job </w:t>
      </w:r>
      <w:r w:rsidRPr="00186010">
        <w:rPr>
          <w:rFonts w:ascii="Arial" w:eastAsia="Times New Roman" w:hAnsi="Arial" w:cs="Arial"/>
          <w:lang w:eastAsia="en-GB"/>
        </w:rPr>
        <w:lastRenderedPageBreak/>
        <w:t>adverts offer flexible working options.</w:t>
      </w:r>
      <w:r w:rsidR="008527A1" w:rsidRPr="008527A1">
        <w:rPr>
          <w:rStyle w:val="FootnoteReference"/>
          <w:rFonts w:ascii="Arial" w:eastAsia="Times New Roman" w:hAnsi="Arial" w:cs="Arial"/>
          <w:lang w:eastAsia="en-GB"/>
        </w:rPr>
        <w:t xml:space="preserve"> </w:t>
      </w:r>
      <w:r w:rsidR="008527A1">
        <w:rPr>
          <w:rStyle w:val="FootnoteReference"/>
          <w:rFonts w:ascii="Arial" w:eastAsia="Times New Roman" w:hAnsi="Arial" w:cs="Arial"/>
          <w:lang w:eastAsia="en-GB"/>
        </w:rPr>
        <w:footnoteReference w:id="22"/>
      </w:r>
      <w:r w:rsidRPr="00186010">
        <w:rPr>
          <w:rFonts w:ascii="Arial" w:eastAsia="Times New Roman" w:hAnsi="Arial" w:cs="Arial"/>
          <w:lang w:eastAsia="en-GB"/>
        </w:rPr>
        <w:t xml:space="preserve"> Although there has been recent progress, with 9.5 per cent of job adverts including flexible working provisions in 2015, this has been a slow pace of change. There are cost implications for employers in retention and recruitment costs with an average of £30,000 to replace an employee.</w:t>
      </w:r>
      <w:r w:rsidR="008527A1">
        <w:rPr>
          <w:rStyle w:val="FootnoteReference"/>
          <w:rFonts w:ascii="Arial" w:eastAsia="Times New Roman" w:hAnsi="Arial" w:cs="Arial"/>
          <w:lang w:eastAsia="en-GB"/>
        </w:rPr>
        <w:footnoteReference w:id="23"/>
      </w:r>
      <w:r w:rsidR="008527A1">
        <w:rPr>
          <w:rFonts w:ascii="Arial" w:eastAsia="Times New Roman" w:hAnsi="Arial" w:cs="Arial"/>
          <w:lang w:eastAsia="en-GB"/>
        </w:rPr>
        <w:t xml:space="preserve"> </w:t>
      </w:r>
      <w:r w:rsidRPr="00186010">
        <w:rPr>
          <w:rFonts w:ascii="Arial" w:eastAsia="Times New Roman" w:hAnsi="Arial" w:cs="Arial"/>
          <w:lang w:eastAsia="en-GB"/>
        </w:rPr>
        <w:t>There are wider implications for workplace culture in productivity, motivation and staff wellbeing. 63 per cent of employees are more likely to stay with an employer that offers flexible working.</w:t>
      </w:r>
      <w:r w:rsidR="008527A1">
        <w:rPr>
          <w:rStyle w:val="FootnoteReference"/>
          <w:rFonts w:ascii="Arial" w:eastAsia="Times New Roman" w:hAnsi="Arial" w:cs="Arial"/>
          <w:lang w:eastAsia="en-GB"/>
        </w:rPr>
        <w:footnoteReference w:id="24"/>
      </w:r>
      <w:r w:rsidR="008527A1">
        <w:rPr>
          <w:rFonts w:ascii="Arial" w:eastAsia="Times New Roman" w:hAnsi="Arial" w:cs="Arial"/>
          <w:sz w:val="19"/>
          <w:szCs w:val="19"/>
          <w:vertAlign w:val="superscript"/>
          <w:lang w:eastAsia="en-GB"/>
        </w:rPr>
        <w:t xml:space="preserve"> </w:t>
      </w:r>
    </w:p>
    <w:p w14:paraId="12673AC1"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1076555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In addition to the wider public, the provision of workplace support in flexible </w:t>
      </w:r>
      <w:r w:rsidR="00AB2789">
        <w:rPr>
          <w:rFonts w:ascii="Arial" w:eastAsia="Times New Roman" w:hAnsi="Arial" w:cs="Arial"/>
          <w:lang w:eastAsia="en-GB"/>
        </w:rPr>
        <w:t xml:space="preserve">ways of </w:t>
      </w:r>
      <w:r w:rsidRPr="00186010">
        <w:rPr>
          <w:rFonts w:ascii="Arial" w:eastAsia="Times New Roman" w:hAnsi="Arial" w:cs="Arial"/>
          <w:lang w:eastAsia="en-GB"/>
        </w:rPr>
        <w:t>working can make a significant difference to whether a person with a long-term health condition can continue participating in the workplace: </w:t>
      </w:r>
    </w:p>
    <w:p w14:paraId="2C6BD880"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764AE9DE" w14:textId="77777777"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“Previous employers allowed me to start work later which was a big help given I would often have seizures first thing in the morning or have interrupted sleep – and tiredness is a key trigger for my epilepsy.”  </w:t>
      </w:r>
    </w:p>
    <w:p w14:paraId="6D8E43C3" w14:textId="69117364" w:rsidR="00186010" w:rsidRPr="00186010" w:rsidRDefault="00186010" w:rsidP="0009601C">
      <w:pPr>
        <w:ind w:left="5760"/>
        <w:textAlignment w:val="baseline"/>
        <w:rPr>
          <w:rFonts w:ascii="Arial" w:eastAsia="Times New Roman" w:hAnsi="Arial" w:cs="Arial"/>
          <w:sz w:val="18"/>
          <w:szCs w:val="18"/>
          <w:lang w:eastAsia="en-GB"/>
        </w:rPr>
      </w:pPr>
      <w:r w:rsidRPr="00186010">
        <w:rPr>
          <w:rFonts w:ascii="Arial" w:eastAsia="Times New Roman" w:hAnsi="Arial" w:cs="Arial"/>
          <w:lang w:eastAsia="en-GB"/>
        </w:rPr>
        <w:t>Phil, Kent,</w:t>
      </w:r>
      <w:r w:rsidR="00866B8F">
        <w:rPr>
          <w:rFonts w:ascii="Arial" w:eastAsia="Times New Roman" w:hAnsi="Arial" w:cs="Arial"/>
          <w:lang w:eastAsia="en-GB"/>
        </w:rPr>
        <w:t xml:space="preserve"> working in Public Affairs sector</w:t>
      </w:r>
      <w:r w:rsidRPr="00186010">
        <w:rPr>
          <w:rFonts w:ascii="Arial" w:eastAsia="Times New Roman" w:hAnsi="Arial" w:cs="Arial"/>
          <w:lang w:eastAsia="en-GB"/>
        </w:rPr>
        <w:t> </w:t>
      </w:r>
    </w:p>
    <w:p w14:paraId="5561E1DE" w14:textId="77777777" w:rsidR="00186010" w:rsidRPr="00186010" w:rsidRDefault="00186010" w:rsidP="00186010">
      <w:pPr>
        <w:ind w:left="6480" w:firstLine="720"/>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A66CBE7" w14:textId="04D30F70"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It is important that flexible </w:t>
      </w:r>
      <w:r w:rsidR="00AB2789">
        <w:rPr>
          <w:rFonts w:ascii="Arial" w:eastAsia="Times New Roman" w:hAnsi="Arial" w:cs="Arial"/>
          <w:lang w:eastAsia="en-GB"/>
        </w:rPr>
        <w:t xml:space="preserve">ways of </w:t>
      </w:r>
      <w:r w:rsidRPr="00186010">
        <w:rPr>
          <w:rFonts w:ascii="Arial" w:eastAsia="Times New Roman" w:hAnsi="Arial" w:cs="Arial"/>
          <w:lang w:eastAsia="en-GB"/>
        </w:rPr>
        <w:t xml:space="preserve">working </w:t>
      </w:r>
      <w:r w:rsidR="00AB2789">
        <w:rPr>
          <w:rFonts w:ascii="Arial" w:eastAsia="Times New Roman" w:hAnsi="Arial" w:cs="Arial"/>
          <w:lang w:eastAsia="en-GB"/>
        </w:rPr>
        <w:t>are</w:t>
      </w:r>
      <w:r w:rsidR="00AB2789" w:rsidRPr="00186010">
        <w:rPr>
          <w:rFonts w:ascii="Arial" w:eastAsia="Times New Roman" w:hAnsi="Arial" w:cs="Arial"/>
          <w:lang w:eastAsia="en-GB"/>
        </w:rPr>
        <w:t xml:space="preserve"> </w:t>
      </w:r>
      <w:r w:rsidRPr="00186010">
        <w:rPr>
          <w:rFonts w:ascii="Arial" w:eastAsia="Times New Roman" w:hAnsi="Arial" w:cs="Arial"/>
          <w:lang w:eastAsia="en-GB"/>
        </w:rPr>
        <w:t>a provision for all and not simply a specific group of people.  </w:t>
      </w:r>
    </w:p>
    <w:p w14:paraId="48D3F40D" w14:textId="77777777" w:rsidR="00186010" w:rsidRPr="00186010" w:rsidRDefault="00186010" w:rsidP="00186010">
      <w:pPr>
        <w:ind w:left="720"/>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3B3567CB" w14:textId="77777777"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“One employer did this for me but not for other employees which singled me out and caused a degree of resentment. This could have been avoided by having a flexible working policy for all staff. My current employer has a flexible working policy so I’m able to take advantage of it without it being an issue at all.”  </w:t>
      </w:r>
    </w:p>
    <w:p w14:paraId="5FFD25E1" w14:textId="77777777" w:rsidR="00186010" w:rsidRPr="00186010" w:rsidRDefault="00186010" w:rsidP="00186010">
      <w:pPr>
        <w:ind w:firstLine="7920"/>
        <w:textAlignment w:val="baseline"/>
        <w:rPr>
          <w:rFonts w:ascii="Arial" w:eastAsia="Times New Roman" w:hAnsi="Arial" w:cs="Arial"/>
          <w:sz w:val="18"/>
          <w:szCs w:val="18"/>
          <w:lang w:eastAsia="en-GB"/>
        </w:rPr>
      </w:pPr>
      <w:r w:rsidRPr="00186010">
        <w:rPr>
          <w:rFonts w:ascii="Arial" w:eastAsia="Times New Roman" w:hAnsi="Arial" w:cs="Arial"/>
          <w:lang w:eastAsia="en-GB"/>
        </w:rPr>
        <w:t>Phil </w:t>
      </w:r>
    </w:p>
    <w:p w14:paraId="222CCC41"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5B910D86" w14:textId="63FB75DA"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Flexible working is currently not a day one right, the employer is only required to provide a response within three months and can still refuse the employee’s request. Leonard Cheshire has been calling for the right to request flexible </w:t>
      </w:r>
      <w:r w:rsidR="00AB2789">
        <w:rPr>
          <w:rFonts w:ascii="Arial" w:eastAsia="Times New Roman" w:hAnsi="Arial" w:cs="Arial"/>
          <w:lang w:eastAsia="en-GB"/>
        </w:rPr>
        <w:t xml:space="preserve">ways of </w:t>
      </w:r>
      <w:r w:rsidRPr="00186010">
        <w:rPr>
          <w:rFonts w:ascii="Arial" w:eastAsia="Times New Roman" w:hAnsi="Arial" w:cs="Arial"/>
          <w:lang w:eastAsia="en-GB"/>
        </w:rPr>
        <w:t>working to be introduced during the induction period so that a disabled person’s ability to stay in work is not put at risk. As it is expected that the new right to request work(place) modifications will follow a similar model, it is important that these obstacles to accessing support provisions are not replicated. </w:t>
      </w:r>
    </w:p>
    <w:p w14:paraId="7BFC34AB"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2CA4ECA7"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2745F952"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b/>
          <w:bCs/>
          <w:lang w:eastAsia="en-GB"/>
        </w:rPr>
        <w:t>Assistive Technology</w:t>
      </w:r>
      <w:r w:rsidRPr="00186010">
        <w:rPr>
          <w:rFonts w:ascii="Arial" w:eastAsia="Times New Roman" w:hAnsi="Arial" w:cs="Arial"/>
          <w:lang w:val="en-US" w:eastAsia="en-GB"/>
        </w:rPr>
        <w:t> </w:t>
      </w:r>
    </w:p>
    <w:p w14:paraId="7B35F16C"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eastAsia="en-GB"/>
        </w:rPr>
        <w:t>Making Assistive Technology accessible and affordable to everyone should be recognised as a central element in supporting people to stay in work. Increased awareness among employers – and disabled people - of the Assistive Technology support that is available is needed so that more people can access support that enables them to carry out their work duties and progress in their job.</w:t>
      </w:r>
      <w:r w:rsidRPr="00186010">
        <w:rPr>
          <w:rFonts w:ascii="Arial" w:eastAsia="Times New Roman" w:hAnsi="Arial" w:cs="Arial"/>
          <w:lang w:val="en-US" w:eastAsia="en-GB"/>
        </w:rPr>
        <w:t> </w:t>
      </w:r>
    </w:p>
    <w:p w14:paraId="157D6B25" w14:textId="77777777"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3123D7D"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color w:val="0B0C0C"/>
          <w:lang w:eastAsia="en-GB"/>
        </w:rPr>
        <w:t>Question 4. If the government were to implement this new right to request work(place) modifications, who should be eligible?</w:t>
      </w:r>
      <w:r w:rsidRPr="00186010">
        <w:rPr>
          <w:rFonts w:ascii="Arial" w:eastAsia="Times New Roman" w:hAnsi="Arial" w:cs="Arial"/>
          <w:lang w:eastAsia="en-GB"/>
        </w:rPr>
        <w:t> </w:t>
      </w:r>
    </w:p>
    <w:p w14:paraId="7DCDF101" w14:textId="77777777" w:rsidR="00186010" w:rsidRPr="00186010" w:rsidRDefault="00186010" w:rsidP="00186010">
      <w:pPr>
        <w:numPr>
          <w:ilvl w:val="0"/>
          <w:numId w:val="23"/>
        </w:numPr>
        <w:ind w:left="360" w:firstLine="0"/>
        <w:textAlignment w:val="baseline"/>
        <w:rPr>
          <w:rFonts w:ascii="Arial" w:eastAsia="Times New Roman" w:hAnsi="Arial" w:cs="Arial"/>
          <w:lang w:eastAsia="en-GB"/>
        </w:rPr>
      </w:pPr>
      <w:r w:rsidRPr="00186010">
        <w:rPr>
          <w:rFonts w:ascii="Arial" w:eastAsia="Times New Roman" w:hAnsi="Arial" w:cs="Arial"/>
          <w:color w:val="0B0C0C"/>
          <w:shd w:val="clear" w:color="auto" w:fill="FFFF00"/>
          <w:lang w:eastAsia="en-GB"/>
        </w:rPr>
        <w:lastRenderedPageBreak/>
        <w:t>any employee returning to work after a period of long-term sickness absence of 4 or more weeks</w:t>
      </w:r>
      <w:r w:rsidR="00064098">
        <w:rPr>
          <w:rFonts w:ascii="Arial" w:eastAsia="Times New Roman" w:hAnsi="Arial" w:cs="Arial"/>
          <w:color w:val="0B0C0C"/>
          <w:shd w:val="clear" w:color="auto" w:fill="FFFF00"/>
          <w:lang w:eastAsia="en-GB"/>
        </w:rPr>
        <w:t>.</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73ED91E9" w14:textId="77777777" w:rsidR="00186010" w:rsidRPr="00186010" w:rsidRDefault="00186010" w:rsidP="00186010">
      <w:pPr>
        <w:numPr>
          <w:ilvl w:val="0"/>
          <w:numId w:val="23"/>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any employee with a cumulative total of 4+ weeks sickness absence in a 12-month period</w:t>
      </w:r>
      <w:r w:rsidR="00064098">
        <w:rPr>
          <w:rFonts w:ascii="Arial" w:eastAsia="Times New Roman" w:hAnsi="Arial" w:cs="Arial"/>
          <w:color w:val="0B0C0C"/>
          <w:lang w:eastAsia="en-GB"/>
        </w:rPr>
        <w:t>.</w:t>
      </w:r>
      <w:r w:rsidRPr="00186010">
        <w:rPr>
          <w:rFonts w:ascii="Arial" w:eastAsia="Times New Roman" w:hAnsi="Arial" w:cs="Arial"/>
          <w:lang w:eastAsia="en-GB"/>
        </w:rPr>
        <w:t> </w:t>
      </w:r>
    </w:p>
    <w:p w14:paraId="779B123A" w14:textId="77777777" w:rsidR="00186010" w:rsidRPr="00186010" w:rsidRDefault="00186010" w:rsidP="00186010">
      <w:pPr>
        <w:numPr>
          <w:ilvl w:val="0"/>
          <w:numId w:val="23"/>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any employee returning to work after any period of sickness absence</w:t>
      </w:r>
      <w:r w:rsidR="00064098">
        <w:rPr>
          <w:rFonts w:ascii="Arial" w:eastAsia="Times New Roman" w:hAnsi="Arial" w:cs="Arial"/>
          <w:color w:val="0B0C0C"/>
          <w:lang w:eastAsia="en-GB"/>
        </w:rPr>
        <w:t>.</w:t>
      </w:r>
      <w:r w:rsidRPr="00186010">
        <w:rPr>
          <w:rFonts w:ascii="Arial" w:eastAsia="Times New Roman" w:hAnsi="Arial" w:cs="Arial"/>
          <w:lang w:eastAsia="en-GB"/>
        </w:rPr>
        <w:t> </w:t>
      </w:r>
    </w:p>
    <w:p w14:paraId="3348F3F8" w14:textId="77777777" w:rsidR="00186010" w:rsidRPr="00186010" w:rsidRDefault="00186010" w:rsidP="00186010">
      <w:pPr>
        <w:numPr>
          <w:ilvl w:val="0"/>
          <w:numId w:val="23"/>
        </w:numPr>
        <w:ind w:left="360" w:firstLine="0"/>
        <w:textAlignment w:val="baseline"/>
        <w:rPr>
          <w:rFonts w:ascii="Arial" w:eastAsia="Times New Roman" w:hAnsi="Arial" w:cs="Arial"/>
          <w:lang w:eastAsia="en-GB"/>
        </w:rPr>
      </w:pPr>
      <w:r w:rsidRPr="00186010">
        <w:rPr>
          <w:rFonts w:ascii="Arial" w:eastAsia="Times New Roman" w:hAnsi="Arial" w:cs="Arial"/>
          <w:color w:val="0B0C0C"/>
          <w:shd w:val="clear" w:color="auto" w:fill="FFFF00"/>
          <w:lang w:eastAsia="en-GB"/>
        </w:rPr>
        <w:t>any employee who is able to demonstrate a need for a work(place) modification on health grounds</w:t>
      </w:r>
      <w:r w:rsidR="00064098">
        <w:rPr>
          <w:rFonts w:ascii="Arial" w:eastAsia="Times New Roman" w:hAnsi="Arial" w:cs="Arial"/>
          <w:color w:val="0B0C0C"/>
          <w:shd w:val="clear" w:color="auto" w:fill="FFFF00"/>
          <w:lang w:eastAsia="en-GB"/>
        </w:rPr>
        <w:t>.</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3FCEEF90" w14:textId="77777777" w:rsidR="00186010" w:rsidRPr="00186010" w:rsidRDefault="00186010" w:rsidP="00186010">
      <w:pPr>
        <w:numPr>
          <w:ilvl w:val="0"/>
          <w:numId w:val="23"/>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other (please state)</w:t>
      </w:r>
      <w:r w:rsidR="00064098">
        <w:rPr>
          <w:rFonts w:ascii="Arial" w:eastAsia="Times New Roman" w:hAnsi="Arial" w:cs="Arial"/>
          <w:color w:val="0B0C0C"/>
          <w:lang w:eastAsia="en-GB"/>
        </w:rPr>
        <w:t>.</w:t>
      </w:r>
      <w:r w:rsidRPr="00186010">
        <w:rPr>
          <w:rFonts w:ascii="Arial" w:eastAsia="Times New Roman" w:hAnsi="Arial" w:cs="Arial"/>
          <w:lang w:eastAsia="en-GB"/>
        </w:rPr>
        <w:t> </w:t>
      </w:r>
    </w:p>
    <w:p w14:paraId="79E427E6" w14:textId="77777777"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B6D7B5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color w:val="0B0C0C"/>
          <w:lang w:eastAsia="en-GB"/>
        </w:rPr>
        <w:t>Question 6. Do you think that it is reasonable to expect all employers to a) consider requests made under a new ‘right to request’ work(place) modifications and b) to provide a written response setting out their decision to the employee?</w:t>
      </w:r>
      <w:r w:rsidRPr="00186010">
        <w:rPr>
          <w:rFonts w:ascii="Arial" w:eastAsia="Times New Roman" w:hAnsi="Arial" w:cs="Arial"/>
          <w:lang w:eastAsia="en-GB"/>
        </w:rPr>
        <w:t> </w:t>
      </w:r>
    </w:p>
    <w:p w14:paraId="45A067D4" w14:textId="77777777" w:rsidR="00186010" w:rsidRPr="00186010" w:rsidRDefault="00186010" w:rsidP="00186010">
      <w:pPr>
        <w:numPr>
          <w:ilvl w:val="0"/>
          <w:numId w:val="24"/>
        </w:numPr>
        <w:ind w:left="360" w:firstLine="0"/>
        <w:textAlignment w:val="baseline"/>
        <w:rPr>
          <w:rFonts w:ascii="Arial" w:eastAsia="Times New Roman" w:hAnsi="Arial" w:cs="Arial"/>
          <w:lang w:eastAsia="en-GB"/>
        </w:rPr>
      </w:pPr>
      <w:r w:rsidRPr="00186010">
        <w:rPr>
          <w:rFonts w:ascii="Arial" w:eastAsia="Times New Roman" w:hAnsi="Arial" w:cs="Arial"/>
          <w:color w:val="0B0C0C"/>
          <w:shd w:val="clear" w:color="auto" w:fill="FFFF00"/>
          <w:lang w:eastAsia="en-GB"/>
        </w:rPr>
        <w:t>Yes</w:t>
      </w:r>
      <w:r w:rsidRPr="00186010">
        <w:rPr>
          <w:rFonts w:ascii="Arial" w:eastAsia="Times New Roman" w:hAnsi="Arial" w:cs="Arial"/>
          <w:color w:val="0B0C0C"/>
          <w:lang w:eastAsia="en-GB"/>
        </w:rPr>
        <w:t> </w:t>
      </w:r>
      <w:r w:rsidR="00064098">
        <w:rPr>
          <w:rFonts w:ascii="Arial" w:eastAsia="Times New Roman" w:hAnsi="Arial" w:cs="Arial"/>
          <w:lang w:eastAsia="en-GB"/>
        </w:rPr>
        <w:t xml:space="preserve">[Leonard Cheshire selection] </w:t>
      </w:r>
      <w:r w:rsidRPr="00186010">
        <w:rPr>
          <w:rFonts w:ascii="Arial" w:eastAsia="Times New Roman" w:hAnsi="Arial" w:cs="Arial"/>
          <w:color w:val="0B0C0C"/>
          <w:lang w:eastAsia="en-GB"/>
        </w:rPr>
        <w:t>or no, if no – why?</w:t>
      </w:r>
      <w:r w:rsidRPr="00186010">
        <w:rPr>
          <w:rFonts w:ascii="Arial" w:eastAsia="Times New Roman" w:hAnsi="Arial" w:cs="Arial"/>
          <w:lang w:eastAsia="en-GB"/>
        </w:rPr>
        <w:t> </w:t>
      </w:r>
    </w:p>
    <w:p w14:paraId="44CDA524" w14:textId="77777777" w:rsidR="00186010" w:rsidRPr="00186010" w:rsidRDefault="00186010" w:rsidP="00186010">
      <w:pPr>
        <w:numPr>
          <w:ilvl w:val="0"/>
          <w:numId w:val="25"/>
        </w:numPr>
        <w:ind w:left="360" w:firstLine="0"/>
        <w:textAlignment w:val="baseline"/>
        <w:rPr>
          <w:rFonts w:ascii="Arial" w:eastAsia="Times New Roman" w:hAnsi="Arial" w:cs="Arial"/>
          <w:lang w:eastAsia="en-GB"/>
        </w:rPr>
      </w:pPr>
      <w:r w:rsidRPr="00186010">
        <w:rPr>
          <w:rFonts w:ascii="Arial" w:eastAsia="Times New Roman" w:hAnsi="Arial" w:cs="Arial"/>
          <w:color w:val="0B0C0C"/>
          <w:shd w:val="clear" w:color="auto" w:fill="FFFF00"/>
          <w:lang w:eastAsia="en-GB"/>
        </w:rPr>
        <w:t>Yes</w:t>
      </w:r>
      <w:r w:rsidRPr="00186010">
        <w:rPr>
          <w:rFonts w:ascii="Arial" w:eastAsia="Times New Roman" w:hAnsi="Arial" w:cs="Arial"/>
          <w:color w:val="0B0C0C"/>
          <w:lang w:eastAsia="en-GB"/>
        </w:rPr>
        <w:t> </w:t>
      </w:r>
      <w:r w:rsidR="00064098">
        <w:rPr>
          <w:rFonts w:ascii="Arial" w:eastAsia="Times New Roman" w:hAnsi="Arial" w:cs="Arial"/>
          <w:lang w:eastAsia="en-GB"/>
        </w:rPr>
        <w:t xml:space="preserve">[Leonard Cheshire selection] </w:t>
      </w:r>
      <w:r w:rsidRPr="00186010">
        <w:rPr>
          <w:rFonts w:ascii="Arial" w:eastAsia="Times New Roman" w:hAnsi="Arial" w:cs="Arial"/>
          <w:color w:val="0B0C0C"/>
          <w:lang w:eastAsia="en-GB"/>
        </w:rPr>
        <w:t>or no, if no – why?</w:t>
      </w:r>
      <w:r w:rsidRPr="00186010">
        <w:rPr>
          <w:rFonts w:ascii="Arial" w:eastAsia="Times New Roman" w:hAnsi="Arial" w:cs="Arial"/>
          <w:lang w:eastAsia="en-GB"/>
        </w:rPr>
        <w:t> </w:t>
      </w:r>
    </w:p>
    <w:p w14:paraId="566C1BCE" w14:textId="77777777" w:rsidR="00186010" w:rsidRPr="00186010" w:rsidRDefault="00186010" w:rsidP="00186010">
      <w:pPr>
        <w:ind w:left="360"/>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F20698F"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color w:val="0B0C0C"/>
          <w:lang w:eastAsia="en-GB"/>
        </w:rPr>
        <w:t>Question 7. Please identify what you would consider to be legitimate business reasons for an employer to refuse a new right to request for a work(place) modification made on health grounds.</w:t>
      </w:r>
      <w:r w:rsidRPr="00186010">
        <w:rPr>
          <w:rFonts w:ascii="Arial" w:eastAsia="Times New Roman" w:hAnsi="Arial" w:cs="Arial"/>
          <w:lang w:eastAsia="en-GB"/>
        </w:rPr>
        <w:t> </w:t>
      </w:r>
    </w:p>
    <w:p w14:paraId="6869D7D7" w14:textId="77777777" w:rsidR="00186010" w:rsidRPr="00186010" w:rsidRDefault="00186010" w:rsidP="00186010">
      <w:pPr>
        <w:numPr>
          <w:ilvl w:val="0"/>
          <w:numId w:val="26"/>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the extent of an employer’s financial or other resources</w:t>
      </w:r>
      <w:r w:rsidRPr="00186010">
        <w:rPr>
          <w:rFonts w:ascii="Arial" w:eastAsia="Times New Roman" w:hAnsi="Arial" w:cs="Arial"/>
          <w:lang w:eastAsia="en-GB"/>
        </w:rPr>
        <w:t> </w:t>
      </w:r>
    </w:p>
    <w:p w14:paraId="774B63F6" w14:textId="77777777" w:rsidR="00186010" w:rsidRPr="00186010" w:rsidRDefault="00186010" w:rsidP="00186010">
      <w:pPr>
        <w:numPr>
          <w:ilvl w:val="0"/>
          <w:numId w:val="26"/>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the extent of physical change required to be made by an employer to their business premises in order to accommodate a request</w:t>
      </w:r>
      <w:r w:rsidRPr="00186010">
        <w:rPr>
          <w:rFonts w:ascii="Arial" w:eastAsia="Times New Roman" w:hAnsi="Arial" w:cs="Arial"/>
          <w:lang w:eastAsia="en-GB"/>
        </w:rPr>
        <w:t> </w:t>
      </w:r>
    </w:p>
    <w:p w14:paraId="55255194" w14:textId="77777777" w:rsidR="00186010" w:rsidRPr="00186010" w:rsidRDefault="00186010" w:rsidP="00186010">
      <w:pPr>
        <w:numPr>
          <w:ilvl w:val="0"/>
          <w:numId w:val="26"/>
        </w:numPr>
        <w:ind w:left="360" w:firstLine="0"/>
        <w:textAlignment w:val="baseline"/>
        <w:rPr>
          <w:rFonts w:ascii="Arial" w:eastAsia="Times New Roman" w:hAnsi="Arial" w:cs="Arial"/>
          <w:lang w:eastAsia="en-GB"/>
        </w:rPr>
      </w:pPr>
      <w:r w:rsidRPr="00186010">
        <w:rPr>
          <w:rFonts w:ascii="Arial" w:eastAsia="Times New Roman" w:hAnsi="Arial" w:cs="Arial"/>
          <w:color w:val="0B0C0C"/>
          <w:lang w:eastAsia="en-GB"/>
        </w:rPr>
        <w:t>the extent to which it would impact on productivity</w:t>
      </w:r>
      <w:r w:rsidRPr="00186010">
        <w:rPr>
          <w:rFonts w:ascii="Arial" w:eastAsia="Times New Roman" w:hAnsi="Arial" w:cs="Arial"/>
          <w:lang w:eastAsia="en-GB"/>
        </w:rPr>
        <w:t> </w:t>
      </w:r>
    </w:p>
    <w:p w14:paraId="336A8D05" w14:textId="77777777" w:rsidR="00186010" w:rsidRPr="00186010" w:rsidRDefault="00186010" w:rsidP="00186010">
      <w:pPr>
        <w:numPr>
          <w:ilvl w:val="0"/>
          <w:numId w:val="26"/>
        </w:numPr>
        <w:ind w:left="360" w:firstLine="0"/>
        <w:textAlignment w:val="baseline"/>
        <w:rPr>
          <w:rFonts w:ascii="Arial" w:eastAsia="Times New Roman" w:hAnsi="Arial" w:cs="Arial"/>
          <w:lang w:eastAsia="en-GB"/>
        </w:rPr>
      </w:pPr>
      <w:r w:rsidRPr="00186010">
        <w:rPr>
          <w:rFonts w:ascii="Arial" w:eastAsia="Times New Roman" w:hAnsi="Arial" w:cs="Arial"/>
          <w:b/>
          <w:bCs/>
          <w:color w:val="0B0C0C"/>
          <w:lang w:eastAsia="en-GB"/>
        </w:rPr>
        <w:t>other – please state</w:t>
      </w:r>
      <w:r w:rsidRPr="00186010">
        <w:rPr>
          <w:rFonts w:ascii="Arial" w:eastAsia="Times New Roman" w:hAnsi="Arial" w:cs="Arial"/>
          <w:lang w:eastAsia="en-GB"/>
        </w:rPr>
        <w:t> </w:t>
      </w:r>
    </w:p>
    <w:p w14:paraId="1DB36F4A"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3DAEEDDF"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color w:val="0B0C0C"/>
          <w:lang w:eastAsia="en-GB"/>
        </w:rPr>
        <w:t>We recognise that an employer may face additional financial or resource challenges to deliver requested work(place) modifications that are made on health grounds. However, the government should consider making available additional financial support so that the employer is able to deliver on requests for support in these cases. </w:t>
      </w:r>
      <w:r w:rsidRPr="00186010">
        <w:rPr>
          <w:rFonts w:ascii="Arial" w:eastAsia="Times New Roman" w:hAnsi="Arial" w:cs="Arial"/>
          <w:lang w:val="en-US" w:eastAsia="en-GB"/>
        </w:rPr>
        <w:t> </w:t>
      </w:r>
    </w:p>
    <w:p w14:paraId="28D17827"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5D86C630"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2090F91"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8. The government thinks there is a case for strengthened statutory guidance that prompts employers to demonstrate that they have taken early, sustained and proportionate action to support employees return to work. Do you agree?</w:t>
      </w:r>
      <w:r w:rsidRPr="00186010">
        <w:rPr>
          <w:rFonts w:ascii="Arial" w:eastAsia="Times New Roman" w:hAnsi="Arial" w:cs="Arial"/>
          <w:lang w:eastAsia="en-GB"/>
        </w:rPr>
        <w:t> </w:t>
      </w:r>
    </w:p>
    <w:p w14:paraId="70BA8A58" w14:textId="77777777" w:rsidR="00186010" w:rsidRPr="00186010" w:rsidRDefault="00186010" w:rsidP="00186010">
      <w:pPr>
        <w:numPr>
          <w:ilvl w:val="0"/>
          <w:numId w:val="27"/>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yes</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178E4FB4" w14:textId="77777777" w:rsidR="00186010" w:rsidRPr="00186010" w:rsidRDefault="00186010" w:rsidP="00186010">
      <w:pPr>
        <w:numPr>
          <w:ilvl w:val="0"/>
          <w:numId w:val="27"/>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no </w:t>
      </w:r>
    </w:p>
    <w:p w14:paraId="5A83E6A9" w14:textId="77777777" w:rsidR="00186010" w:rsidRPr="00186010" w:rsidRDefault="00186010" w:rsidP="00186010">
      <w:pPr>
        <w:numPr>
          <w:ilvl w:val="0"/>
          <w:numId w:val="28"/>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maybe </w:t>
      </w:r>
    </w:p>
    <w:p w14:paraId="1AF3B819" w14:textId="77777777" w:rsidR="00186010" w:rsidRPr="00186010" w:rsidRDefault="00186010" w:rsidP="00186010">
      <w:pPr>
        <w:numPr>
          <w:ilvl w:val="0"/>
          <w:numId w:val="28"/>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don’t know </w:t>
      </w:r>
    </w:p>
    <w:p w14:paraId="5380F020"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0D927F68" w14:textId="0246849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Introducing strengthened statutory guidance that prompts employers to demonstrate that they have taken early, sustained and proportionate action is needed to ensure that employers are accountable and engage meaningfully with their obligations. A requirement for early, sustained and proportionate action would provide the opportunity to instil behavioural change among employers. It also would provide the opportunity to evaluate successful outcomes in the action taken by employers. Leonard Cheshire’s employment advisers considered strengthened statutory guidance as a positive move. They stressed, however, the need to develop awareness among employers of the processes involved </w:t>
      </w:r>
      <w:proofErr w:type="spellStart"/>
      <w:r w:rsidRPr="00186010">
        <w:rPr>
          <w:rFonts w:ascii="Arial" w:eastAsia="Times New Roman" w:hAnsi="Arial" w:cs="Arial"/>
          <w:lang w:eastAsia="en-GB"/>
        </w:rPr>
        <w:t>eg.</w:t>
      </w:r>
      <w:proofErr w:type="spellEnd"/>
      <w:r w:rsidRPr="00186010">
        <w:rPr>
          <w:rFonts w:ascii="Arial" w:eastAsia="Times New Roman" w:hAnsi="Arial" w:cs="Arial"/>
          <w:lang w:eastAsia="en-GB"/>
        </w:rPr>
        <w:t> </w:t>
      </w:r>
      <w:r w:rsidR="0066386D">
        <w:rPr>
          <w:rFonts w:ascii="Arial" w:eastAsia="Times New Roman" w:hAnsi="Arial" w:cs="Arial"/>
          <w:lang w:eastAsia="en-GB"/>
        </w:rPr>
        <w:t>establishing</w:t>
      </w:r>
      <w:r w:rsidR="00866B8F">
        <w:rPr>
          <w:rFonts w:ascii="Arial" w:eastAsia="Times New Roman" w:hAnsi="Arial" w:cs="Arial"/>
          <w:lang w:eastAsia="en-GB"/>
        </w:rPr>
        <w:t xml:space="preserve"> </w:t>
      </w:r>
      <w:r w:rsidRPr="00186010">
        <w:rPr>
          <w:rFonts w:ascii="Arial" w:eastAsia="Times New Roman" w:hAnsi="Arial" w:cs="Arial"/>
          <w:lang w:eastAsia="en-GB"/>
        </w:rPr>
        <w:t xml:space="preserve">deadlines </w:t>
      </w:r>
      <w:r w:rsidRPr="00186010">
        <w:rPr>
          <w:rFonts w:ascii="Arial" w:eastAsia="Times New Roman" w:hAnsi="Arial" w:cs="Arial"/>
          <w:lang w:eastAsia="en-GB"/>
        </w:rPr>
        <w:lastRenderedPageBreak/>
        <w:t>and a clear understanding of expectations and duties between employer and employee as well as the need for mandatory structures in enforcing these changes. </w:t>
      </w:r>
    </w:p>
    <w:p w14:paraId="7C9E4294" w14:textId="18797974" w:rsidR="00186010" w:rsidRPr="00186010" w:rsidRDefault="00186010" w:rsidP="00186010">
      <w:pPr>
        <w:numPr>
          <w:ilvl w:val="0"/>
          <w:numId w:val="29"/>
        </w:numPr>
        <w:ind w:left="1080" w:firstLine="0"/>
        <w:textAlignment w:val="baseline"/>
        <w:rPr>
          <w:rFonts w:ascii="Arial" w:eastAsia="Times New Roman" w:hAnsi="Arial" w:cs="Arial"/>
          <w:lang w:eastAsia="en-GB"/>
        </w:rPr>
      </w:pPr>
      <w:r w:rsidRPr="00186010">
        <w:rPr>
          <w:rFonts w:ascii="Arial" w:eastAsia="Times New Roman" w:hAnsi="Arial" w:cs="Arial"/>
          <w:lang w:eastAsia="en-GB"/>
        </w:rPr>
        <w:t>“As opposed to principal based </w:t>
      </w:r>
      <w:r w:rsidR="0066386D">
        <w:rPr>
          <w:rFonts w:ascii="Arial" w:eastAsia="Times New Roman" w:hAnsi="Arial" w:cs="Arial"/>
          <w:lang w:eastAsia="en-GB"/>
        </w:rPr>
        <w:t xml:space="preserve">or </w:t>
      </w:r>
      <w:r w:rsidRPr="00186010">
        <w:rPr>
          <w:rFonts w:ascii="Arial" w:eastAsia="Times New Roman" w:hAnsi="Arial" w:cs="Arial"/>
          <w:lang w:eastAsia="en-GB"/>
        </w:rPr>
        <w:t>voluntary</w:t>
      </w:r>
      <w:r w:rsidR="0066386D">
        <w:rPr>
          <w:rFonts w:ascii="Arial" w:eastAsia="Times New Roman" w:hAnsi="Arial" w:cs="Arial"/>
          <w:lang w:eastAsia="en-GB"/>
        </w:rPr>
        <w:t xml:space="preserve"> system,</w:t>
      </w:r>
      <w:r w:rsidRPr="00186010">
        <w:rPr>
          <w:rFonts w:ascii="Arial" w:eastAsia="Times New Roman" w:hAnsi="Arial" w:cs="Arial"/>
          <w:lang w:eastAsia="en-GB"/>
        </w:rPr>
        <w:t xml:space="preserve"> it should be rules-based </w:t>
      </w:r>
      <w:r w:rsidR="0066386D">
        <w:rPr>
          <w:rFonts w:ascii="Arial" w:eastAsia="Times New Roman" w:hAnsi="Arial" w:cs="Arial"/>
          <w:lang w:eastAsia="en-GB"/>
        </w:rPr>
        <w:t xml:space="preserve">and </w:t>
      </w:r>
      <w:r w:rsidRPr="00186010">
        <w:rPr>
          <w:rFonts w:ascii="Arial" w:eastAsia="Times New Roman" w:hAnsi="Arial" w:cs="Arial"/>
          <w:lang w:eastAsia="en-GB"/>
        </w:rPr>
        <w:t>mandatory. A regimented system - from day one - is the only way for progress with employers.”</w:t>
      </w:r>
      <w:r w:rsidR="008527A1">
        <w:rPr>
          <w:rStyle w:val="FootnoteReference"/>
          <w:rFonts w:ascii="Arial" w:eastAsia="Times New Roman" w:hAnsi="Arial" w:cs="Arial"/>
          <w:lang w:eastAsia="en-GB"/>
        </w:rPr>
        <w:footnoteReference w:id="25"/>
      </w:r>
    </w:p>
    <w:p w14:paraId="189E085D" w14:textId="77777777" w:rsidR="00186010" w:rsidRPr="00186010" w:rsidRDefault="00186010" w:rsidP="00186010">
      <w:pPr>
        <w:numPr>
          <w:ilvl w:val="0"/>
          <w:numId w:val="30"/>
        </w:numPr>
        <w:ind w:left="1080" w:firstLine="0"/>
        <w:textAlignment w:val="baseline"/>
        <w:rPr>
          <w:rFonts w:ascii="Arial" w:eastAsia="Times New Roman" w:hAnsi="Arial" w:cs="Arial"/>
          <w:lang w:eastAsia="en-GB"/>
        </w:rPr>
      </w:pPr>
      <w:r w:rsidRPr="00186010">
        <w:rPr>
          <w:rFonts w:ascii="Arial" w:eastAsia="Times New Roman" w:hAnsi="Arial" w:cs="Arial"/>
          <w:lang w:eastAsia="en-GB"/>
        </w:rPr>
        <w:t>“Where an employer doesn’t want an employee back in the workplace post-illness, anything that is vague or open to interpretation would be pushed to its very limit.” </w:t>
      </w:r>
    </w:p>
    <w:p w14:paraId="3F8C8A50"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2CEEC470"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9. If no, please give reasons for your answer.</w:t>
      </w:r>
      <w:r w:rsidRPr="00186010">
        <w:rPr>
          <w:rFonts w:ascii="Arial" w:eastAsia="Times New Roman" w:hAnsi="Arial" w:cs="Arial"/>
          <w:lang w:eastAsia="en-GB"/>
        </w:rPr>
        <w:t> </w:t>
      </w:r>
    </w:p>
    <w:p w14:paraId="2C650A56"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N/A </w:t>
      </w:r>
    </w:p>
    <w:p w14:paraId="3CEEED3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EFCEFC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10. If yes, would principle-based guidance provide employers with sufficient clarity on their obligations, or should guidance set out more specific actions for employers to take?</w:t>
      </w:r>
      <w:r w:rsidRPr="00186010">
        <w:rPr>
          <w:rFonts w:ascii="Arial" w:eastAsia="Times New Roman" w:hAnsi="Arial" w:cs="Arial"/>
          <w:lang w:eastAsia="en-GB"/>
        </w:rPr>
        <w:t> </w:t>
      </w:r>
    </w:p>
    <w:p w14:paraId="29CD9666" w14:textId="77777777" w:rsidR="00186010" w:rsidRPr="00186010" w:rsidRDefault="00186010" w:rsidP="00186010">
      <w:pPr>
        <w:numPr>
          <w:ilvl w:val="0"/>
          <w:numId w:val="31"/>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principle-based guidance </w:t>
      </w:r>
      <w:proofErr w:type="gramStart"/>
      <w:r w:rsidRPr="00186010">
        <w:rPr>
          <w:rFonts w:ascii="Arial" w:eastAsia="Times New Roman" w:hAnsi="Arial" w:cs="Arial"/>
          <w:lang w:eastAsia="en-GB"/>
        </w:rPr>
        <w:t>provide</w:t>
      </w:r>
      <w:proofErr w:type="gramEnd"/>
      <w:r w:rsidRPr="00186010">
        <w:rPr>
          <w:rFonts w:ascii="Arial" w:eastAsia="Times New Roman" w:hAnsi="Arial" w:cs="Arial"/>
          <w:lang w:eastAsia="en-GB"/>
        </w:rPr>
        <w:t> employers with sufficient clarity </w:t>
      </w:r>
    </w:p>
    <w:p w14:paraId="771FDABA" w14:textId="77777777" w:rsidR="00186010" w:rsidRPr="00186010" w:rsidRDefault="00186010" w:rsidP="00186010">
      <w:pPr>
        <w:numPr>
          <w:ilvl w:val="0"/>
          <w:numId w:val="31"/>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guidance should set out more specific actions for employers to take</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6D8E0E25" w14:textId="77777777" w:rsidR="00186010" w:rsidRPr="00186010" w:rsidRDefault="00186010" w:rsidP="00186010">
      <w:pPr>
        <w:numPr>
          <w:ilvl w:val="0"/>
          <w:numId w:val="31"/>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don’t know </w:t>
      </w:r>
    </w:p>
    <w:p w14:paraId="0D6429B7" w14:textId="77777777" w:rsidR="00186010" w:rsidRPr="00186010" w:rsidRDefault="00186010" w:rsidP="00186010">
      <w:pPr>
        <w:numPr>
          <w:ilvl w:val="0"/>
          <w:numId w:val="31"/>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other – please state </w:t>
      </w:r>
    </w:p>
    <w:p w14:paraId="42F19EF9"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5507129C" w14:textId="2FCF1F16"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eastAsia="en-GB"/>
        </w:rPr>
        <w:t>A key obstacle faced by employers in making progress is a lack of understanding of what options exist when an employee seeks additional support to remain in work. Leonard Cheshire’s work with employers involves finding targeted, practical solutions</w:t>
      </w:r>
      <w:r w:rsidR="0066386D">
        <w:rPr>
          <w:rFonts w:ascii="Arial" w:eastAsia="Times New Roman" w:hAnsi="Arial" w:cs="Arial"/>
          <w:lang w:eastAsia="en-GB"/>
        </w:rPr>
        <w:t>, working</w:t>
      </w:r>
      <w:r w:rsidRPr="00186010">
        <w:rPr>
          <w:rFonts w:ascii="Arial" w:eastAsia="Times New Roman" w:hAnsi="Arial" w:cs="Arial"/>
          <w:lang w:eastAsia="en-GB"/>
        </w:rPr>
        <w:t xml:space="preserve"> in partnership. Outlining specific actions for employers to take is an important element of securing successful outcomes for both the employer and the employee.</w:t>
      </w:r>
      <w:r w:rsidRPr="00186010">
        <w:rPr>
          <w:rFonts w:ascii="Arial" w:eastAsia="Times New Roman" w:hAnsi="Arial" w:cs="Arial"/>
          <w:lang w:val="en-US" w:eastAsia="en-GB"/>
        </w:rPr>
        <w:t> </w:t>
      </w:r>
    </w:p>
    <w:p w14:paraId="4D85598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105D9CC9"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11. The government seeks views from employers, legal professionals and others as to what may be the most effective ways in which an employer could demonstrate that they had taken – or sought to take – early, sustained and proportionate action to help an employee return to work. For example, this could be a note of a conversation, or a formal write-up.</w:t>
      </w:r>
      <w:r w:rsidRPr="00186010">
        <w:rPr>
          <w:rFonts w:ascii="Arial" w:eastAsia="Times New Roman" w:hAnsi="Arial" w:cs="Arial"/>
          <w:lang w:eastAsia="en-GB"/>
        </w:rPr>
        <w:t> </w:t>
      </w:r>
    </w:p>
    <w:p w14:paraId="6CE2FCB8"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1E99C1DB"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A formal write-up of the early action taken by the employer is an effective way of considering what support is needed to enable an employee to return to work. Leonard Cheshire’s employment advisers proposed that back-to-work interviews with review dates would be an effective way to monitor progress and fluctuating health circumstances. </w:t>
      </w:r>
    </w:p>
    <w:p w14:paraId="41DF233F" w14:textId="4841BEC5"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“A back to work interview offers the opportunity to consider phased return, Access to Work</w:t>
      </w:r>
      <w:r w:rsidR="0066386D">
        <w:rPr>
          <w:rFonts w:ascii="Arial" w:eastAsia="Times New Roman" w:hAnsi="Arial" w:cs="Arial"/>
          <w:lang w:eastAsia="en-GB"/>
        </w:rPr>
        <w:t xml:space="preserve"> and how to introduce</w:t>
      </w:r>
      <w:r w:rsidRPr="00186010">
        <w:rPr>
          <w:rFonts w:ascii="Arial" w:eastAsia="Times New Roman" w:hAnsi="Arial" w:cs="Arial"/>
          <w:lang w:eastAsia="en-GB"/>
        </w:rPr>
        <w:t xml:space="preserve"> necessary reasonable adjustments with a subsequent review for a set period of time. Importantly, both parties can prove that there was an agreement.”  </w:t>
      </w:r>
    </w:p>
    <w:p w14:paraId="6A84B78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54C265E0"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 xml:space="preserve">Question 12. As an employer, what support would you need to meet a legal requirement to provide early, sustained and proportionate support to help </w:t>
      </w:r>
      <w:r w:rsidRPr="00186010">
        <w:rPr>
          <w:rFonts w:ascii="Arial" w:eastAsia="Times New Roman" w:hAnsi="Arial" w:cs="Arial"/>
          <w:b/>
          <w:bCs/>
          <w:lang w:eastAsia="en-GB"/>
        </w:rPr>
        <w:lastRenderedPageBreak/>
        <w:t>an employee to stay in work or return to work from a long-term sickness absence?</w:t>
      </w:r>
      <w:r w:rsidRPr="00186010">
        <w:rPr>
          <w:rFonts w:ascii="Arial" w:eastAsia="Times New Roman" w:hAnsi="Arial" w:cs="Arial"/>
          <w:lang w:eastAsia="en-GB"/>
        </w:rPr>
        <w:t> </w:t>
      </w:r>
    </w:p>
    <w:p w14:paraId="5CCC8CE8" w14:textId="77777777" w:rsidR="00186010" w:rsidRPr="00186010" w:rsidRDefault="00186010" w:rsidP="00186010">
      <w:pPr>
        <w:numPr>
          <w:ilvl w:val="0"/>
          <w:numId w:val="32"/>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better quality employer information and guidance</w:t>
      </w:r>
      <w:r w:rsidR="00064098">
        <w:rPr>
          <w:rFonts w:ascii="Arial" w:eastAsia="Times New Roman" w:hAnsi="Arial" w:cs="Arial"/>
          <w:shd w:val="clear" w:color="auto" w:fill="FFFF00"/>
          <w:lang w:eastAsia="en-GB"/>
        </w:rPr>
        <w:t xml:space="preserve"> </w:t>
      </w:r>
      <w:r w:rsidR="00064098">
        <w:rPr>
          <w:rFonts w:ascii="Arial" w:eastAsia="Times New Roman" w:hAnsi="Arial" w:cs="Arial"/>
          <w:lang w:eastAsia="en-GB"/>
        </w:rPr>
        <w:t>[Leonard Cheshire selection]</w:t>
      </w:r>
      <w:r w:rsidRPr="00186010">
        <w:rPr>
          <w:rFonts w:ascii="Arial" w:eastAsia="Times New Roman" w:hAnsi="Arial" w:cs="Arial"/>
          <w:lang w:eastAsia="en-GB"/>
        </w:rPr>
        <w:t> </w:t>
      </w:r>
    </w:p>
    <w:p w14:paraId="6450EF28" w14:textId="77777777" w:rsidR="00186010" w:rsidRPr="00186010" w:rsidRDefault="00186010" w:rsidP="00186010">
      <w:pPr>
        <w:numPr>
          <w:ilvl w:val="0"/>
          <w:numId w:val="32"/>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more easily accessible employer information and guidance</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336893EB" w14:textId="77777777" w:rsidR="00186010" w:rsidRPr="00186010" w:rsidRDefault="00186010" w:rsidP="00186010">
      <w:pPr>
        <w:numPr>
          <w:ilvl w:val="0"/>
          <w:numId w:val="32"/>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easier access to quality OH services </w:t>
      </w:r>
    </w:p>
    <w:p w14:paraId="66F68B94" w14:textId="77777777" w:rsidR="00186010" w:rsidRPr="00186010" w:rsidRDefault="00186010" w:rsidP="00186010">
      <w:pPr>
        <w:numPr>
          <w:ilvl w:val="0"/>
          <w:numId w:val="33"/>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other – please state </w:t>
      </w:r>
    </w:p>
    <w:p w14:paraId="3E40803B"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0633DC79"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High quality and accessible information and guidance for the employer is crucial in order to meet a new legal requirement to provide early, sustained and proportionate support to help an employee to stay in work or return to work from a long-term sickness absence. Leonard Cheshire’s advisers stressed the importance of accessible and well sign-posted information services. </w:t>
      </w:r>
    </w:p>
    <w:p w14:paraId="3ADD6AFE"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BAC30D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1020D6A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15. All respondents: in order for employers to provide effective return to work support, what action is needed by employees? Select all that apply.</w:t>
      </w:r>
      <w:r w:rsidRPr="00186010">
        <w:rPr>
          <w:rFonts w:ascii="Arial" w:eastAsia="Times New Roman" w:hAnsi="Arial" w:cs="Arial"/>
          <w:lang w:eastAsia="en-GB"/>
        </w:rPr>
        <w:t> </w:t>
      </w:r>
    </w:p>
    <w:p w14:paraId="3D83FD0B" w14:textId="77777777" w:rsidR="00186010" w:rsidRPr="00186010" w:rsidRDefault="00186010" w:rsidP="00186010">
      <w:pPr>
        <w:numPr>
          <w:ilvl w:val="0"/>
          <w:numId w:val="34"/>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to have discussions with their employer to identify barriers preventing a return to work and to inform workplace support</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21D4B3CC" w14:textId="77777777" w:rsidR="00186010" w:rsidRPr="00186010" w:rsidRDefault="00186010" w:rsidP="00186010">
      <w:pPr>
        <w:numPr>
          <w:ilvl w:val="0"/>
          <w:numId w:val="34"/>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to agree a plan with their employer to guide the return to work process</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63C87009" w14:textId="77777777" w:rsidR="00186010" w:rsidRPr="00186010" w:rsidRDefault="00186010" w:rsidP="00186010">
      <w:pPr>
        <w:numPr>
          <w:ilvl w:val="0"/>
          <w:numId w:val="34"/>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to engage with OH services </w:t>
      </w:r>
    </w:p>
    <w:p w14:paraId="4EF35648" w14:textId="77777777" w:rsidR="00186010" w:rsidRPr="00186010" w:rsidRDefault="00186010" w:rsidP="00186010">
      <w:pPr>
        <w:numPr>
          <w:ilvl w:val="0"/>
          <w:numId w:val="34"/>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other – please state </w:t>
      </w:r>
    </w:p>
    <w:p w14:paraId="68605206"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218448C" w14:textId="40E51D7D"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It is an important step that the government has proposed the introduction of statutory obligations on employers to show they have taken early and sustained action to keep employees in work. Leonard Cheshire’s employment advisers agreed that strengthening statutory guidance for employers could help employees return to work. Supporting employers to identify and, where reasonable, to remove barriers preventing a return to work would be an important change to the process. Promoting good line management support was seen as a driving feature behind successful return to work provisions. Leonard Cheshire’s employment advisers agree that the employees’ role should also be recognised in ensuring that meaningful engagement happens with their employer about their needs. However, it is important to acknowledge that asserting rights and entitlements can be a fraught process, particularly where there is a lack of understanding of the issue on the part of the employer and wider staff. </w:t>
      </w:r>
    </w:p>
    <w:p w14:paraId="26105B5D"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3C79ED6"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The people with lived experience that Leonard Cheshire surveyed as part of this consultation response also agreed that the return to work process could be improved.  </w:t>
      </w:r>
    </w:p>
    <w:p w14:paraId="38A1133F" w14:textId="51E56A3F"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“Developing an agreed workplan is really important. Better record keeping and structured meetings would be a big help so that both the employer and the employee can monitor how you’re getting on and any progress or change regarding your condition. There is a lot of useful information that is not being logged whereas employers should be learning from successes.</w:t>
      </w:r>
      <w:r w:rsidR="0066386D">
        <w:rPr>
          <w:rFonts w:ascii="Arial" w:eastAsia="Times New Roman" w:hAnsi="Arial" w:cs="Arial"/>
          <w:lang w:eastAsia="en-GB"/>
        </w:rPr>
        <w:t>”</w:t>
      </w:r>
      <w:r w:rsidRPr="00186010">
        <w:rPr>
          <w:rFonts w:ascii="Arial" w:eastAsia="Times New Roman" w:hAnsi="Arial" w:cs="Arial"/>
          <w:lang w:eastAsia="en-GB"/>
        </w:rPr>
        <w:t>  </w:t>
      </w:r>
    </w:p>
    <w:p w14:paraId="4FB94BEE" w14:textId="77777777" w:rsidR="00186010" w:rsidRPr="00186010" w:rsidRDefault="00186010" w:rsidP="00186010">
      <w:pPr>
        <w:ind w:left="7200" w:firstLine="720"/>
        <w:textAlignment w:val="baseline"/>
        <w:rPr>
          <w:rFonts w:ascii="Arial" w:eastAsia="Times New Roman" w:hAnsi="Arial" w:cs="Arial"/>
          <w:sz w:val="18"/>
          <w:szCs w:val="18"/>
          <w:lang w:val="en-US" w:eastAsia="en-GB"/>
        </w:rPr>
      </w:pPr>
      <w:r w:rsidRPr="00186010">
        <w:rPr>
          <w:rFonts w:ascii="Arial" w:eastAsia="Times New Roman" w:hAnsi="Arial" w:cs="Arial"/>
          <w:lang w:eastAsia="en-GB"/>
        </w:rPr>
        <w:t>Vinny</w:t>
      </w:r>
      <w:r w:rsidRPr="00186010">
        <w:rPr>
          <w:rFonts w:ascii="Arial" w:eastAsia="Times New Roman" w:hAnsi="Arial" w:cs="Arial"/>
          <w:lang w:val="en-US" w:eastAsia="en-GB"/>
        </w:rPr>
        <w:t> </w:t>
      </w:r>
    </w:p>
    <w:p w14:paraId="15B3EB6E"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lastRenderedPageBreak/>
        <w:t> </w:t>
      </w:r>
    </w:p>
    <w:p w14:paraId="1BDFE9FD" w14:textId="2313CC89"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Leonard Cheshire’s employment advisers support a move towards statutory obligations for employers and made the following suggestions</w:t>
      </w:r>
      <w:r w:rsidR="0066386D">
        <w:rPr>
          <w:rFonts w:ascii="Arial" w:eastAsia="Times New Roman" w:hAnsi="Arial" w:cs="Arial"/>
          <w:lang w:eastAsia="en-GB"/>
        </w:rPr>
        <w:t xml:space="preserve">, from their experience, </w:t>
      </w:r>
      <w:r w:rsidRPr="00186010">
        <w:rPr>
          <w:rFonts w:ascii="Arial" w:eastAsia="Times New Roman" w:hAnsi="Arial" w:cs="Arial"/>
          <w:lang w:eastAsia="en-GB"/>
        </w:rPr>
        <w:t>for useful employer support</w:t>
      </w:r>
      <w:r w:rsidR="0066386D">
        <w:rPr>
          <w:rFonts w:ascii="Arial" w:eastAsia="Times New Roman" w:hAnsi="Arial" w:cs="Arial"/>
          <w:lang w:eastAsia="en-GB"/>
        </w:rPr>
        <w:t xml:space="preserve"> provisions.</w:t>
      </w:r>
      <w:r w:rsidRPr="00186010">
        <w:rPr>
          <w:rFonts w:ascii="Arial" w:eastAsia="Times New Roman" w:hAnsi="Arial" w:cs="Arial"/>
          <w:lang w:eastAsia="en-GB"/>
        </w:rPr>
        <w:t xml:space="preserve"> </w:t>
      </w:r>
    </w:p>
    <w:p w14:paraId="42CAE146"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1C22422" w14:textId="77777777" w:rsidR="00186010" w:rsidRPr="00186010" w:rsidRDefault="00186010" w:rsidP="00186010">
      <w:pPr>
        <w:numPr>
          <w:ilvl w:val="0"/>
          <w:numId w:val="35"/>
        </w:numPr>
        <w:ind w:left="1080" w:firstLine="0"/>
        <w:textAlignment w:val="baseline"/>
        <w:rPr>
          <w:rFonts w:ascii="Arial" w:eastAsia="Times New Roman" w:hAnsi="Arial" w:cs="Arial"/>
          <w:lang w:eastAsia="en-GB"/>
        </w:rPr>
      </w:pPr>
      <w:r w:rsidRPr="00186010">
        <w:rPr>
          <w:rFonts w:ascii="Arial" w:eastAsia="Times New Roman" w:hAnsi="Arial" w:cs="Arial"/>
          <w:lang w:eastAsia="en-GB"/>
        </w:rPr>
        <w:t>“Even small things like asking an employee how they really are can make a big difference, particularly for mental health.”  </w:t>
      </w:r>
    </w:p>
    <w:p w14:paraId="7A9767CE" w14:textId="77777777" w:rsidR="00186010" w:rsidRPr="00186010" w:rsidRDefault="00186010" w:rsidP="00186010">
      <w:pPr>
        <w:numPr>
          <w:ilvl w:val="0"/>
          <w:numId w:val="35"/>
        </w:numPr>
        <w:ind w:left="1080" w:firstLine="0"/>
        <w:textAlignment w:val="baseline"/>
        <w:rPr>
          <w:rFonts w:ascii="Arial" w:eastAsia="Times New Roman" w:hAnsi="Arial" w:cs="Arial"/>
          <w:lang w:eastAsia="en-GB"/>
        </w:rPr>
      </w:pPr>
      <w:r w:rsidRPr="00186010">
        <w:rPr>
          <w:rFonts w:ascii="Arial" w:eastAsia="Times New Roman" w:hAnsi="Arial" w:cs="Arial"/>
          <w:lang w:eastAsia="en-GB"/>
        </w:rPr>
        <w:t>“Ensuring there is a safe space for employees to take time out - and allowing them to do this if necessary - can make a difference between someone working or just staying home on bad days.”  </w:t>
      </w:r>
    </w:p>
    <w:p w14:paraId="77A1814C" w14:textId="77777777" w:rsidR="00186010" w:rsidRPr="00186010" w:rsidRDefault="00186010" w:rsidP="00186010">
      <w:pPr>
        <w:numPr>
          <w:ilvl w:val="0"/>
          <w:numId w:val="36"/>
        </w:numPr>
        <w:ind w:left="1080" w:firstLine="0"/>
        <w:textAlignment w:val="baseline"/>
        <w:rPr>
          <w:rFonts w:ascii="Arial" w:eastAsia="Times New Roman" w:hAnsi="Arial" w:cs="Arial"/>
          <w:lang w:eastAsia="en-GB"/>
        </w:rPr>
      </w:pPr>
      <w:r w:rsidRPr="00186010">
        <w:rPr>
          <w:rFonts w:ascii="Arial" w:eastAsia="Times New Roman" w:hAnsi="Arial" w:cs="Arial"/>
          <w:lang w:eastAsia="en-GB"/>
        </w:rPr>
        <w:t>“Flexitime and working from home are also important as some people with hidden conditions can find travelling every day stressful and they can be more productive in their home environment.”  </w:t>
      </w:r>
    </w:p>
    <w:p w14:paraId="1AF05E09"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BF368CB"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241F0090"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16. All respondents: do you think the current SSP system works to prompt employers to support an employee’s return to work?</w:t>
      </w:r>
      <w:r w:rsidRPr="00186010">
        <w:rPr>
          <w:rFonts w:ascii="Arial" w:eastAsia="Times New Roman" w:hAnsi="Arial" w:cs="Arial"/>
          <w:lang w:eastAsia="en-GB"/>
        </w:rPr>
        <w:t> </w:t>
      </w:r>
    </w:p>
    <w:p w14:paraId="6FFD8C65" w14:textId="77777777" w:rsidR="00186010" w:rsidRPr="00186010" w:rsidRDefault="00186010" w:rsidP="00186010">
      <w:pPr>
        <w:numPr>
          <w:ilvl w:val="0"/>
          <w:numId w:val="37"/>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yes </w:t>
      </w:r>
    </w:p>
    <w:p w14:paraId="70F58684" w14:textId="77777777" w:rsidR="00186010" w:rsidRPr="00186010" w:rsidRDefault="00186010" w:rsidP="00186010">
      <w:pPr>
        <w:numPr>
          <w:ilvl w:val="0"/>
          <w:numId w:val="38"/>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no</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6878C58F" w14:textId="77777777" w:rsidR="00186010" w:rsidRPr="00186010" w:rsidRDefault="00186010" w:rsidP="00186010">
      <w:pPr>
        <w:numPr>
          <w:ilvl w:val="0"/>
          <w:numId w:val="38"/>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maybe </w:t>
      </w:r>
    </w:p>
    <w:p w14:paraId="7D822823" w14:textId="77777777" w:rsidR="00186010" w:rsidRPr="00186010" w:rsidRDefault="00186010" w:rsidP="00186010">
      <w:pPr>
        <w:numPr>
          <w:ilvl w:val="0"/>
          <w:numId w:val="38"/>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don’t know </w:t>
      </w:r>
    </w:p>
    <w:p w14:paraId="7EE978CC"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FC6A6B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The current system does not work to effectively encourage employers to support an employee’s return to work. There are gaps in support provision - for the employer as well as the employee. Within the current SSP system, there is the potential for the loss of wage to have a substantial impact on the individual. This raises the risk of financial difficulties and further health complications when people are forced back into work prematurely. </w:t>
      </w:r>
    </w:p>
    <w:p w14:paraId="4B9B179D"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7B560E7E"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eastAsia="en-GB"/>
        </w:rPr>
        <w:t>Our employment advisers observed:</w:t>
      </w:r>
      <w:r w:rsidRPr="00186010">
        <w:rPr>
          <w:rFonts w:ascii="Arial" w:eastAsia="Times New Roman" w:hAnsi="Arial" w:cs="Arial"/>
          <w:lang w:val="en-US" w:eastAsia="en-GB"/>
        </w:rPr>
        <w:t> </w:t>
      </w:r>
    </w:p>
    <w:p w14:paraId="4F4ED99D" w14:textId="19399481" w:rsidR="00186010" w:rsidRPr="00186010" w:rsidRDefault="00186010" w:rsidP="00186010">
      <w:pPr>
        <w:numPr>
          <w:ilvl w:val="0"/>
          <w:numId w:val="39"/>
        </w:numPr>
        <w:ind w:left="1080" w:firstLine="0"/>
        <w:textAlignment w:val="baseline"/>
        <w:rPr>
          <w:rFonts w:ascii="Arial" w:eastAsia="Times New Roman" w:hAnsi="Arial" w:cs="Arial"/>
          <w:lang w:eastAsia="en-GB"/>
        </w:rPr>
      </w:pPr>
      <w:r w:rsidRPr="00186010">
        <w:rPr>
          <w:rFonts w:ascii="Arial" w:eastAsia="Times New Roman" w:hAnsi="Arial" w:cs="Arial"/>
          <w:lang w:eastAsia="en-GB"/>
        </w:rPr>
        <w:t>“From my experience, SSP can cause a lot of stress during times of illness, as well as forcing people back to work before they are better</w:t>
      </w:r>
      <w:r w:rsidR="0066386D">
        <w:rPr>
          <w:rFonts w:ascii="Arial" w:eastAsia="Times New Roman" w:hAnsi="Arial" w:cs="Arial"/>
          <w:lang w:eastAsia="en-GB"/>
        </w:rPr>
        <w:t xml:space="preserve">. This, </w:t>
      </w:r>
      <w:r w:rsidRPr="00186010">
        <w:rPr>
          <w:rFonts w:ascii="Arial" w:eastAsia="Times New Roman" w:hAnsi="Arial" w:cs="Arial"/>
          <w:lang w:eastAsia="en-GB"/>
        </w:rPr>
        <w:t>in turn, can be detrimental to both the employer and the employee.”  </w:t>
      </w:r>
    </w:p>
    <w:p w14:paraId="0A8108FE" w14:textId="77D0D7F8" w:rsidR="00186010" w:rsidRPr="00186010" w:rsidRDefault="00186010" w:rsidP="00186010">
      <w:pPr>
        <w:numPr>
          <w:ilvl w:val="0"/>
          <w:numId w:val="39"/>
        </w:numPr>
        <w:ind w:left="1080" w:firstLine="0"/>
        <w:textAlignment w:val="baseline"/>
        <w:rPr>
          <w:rFonts w:ascii="Arial" w:eastAsia="Times New Roman" w:hAnsi="Arial" w:cs="Arial"/>
          <w:lang w:eastAsia="en-GB"/>
        </w:rPr>
      </w:pPr>
      <w:r w:rsidRPr="00186010">
        <w:rPr>
          <w:rFonts w:ascii="Arial" w:eastAsia="Times New Roman" w:hAnsi="Arial" w:cs="Arial"/>
          <w:lang w:eastAsia="en-GB"/>
        </w:rPr>
        <w:t>“Employees should be encouraged to return to work in a way that aids their recovery and </w:t>
      </w:r>
      <w:r w:rsidR="0066386D">
        <w:rPr>
          <w:rFonts w:ascii="Arial" w:eastAsia="Times New Roman" w:hAnsi="Arial" w:cs="Arial"/>
          <w:lang w:eastAsia="en-GB"/>
        </w:rPr>
        <w:t xml:space="preserve">will </w:t>
      </w:r>
      <w:r w:rsidRPr="00186010">
        <w:rPr>
          <w:rFonts w:ascii="Arial" w:eastAsia="Times New Roman" w:hAnsi="Arial" w:cs="Arial"/>
          <w:lang w:eastAsia="en-GB"/>
        </w:rPr>
        <w:t>also help employers to retain long-term members of staff who have valuable skills and understanding related to their job.” </w:t>
      </w:r>
    </w:p>
    <w:p w14:paraId="520A296D" w14:textId="4A7CF7C3" w:rsidR="00186010" w:rsidRPr="00186010" w:rsidRDefault="00186010" w:rsidP="00186010">
      <w:pPr>
        <w:numPr>
          <w:ilvl w:val="0"/>
          <w:numId w:val="39"/>
        </w:numPr>
        <w:ind w:left="1080" w:firstLine="0"/>
        <w:textAlignment w:val="baseline"/>
        <w:rPr>
          <w:rFonts w:ascii="Arial" w:eastAsia="Times New Roman" w:hAnsi="Arial" w:cs="Arial"/>
          <w:lang w:eastAsia="en-GB"/>
        </w:rPr>
      </w:pPr>
      <w:r w:rsidRPr="00186010">
        <w:rPr>
          <w:rFonts w:ascii="Arial" w:eastAsia="Times New Roman" w:hAnsi="Arial" w:cs="Arial"/>
          <w:lang w:eastAsia="en-GB"/>
        </w:rPr>
        <w:t>“Most people rush back to work when they are off sick due to the financial costs</w:t>
      </w:r>
      <w:r w:rsidR="0066386D">
        <w:rPr>
          <w:rFonts w:ascii="Arial" w:eastAsia="Times New Roman" w:hAnsi="Arial" w:cs="Arial"/>
          <w:lang w:eastAsia="en-GB"/>
        </w:rPr>
        <w:t>. M</w:t>
      </w:r>
      <w:r w:rsidRPr="00186010">
        <w:rPr>
          <w:rFonts w:ascii="Arial" w:eastAsia="Times New Roman" w:hAnsi="Arial" w:cs="Arial"/>
          <w:lang w:eastAsia="en-GB"/>
        </w:rPr>
        <w:t>ost people returning to work are still unwell and are not working at their full capacity so they’re not the most productive employee as a result. It would be in the employer’s interest to remove the fear factor of taking time off.” </w:t>
      </w:r>
    </w:p>
    <w:p w14:paraId="38BC71DC"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CD2E59C"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17B31C1B"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17. All respondents: what support would make it easier to provide phased returns to work during a period of sickness absence?</w:t>
      </w:r>
      <w:r w:rsidRPr="00186010">
        <w:rPr>
          <w:rFonts w:ascii="Arial" w:eastAsia="Times New Roman" w:hAnsi="Arial" w:cs="Arial"/>
          <w:lang w:eastAsia="en-GB"/>
        </w:rPr>
        <w:t> </w:t>
      </w:r>
    </w:p>
    <w:p w14:paraId="57DC8112" w14:textId="77777777" w:rsidR="00186010" w:rsidRPr="00186010" w:rsidRDefault="00186010" w:rsidP="00186010">
      <w:pPr>
        <w:numPr>
          <w:ilvl w:val="0"/>
          <w:numId w:val="40"/>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guidance on how to implement a good phased return to work</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36B8819D" w14:textId="77777777" w:rsidR="00186010" w:rsidRPr="00186010" w:rsidRDefault="00186010" w:rsidP="00186010">
      <w:pPr>
        <w:numPr>
          <w:ilvl w:val="0"/>
          <w:numId w:val="40"/>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a legal framework for a phased return to work which includes rules on how it should be agreed and implemented</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6C0C0E04" w14:textId="77777777" w:rsidR="00186010" w:rsidRPr="00186010" w:rsidRDefault="00186010" w:rsidP="00186010">
      <w:pPr>
        <w:numPr>
          <w:ilvl w:val="0"/>
          <w:numId w:val="40"/>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lastRenderedPageBreak/>
        <w:t>clearer medical or professional information on whether a phased return to work is appropriate</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12C7C51A" w14:textId="77777777" w:rsidR="00186010" w:rsidRPr="00186010" w:rsidRDefault="00186010" w:rsidP="00186010">
      <w:pPr>
        <w:numPr>
          <w:ilvl w:val="0"/>
          <w:numId w:val="40"/>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other suggestions </w:t>
      </w:r>
    </w:p>
    <w:p w14:paraId="5F11E8D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BDB5A54" w14:textId="057C2354" w:rsidR="00186010" w:rsidRPr="00186010" w:rsidRDefault="00186010" w:rsidP="00186010">
      <w:pPr>
        <w:textAlignment w:val="baseline"/>
        <w:rPr>
          <w:rFonts w:ascii="Arial" w:eastAsia="Times New Roman" w:hAnsi="Arial" w:cs="Arial"/>
          <w:sz w:val="18"/>
          <w:szCs w:val="18"/>
          <w:lang w:eastAsia="en-GB"/>
        </w:rPr>
      </w:pPr>
      <w:proofErr w:type="gramStart"/>
      <w:r w:rsidRPr="00186010">
        <w:rPr>
          <w:rFonts w:ascii="Arial" w:eastAsia="Times New Roman" w:hAnsi="Arial" w:cs="Arial"/>
          <w:lang w:eastAsia="en-GB"/>
        </w:rPr>
        <w:t>All of</w:t>
      </w:r>
      <w:proofErr w:type="gramEnd"/>
      <w:r w:rsidRPr="00186010">
        <w:rPr>
          <w:rFonts w:ascii="Arial" w:eastAsia="Times New Roman" w:hAnsi="Arial" w:cs="Arial"/>
          <w:lang w:eastAsia="en-GB"/>
        </w:rPr>
        <w:t xml:space="preserve"> the above proposals are important elements that would help employers to provide effective phased returns to work. Leonard Cheshire’s employment advisers agreed that a legal framework would provide businesses with clear</w:t>
      </w:r>
      <w:r w:rsidR="0066386D">
        <w:rPr>
          <w:rFonts w:ascii="Arial" w:eastAsia="Times New Roman" w:hAnsi="Arial" w:cs="Arial"/>
          <w:lang w:eastAsia="en-GB"/>
        </w:rPr>
        <w:t>,</w:t>
      </w:r>
      <w:r w:rsidRPr="00186010">
        <w:rPr>
          <w:rFonts w:ascii="Arial" w:eastAsia="Times New Roman" w:hAnsi="Arial" w:cs="Arial"/>
          <w:lang w:eastAsia="en-GB"/>
        </w:rPr>
        <w:t xml:space="preserve"> set instructions on how effective phased returns processes should operate. One suggestion would be an easily accessible online platform that delivers training on how to introduce the changes in the workplace alongside advice and guidance with addressing the workplace culture and stigma that can develop amongst colleagues. </w:t>
      </w:r>
    </w:p>
    <w:p w14:paraId="7A1D24C0" w14:textId="77777777" w:rsidR="00186010" w:rsidRPr="00186010" w:rsidRDefault="00186010" w:rsidP="00186010">
      <w:pPr>
        <w:numPr>
          <w:ilvl w:val="0"/>
          <w:numId w:val="41"/>
        </w:numPr>
        <w:ind w:left="420" w:firstLine="0"/>
        <w:textAlignment w:val="baseline"/>
        <w:rPr>
          <w:rFonts w:ascii="Arial" w:eastAsia="Times New Roman" w:hAnsi="Arial" w:cs="Arial"/>
          <w:lang w:eastAsia="en-GB"/>
        </w:rPr>
      </w:pPr>
      <w:r w:rsidRPr="00186010">
        <w:rPr>
          <w:rFonts w:ascii="Arial" w:eastAsia="Times New Roman" w:hAnsi="Arial" w:cs="Arial"/>
          <w:lang w:eastAsia="en-GB"/>
        </w:rPr>
        <w:t>“In many cases a phased return to work is appropriate, but employers are sometimes worried about the impact it will have on their business. Without the right support it can be hard to manage a phased return to work with a knock-on effect on the rest of a team.”  </w:t>
      </w:r>
    </w:p>
    <w:p w14:paraId="085C5916" w14:textId="0514AFF0" w:rsidR="00186010" w:rsidRPr="00186010" w:rsidRDefault="00186010" w:rsidP="00186010">
      <w:pPr>
        <w:numPr>
          <w:ilvl w:val="0"/>
          <w:numId w:val="41"/>
        </w:numPr>
        <w:ind w:left="420" w:firstLine="0"/>
        <w:textAlignment w:val="baseline"/>
        <w:rPr>
          <w:rFonts w:ascii="Arial" w:eastAsia="Times New Roman" w:hAnsi="Arial" w:cs="Arial"/>
          <w:lang w:eastAsia="en-GB"/>
        </w:rPr>
      </w:pPr>
      <w:r w:rsidRPr="00186010">
        <w:rPr>
          <w:rFonts w:ascii="Arial" w:eastAsia="Times New Roman" w:hAnsi="Arial" w:cs="Arial"/>
          <w:lang w:eastAsia="en-GB"/>
        </w:rPr>
        <w:t>“I have had clients who have gone back to work on a phased return and team members said </w:t>
      </w:r>
      <w:r w:rsidR="0066386D">
        <w:rPr>
          <w:rFonts w:ascii="Arial" w:eastAsia="Times New Roman" w:hAnsi="Arial" w:cs="Arial"/>
          <w:lang w:eastAsia="en-GB"/>
        </w:rPr>
        <w:t>‘</w:t>
      </w:r>
      <w:r w:rsidRPr="00186010">
        <w:rPr>
          <w:rFonts w:ascii="Arial" w:eastAsia="Times New Roman" w:hAnsi="Arial" w:cs="Arial"/>
          <w:lang w:eastAsia="en-GB"/>
        </w:rPr>
        <w:t>Well they’re back to work, and they’re being paid but they’re not doing this and they’re not doing that etc.</w:t>
      </w:r>
      <w:r w:rsidR="0066386D">
        <w:rPr>
          <w:rFonts w:ascii="Arial" w:eastAsia="Times New Roman" w:hAnsi="Arial" w:cs="Arial"/>
          <w:lang w:eastAsia="en-GB"/>
        </w:rPr>
        <w:t>’</w:t>
      </w:r>
      <w:r w:rsidRPr="00186010">
        <w:rPr>
          <w:rFonts w:ascii="Arial" w:eastAsia="Times New Roman" w:hAnsi="Arial" w:cs="Arial"/>
          <w:lang w:eastAsia="en-GB"/>
        </w:rPr>
        <w:t xml:space="preserve"> It can cause bad feeling amongst the team.”  </w:t>
      </w:r>
    </w:p>
    <w:p w14:paraId="693C4773"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6A93356"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18. All respondents: would the removal of rules requiring identification of specific qualifying days help simplify SSP (Statutory Sick Pay) eligibility?</w:t>
      </w:r>
      <w:r w:rsidRPr="00186010">
        <w:rPr>
          <w:rFonts w:ascii="Arial" w:eastAsia="Times New Roman" w:hAnsi="Arial" w:cs="Arial"/>
          <w:lang w:eastAsia="en-GB"/>
        </w:rPr>
        <w:t> </w:t>
      </w:r>
    </w:p>
    <w:p w14:paraId="5D4844C7" w14:textId="77777777" w:rsidR="00186010" w:rsidRPr="00186010" w:rsidRDefault="00186010" w:rsidP="00186010">
      <w:pPr>
        <w:numPr>
          <w:ilvl w:val="0"/>
          <w:numId w:val="42"/>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yes</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1B0EA351" w14:textId="77777777" w:rsidR="00186010" w:rsidRPr="00186010" w:rsidRDefault="00186010" w:rsidP="00186010">
      <w:pPr>
        <w:numPr>
          <w:ilvl w:val="0"/>
          <w:numId w:val="42"/>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no </w:t>
      </w:r>
    </w:p>
    <w:p w14:paraId="5C0A4337" w14:textId="77777777" w:rsidR="00186010" w:rsidRPr="00186010" w:rsidRDefault="00186010" w:rsidP="00186010">
      <w:pPr>
        <w:numPr>
          <w:ilvl w:val="0"/>
          <w:numId w:val="42"/>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maybe </w:t>
      </w:r>
    </w:p>
    <w:p w14:paraId="62336161" w14:textId="77777777" w:rsidR="00186010" w:rsidRPr="00186010" w:rsidRDefault="00186010" w:rsidP="00186010">
      <w:pPr>
        <w:numPr>
          <w:ilvl w:val="0"/>
          <w:numId w:val="42"/>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don’t know </w:t>
      </w:r>
    </w:p>
    <w:p w14:paraId="16AD671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Please give reasons for your answer. </w:t>
      </w:r>
    </w:p>
    <w:p w14:paraId="2181972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54AF8D3" w14:textId="60E966B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Clarity in the system would enable greater understanding of rules regarding eligibility. Leonard Cheshire’s employment advisers agreed that simplifying the rules would have a significant impact on people with long-term conditions, particularly those on lower earnings. </w:t>
      </w:r>
    </w:p>
    <w:p w14:paraId="51756CA6" w14:textId="77777777" w:rsidR="00186010" w:rsidRPr="00186010" w:rsidRDefault="00186010" w:rsidP="00186010">
      <w:pPr>
        <w:textAlignment w:val="baseline"/>
        <w:rPr>
          <w:rFonts w:ascii="Arial" w:eastAsia="Times New Roman" w:hAnsi="Arial" w:cs="Arial"/>
          <w:sz w:val="18"/>
          <w:szCs w:val="18"/>
          <w:lang w:val="en-US" w:eastAsia="en-GB"/>
        </w:rPr>
      </w:pPr>
      <w:r w:rsidRPr="00186010">
        <w:rPr>
          <w:rFonts w:ascii="Arial" w:eastAsia="Times New Roman" w:hAnsi="Arial" w:cs="Arial"/>
          <w:lang w:val="en-US" w:eastAsia="en-GB"/>
        </w:rPr>
        <w:t> </w:t>
      </w:r>
    </w:p>
    <w:p w14:paraId="3B178479" w14:textId="776978D1" w:rsidR="00186010" w:rsidRPr="00186010" w:rsidRDefault="00186010" w:rsidP="00186010">
      <w:pPr>
        <w:ind w:left="720"/>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“Losing </w:t>
      </w:r>
      <w:r w:rsidR="008B6F6D">
        <w:rPr>
          <w:rFonts w:ascii="Arial" w:eastAsia="Times New Roman" w:hAnsi="Arial" w:cs="Arial"/>
          <w:lang w:eastAsia="en-GB"/>
        </w:rPr>
        <w:t>five</w:t>
      </w:r>
      <w:r w:rsidRPr="00186010">
        <w:rPr>
          <w:rFonts w:ascii="Arial" w:eastAsia="Times New Roman" w:hAnsi="Arial" w:cs="Arial"/>
          <w:lang w:eastAsia="en-GB"/>
        </w:rPr>
        <w:t> days is huge, it’s a quarter of your month’s salary. It also has a huge impact on the family which can mean that people don’t take time off and could lead to longer term illness. It [the removal] would certainly simplify the eligibility because everyone would be eligible from day one.” </w:t>
      </w:r>
    </w:p>
    <w:p w14:paraId="3D7000A5" w14:textId="77777777" w:rsidR="00186010" w:rsidRPr="00186010" w:rsidRDefault="00186010" w:rsidP="00186010">
      <w:pPr>
        <w:ind w:left="5760" w:firstLine="720"/>
        <w:textAlignment w:val="baseline"/>
        <w:rPr>
          <w:rFonts w:ascii="Arial" w:eastAsia="Times New Roman" w:hAnsi="Arial" w:cs="Arial"/>
          <w:sz w:val="18"/>
          <w:szCs w:val="18"/>
          <w:lang w:val="en-US" w:eastAsia="en-GB"/>
        </w:rPr>
      </w:pPr>
      <w:r w:rsidRPr="00186010">
        <w:rPr>
          <w:rFonts w:ascii="Arial" w:eastAsia="Times New Roman" w:hAnsi="Arial" w:cs="Arial"/>
          <w:lang w:eastAsia="en-GB"/>
        </w:rPr>
        <w:t>Employment adviser</w:t>
      </w:r>
      <w:r w:rsidRPr="00186010">
        <w:rPr>
          <w:rFonts w:ascii="Arial" w:eastAsia="Times New Roman" w:hAnsi="Arial" w:cs="Arial"/>
          <w:lang w:val="en-US" w:eastAsia="en-GB"/>
        </w:rPr>
        <w:t> </w:t>
      </w:r>
    </w:p>
    <w:p w14:paraId="6AB54743"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F56CB4B"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19. Do you agree that SSP should be extended to include employees earning below the Lower Earnings Limit (LEL)?</w:t>
      </w:r>
      <w:r w:rsidRPr="00186010">
        <w:rPr>
          <w:rFonts w:ascii="Arial" w:eastAsia="Times New Roman" w:hAnsi="Arial" w:cs="Arial"/>
          <w:lang w:eastAsia="en-GB"/>
        </w:rPr>
        <w:t> </w:t>
      </w:r>
    </w:p>
    <w:p w14:paraId="13B2F58D" w14:textId="77777777" w:rsidR="00186010" w:rsidRPr="00186010" w:rsidRDefault="00186010" w:rsidP="00186010">
      <w:pPr>
        <w:numPr>
          <w:ilvl w:val="0"/>
          <w:numId w:val="43"/>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yes</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6F0C48C8" w14:textId="77777777" w:rsidR="00186010" w:rsidRPr="00186010" w:rsidRDefault="00186010" w:rsidP="00186010">
      <w:pPr>
        <w:numPr>
          <w:ilvl w:val="0"/>
          <w:numId w:val="43"/>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no </w:t>
      </w:r>
    </w:p>
    <w:p w14:paraId="5521D284" w14:textId="77777777" w:rsidR="00186010" w:rsidRPr="00186010" w:rsidRDefault="00186010" w:rsidP="00186010">
      <w:pPr>
        <w:numPr>
          <w:ilvl w:val="0"/>
          <w:numId w:val="43"/>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maybe </w:t>
      </w:r>
    </w:p>
    <w:p w14:paraId="64BD7445" w14:textId="77777777" w:rsidR="00186010" w:rsidRPr="00186010" w:rsidRDefault="00186010" w:rsidP="00186010">
      <w:pPr>
        <w:numPr>
          <w:ilvl w:val="0"/>
          <w:numId w:val="43"/>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don’t know </w:t>
      </w:r>
    </w:p>
    <w:p w14:paraId="65D83145"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Please give reasons for your response. </w:t>
      </w:r>
    </w:p>
    <w:p w14:paraId="3B89598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A8A2298" w14:textId="65A1B1DD"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xml:space="preserve">Lower earnings contribute to the hardship and deprivation that disabled people often face. 4.3 million disabled people are currently living in poverty, accounting for 31 per </w:t>
      </w:r>
      <w:r w:rsidRPr="00186010">
        <w:rPr>
          <w:rFonts w:ascii="Arial" w:eastAsia="Times New Roman" w:hAnsi="Arial" w:cs="Arial"/>
          <w:lang w:eastAsia="en-GB"/>
        </w:rPr>
        <w:lastRenderedPageBreak/>
        <w:t>cent of all people living in poverty</w:t>
      </w:r>
      <w:r w:rsidR="0042037E">
        <w:rPr>
          <w:rFonts w:ascii="Arial" w:eastAsia="Times New Roman" w:hAnsi="Arial" w:cs="Arial"/>
          <w:lang w:eastAsia="en-GB"/>
        </w:rPr>
        <w:t>.</w:t>
      </w:r>
      <w:r w:rsidR="0042037E">
        <w:rPr>
          <w:rStyle w:val="FootnoteReference"/>
          <w:rFonts w:ascii="Arial" w:eastAsia="Times New Roman" w:hAnsi="Arial" w:cs="Arial"/>
          <w:lang w:eastAsia="en-GB"/>
        </w:rPr>
        <w:footnoteReference w:id="26"/>
      </w:r>
      <w:r w:rsidRPr="00186010">
        <w:rPr>
          <w:rFonts w:ascii="Arial" w:eastAsia="Times New Roman" w:hAnsi="Arial" w:cs="Arial"/>
          <w:lang w:eastAsia="en-GB"/>
        </w:rPr>
        <w:t> Three quarters of households using food banks contain someone with a health condition and</w:t>
      </w:r>
      <w:r w:rsidR="00064098">
        <w:rPr>
          <w:rFonts w:ascii="Arial" w:eastAsia="Times New Roman" w:hAnsi="Arial" w:cs="Arial"/>
          <w:lang w:eastAsia="en-GB"/>
        </w:rPr>
        <w:t xml:space="preserve"> </w:t>
      </w:r>
      <w:r w:rsidRPr="00186010">
        <w:rPr>
          <w:rFonts w:ascii="Arial" w:eastAsia="Times New Roman" w:hAnsi="Arial" w:cs="Arial"/>
          <w:lang w:eastAsia="en-GB"/>
        </w:rPr>
        <w:t>/ or disability, with one third of households containing someone with a mental health issue</w:t>
      </w:r>
      <w:r w:rsidR="0042037E">
        <w:rPr>
          <w:rFonts w:ascii="Arial" w:eastAsia="Times New Roman" w:hAnsi="Arial" w:cs="Arial"/>
          <w:lang w:eastAsia="en-GB"/>
        </w:rPr>
        <w:t>.</w:t>
      </w:r>
      <w:r w:rsidR="0042037E">
        <w:rPr>
          <w:rStyle w:val="FootnoteReference"/>
          <w:rFonts w:ascii="Arial" w:eastAsia="Times New Roman" w:hAnsi="Arial" w:cs="Arial"/>
          <w:lang w:eastAsia="en-GB"/>
        </w:rPr>
        <w:footnoteReference w:id="27"/>
      </w:r>
      <w:r w:rsidR="0042037E">
        <w:rPr>
          <w:rFonts w:ascii="Arial" w:eastAsia="Times New Roman" w:hAnsi="Arial" w:cs="Arial"/>
          <w:lang w:eastAsia="en-GB"/>
        </w:rPr>
        <w:t xml:space="preserve"> </w:t>
      </w:r>
      <w:r w:rsidRPr="00186010">
        <w:rPr>
          <w:rFonts w:ascii="Arial" w:eastAsia="Times New Roman" w:hAnsi="Arial" w:cs="Arial"/>
          <w:lang w:eastAsia="en-GB"/>
        </w:rPr>
        <w:t>  </w:t>
      </w:r>
    </w:p>
    <w:p w14:paraId="1D9BD9BE"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2CC1CD7E" w14:textId="7516713D"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Extending SSP to include employees earning below the LEL would help provide a safety net for people who are more financially insecure due to their health condition or disability. Extending SSP would help to maintain the link between the individual and the workplace and tackle the growing issue of financial deprivation faced by disabled people and people with conditions. </w:t>
      </w:r>
    </w:p>
    <w:p w14:paraId="5D2FFEEA" w14:textId="05AE4D7A" w:rsidR="00186010" w:rsidRPr="0066386D"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r w:rsidRPr="00186010">
        <w:rPr>
          <w:rFonts w:ascii="Arial" w:eastAsia="Times New Roman" w:hAnsi="Arial" w:cs="Arial"/>
          <w:lang w:val="en-US" w:eastAsia="en-GB"/>
        </w:rPr>
        <w:t> </w:t>
      </w:r>
    </w:p>
    <w:p w14:paraId="1FA429CE" w14:textId="0ADEF925" w:rsidR="00186010" w:rsidRPr="00186010" w:rsidRDefault="00186010" w:rsidP="00186010">
      <w:pPr>
        <w:textAlignment w:val="baseline"/>
        <w:rPr>
          <w:rFonts w:ascii="Arial" w:eastAsia="Times New Roman" w:hAnsi="Arial" w:cs="Arial"/>
          <w:sz w:val="18"/>
          <w:szCs w:val="18"/>
          <w:lang w:eastAsia="en-GB"/>
        </w:rPr>
      </w:pPr>
    </w:p>
    <w:p w14:paraId="1880A7D4"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sz w:val="28"/>
          <w:szCs w:val="28"/>
          <w:lang w:eastAsia="en-GB"/>
        </w:rPr>
        <w:t>Chapter 4: Advice and support for employers</w:t>
      </w:r>
      <w:r w:rsidRPr="00186010">
        <w:rPr>
          <w:rFonts w:ascii="Arial" w:eastAsia="Times New Roman" w:hAnsi="Arial" w:cs="Arial"/>
          <w:sz w:val="28"/>
          <w:szCs w:val="28"/>
          <w:lang w:eastAsia="en-GB"/>
        </w:rPr>
        <w:t> </w:t>
      </w:r>
    </w:p>
    <w:p w14:paraId="4E64FEAB"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E0B9543"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51. What would you recommend as the best source of such new advice and information?</w:t>
      </w:r>
      <w:r w:rsidRPr="00186010">
        <w:rPr>
          <w:rFonts w:ascii="Arial" w:eastAsia="Times New Roman" w:hAnsi="Arial" w:cs="Arial"/>
          <w:lang w:eastAsia="en-GB"/>
        </w:rPr>
        <w:t> </w:t>
      </w:r>
    </w:p>
    <w:p w14:paraId="2F381E37" w14:textId="77777777" w:rsidR="00186010" w:rsidRPr="00186010" w:rsidRDefault="00186010" w:rsidP="00186010">
      <w:pPr>
        <w:numPr>
          <w:ilvl w:val="0"/>
          <w:numId w:val="50"/>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the main government portal (GOV.UK) </w:t>
      </w:r>
    </w:p>
    <w:p w14:paraId="0CE53E8C" w14:textId="77777777" w:rsidR="00186010" w:rsidRPr="00186010" w:rsidRDefault="00186010" w:rsidP="00186010">
      <w:pPr>
        <w:numPr>
          <w:ilvl w:val="0"/>
          <w:numId w:val="51"/>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the Health and Safety Executive </w:t>
      </w:r>
    </w:p>
    <w:p w14:paraId="2B460914" w14:textId="77777777" w:rsidR="00186010" w:rsidRPr="00186010" w:rsidRDefault="00186010" w:rsidP="00186010">
      <w:pPr>
        <w:numPr>
          <w:ilvl w:val="0"/>
          <w:numId w:val="51"/>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Jobcentre Plus </w:t>
      </w:r>
    </w:p>
    <w:p w14:paraId="571C95A3" w14:textId="77777777" w:rsidR="00186010" w:rsidRPr="00186010" w:rsidRDefault="00186010" w:rsidP="00186010">
      <w:pPr>
        <w:numPr>
          <w:ilvl w:val="0"/>
          <w:numId w:val="51"/>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other – please state </w:t>
      </w:r>
    </w:p>
    <w:p w14:paraId="725FFA4D" w14:textId="77777777" w:rsidR="00064098" w:rsidRDefault="00064098" w:rsidP="00186010">
      <w:pPr>
        <w:textAlignment w:val="baseline"/>
        <w:rPr>
          <w:rFonts w:ascii="Arial" w:eastAsia="Times New Roman" w:hAnsi="Arial" w:cs="Arial"/>
          <w:lang w:eastAsia="en-GB"/>
        </w:rPr>
      </w:pPr>
      <w:r>
        <w:rPr>
          <w:rFonts w:ascii="Arial" w:eastAsia="Times New Roman" w:hAnsi="Arial" w:cs="Arial"/>
          <w:lang w:eastAsia="en-GB"/>
        </w:rPr>
        <w:t>[no selection from Leonard Cheshire]</w:t>
      </w:r>
    </w:p>
    <w:p w14:paraId="0F5B8C8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5E2C412" w14:textId="2F9C3956"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Given the obstacles faced by employers in accessing support and guidance, it is clear that current advice and information provisions need to be reviewed. There is an opportunity to learn from international models that effectively offer tailored support to both employers and employees. The Australian government’s </w:t>
      </w:r>
      <w:r w:rsidRPr="00186010">
        <w:rPr>
          <w:rFonts w:ascii="Arial" w:eastAsia="Times New Roman" w:hAnsi="Arial" w:cs="Arial"/>
          <w:i/>
          <w:iCs/>
          <w:lang w:eastAsia="en-GB"/>
        </w:rPr>
        <w:t>Job Access</w:t>
      </w:r>
      <w:r w:rsidR="0042037E">
        <w:rPr>
          <w:rStyle w:val="FootnoteReference"/>
          <w:rFonts w:ascii="Arial" w:eastAsia="Times New Roman" w:hAnsi="Arial" w:cs="Arial"/>
          <w:i/>
          <w:iCs/>
          <w:lang w:eastAsia="en-GB"/>
        </w:rPr>
        <w:footnoteReference w:id="28"/>
      </w:r>
      <w:r w:rsidR="0042037E">
        <w:rPr>
          <w:rFonts w:ascii="Arial" w:eastAsia="Times New Roman" w:hAnsi="Arial" w:cs="Arial"/>
          <w:lang w:eastAsia="en-GB"/>
        </w:rPr>
        <w:t xml:space="preserve"> </w:t>
      </w:r>
      <w:r w:rsidRPr="00186010">
        <w:rPr>
          <w:rFonts w:ascii="Arial" w:eastAsia="Times New Roman" w:hAnsi="Arial" w:cs="Arial"/>
          <w:lang w:eastAsia="en-GB"/>
        </w:rPr>
        <w:t>brings together a telephone adviceline for disabled people and employers as well as a complaints service. Such an initiative would enable both employers and employees to have confidence in their respective duties and entitlements in the workplace. Disability Confident should act as an “umbrella” or “one-stop-shop” scheme, bringing together all of the key government support offers for employers so that support provision and information is easily accessible. </w:t>
      </w:r>
    </w:p>
    <w:p w14:paraId="248DBDE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57CC17D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54. All respondents: do you agree with the proposal to introduce a requirement for employers to report sickness absence to government?</w:t>
      </w:r>
      <w:r w:rsidRPr="00186010">
        <w:rPr>
          <w:rFonts w:ascii="Arial" w:eastAsia="Times New Roman" w:hAnsi="Arial" w:cs="Arial"/>
          <w:lang w:eastAsia="en-GB"/>
        </w:rPr>
        <w:t> </w:t>
      </w:r>
    </w:p>
    <w:p w14:paraId="2D49DC53" w14:textId="77777777" w:rsidR="00186010" w:rsidRPr="00186010" w:rsidRDefault="00186010" w:rsidP="00186010">
      <w:pPr>
        <w:numPr>
          <w:ilvl w:val="0"/>
          <w:numId w:val="52"/>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yes</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7D7B5BAD" w14:textId="77777777" w:rsidR="00186010" w:rsidRPr="00186010" w:rsidRDefault="00186010" w:rsidP="00186010">
      <w:pPr>
        <w:numPr>
          <w:ilvl w:val="0"/>
          <w:numId w:val="52"/>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no </w:t>
      </w:r>
    </w:p>
    <w:p w14:paraId="1C6CF359" w14:textId="77777777" w:rsidR="00186010" w:rsidRPr="00186010" w:rsidRDefault="00186010" w:rsidP="00186010">
      <w:pPr>
        <w:numPr>
          <w:ilvl w:val="0"/>
          <w:numId w:val="52"/>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maybe </w:t>
      </w:r>
    </w:p>
    <w:p w14:paraId="68DD30F4" w14:textId="77777777" w:rsidR="00186010" w:rsidRPr="00186010" w:rsidRDefault="00186010" w:rsidP="00186010">
      <w:pPr>
        <w:numPr>
          <w:ilvl w:val="0"/>
          <w:numId w:val="53"/>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don’t know </w:t>
      </w:r>
    </w:p>
    <w:p w14:paraId="72C36ED5"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Please give reasons for your answer. </w:t>
      </w:r>
    </w:p>
    <w:p w14:paraId="452D7DC3"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1AFA3E0D"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The government’s proposal to introduce a requirement for employers to report sickness absence offers the potential for developing understanding of the issues at play. However, for the new requirement to be effective the information provided must be of consistent high quality across sectors, with high levels of compliance. It would also provide the opportunity to target resources where needed </w:t>
      </w:r>
      <w:proofErr w:type="spellStart"/>
      <w:r w:rsidRPr="00186010">
        <w:rPr>
          <w:rFonts w:ascii="Arial" w:eastAsia="Times New Roman" w:hAnsi="Arial" w:cs="Arial"/>
          <w:lang w:eastAsia="en-GB"/>
        </w:rPr>
        <w:t>eg.</w:t>
      </w:r>
      <w:proofErr w:type="spellEnd"/>
      <w:r w:rsidRPr="00186010">
        <w:rPr>
          <w:rFonts w:ascii="Arial" w:eastAsia="Times New Roman" w:hAnsi="Arial" w:cs="Arial"/>
          <w:lang w:eastAsia="en-GB"/>
        </w:rPr>
        <w:t> where one type of disability or health condition is more prevalent than others in a particular sector.  </w:t>
      </w:r>
    </w:p>
    <w:p w14:paraId="3E835728"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lastRenderedPageBreak/>
        <w:t> </w:t>
      </w:r>
    </w:p>
    <w:p w14:paraId="46FD6BF3"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2CD68EB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b/>
          <w:bCs/>
          <w:lang w:eastAsia="en-GB"/>
        </w:rPr>
        <w:t>Question 56. Do you think this overall package of measures being explored in this consultation provides the right balance between supporting employees who are managing a health condition or disability, or on sickness absence, and setting appropriate expectations and support for employers?</w:t>
      </w:r>
      <w:r w:rsidRPr="00186010">
        <w:rPr>
          <w:rFonts w:ascii="Arial" w:eastAsia="Times New Roman" w:hAnsi="Arial" w:cs="Arial"/>
          <w:lang w:eastAsia="en-GB"/>
        </w:rPr>
        <w:t> </w:t>
      </w:r>
    </w:p>
    <w:p w14:paraId="308A3A63" w14:textId="77777777" w:rsidR="00064098" w:rsidRPr="00186010" w:rsidRDefault="00186010" w:rsidP="00064098">
      <w:pPr>
        <w:numPr>
          <w:ilvl w:val="0"/>
          <w:numId w:val="52"/>
        </w:numPr>
        <w:ind w:left="360" w:firstLine="0"/>
        <w:textAlignment w:val="baseline"/>
        <w:rPr>
          <w:rFonts w:ascii="Arial" w:eastAsia="Times New Roman" w:hAnsi="Arial" w:cs="Arial"/>
          <w:lang w:eastAsia="en-GB"/>
        </w:rPr>
      </w:pPr>
      <w:r w:rsidRPr="00186010">
        <w:rPr>
          <w:rFonts w:ascii="Arial" w:eastAsia="Times New Roman" w:hAnsi="Arial" w:cs="Arial"/>
          <w:shd w:val="clear" w:color="auto" w:fill="FFFF00"/>
          <w:lang w:eastAsia="en-GB"/>
        </w:rPr>
        <w:t>yes</w:t>
      </w:r>
      <w:r w:rsidRPr="00186010">
        <w:rPr>
          <w:rFonts w:ascii="Arial" w:eastAsia="Times New Roman" w:hAnsi="Arial" w:cs="Arial"/>
          <w:lang w:eastAsia="en-GB"/>
        </w:rPr>
        <w:t> </w:t>
      </w:r>
      <w:r w:rsidR="00064098">
        <w:rPr>
          <w:rFonts w:ascii="Arial" w:eastAsia="Times New Roman" w:hAnsi="Arial" w:cs="Arial"/>
          <w:lang w:eastAsia="en-GB"/>
        </w:rPr>
        <w:t>[Leonard Cheshire selection]</w:t>
      </w:r>
    </w:p>
    <w:p w14:paraId="02EB378F" w14:textId="77777777" w:rsidR="00186010" w:rsidRPr="00186010" w:rsidRDefault="00186010" w:rsidP="0009601C">
      <w:pPr>
        <w:ind w:left="360"/>
        <w:textAlignment w:val="baseline"/>
        <w:rPr>
          <w:rFonts w:ascii="Arial" w:eastAsia="Times New Roman" w:hAnsi="Arial" w:cs="Arial"/>
          <w:lang w:eastAsia="en-GB"/>
        </w:rPr>
      </w:pPr>
    </w:p>
    <w:p w14:paraId="3E062239" w14:textId="77777777" w:rsidR="00186010" w:rsidRPr="00186010" w:rsidRDefault="00186010" w:rsidP="00186010">
      <w:pPr>
        <w:numPr>
          <w:ilvl w:val="0"/>
          <w:numId w:val="54"/>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no </w:t>
      </w:r>
    </w:p>
    <w:p w14:paraId="0306F789" w14:textId="77777777" w:rsidR="00186010" w:rsidRPr="00186010" w:rsidRDefault="00186010" w:rsidP="00186010">
      <w:pPr>
        <w:numPr>
          <w:ilvl w:val="0"/>
          <w:numId w:val="54"/>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maybe </w:t>
      </w:r>
    </w:p>
    <w:p w14:paraId="75632924" w14:textId="77777777" w:rsidR="00186010" w:rsidRPr="00186010" w:rsidRDefault="00186010" w:rsidP="00186010">
      <w:pPr>
        <w:numPr>
          <w:ilvl w:val="0"/>
          <w:numId w:val="55"/>
        </w:numPr>
        <w:ind w:left="360" w:firstLine="0"/>
        <w:textAlignment w:val="baseline"/>
        <w:rPr>
          <w:rFonts w:ascii="Arial" w:eastAsia="Times New Roman" w:hAnsi="Arial" w:cs="Arial"/>
          <w:lang w:eastAsia="en-GB"/>
        </w:rPr>
      </w:pPr>
      <w:r w:rsidRPr="00186010">
        <w:rPr>
          <w:rFonts w:ascii="Arial" w:eastAsia="Times New Roman" w:hAnsi="Arial" w:cs="Arial"/>
          <w:lang w:eastAsia="en-GB"/>
        </w:rPr>
        <w:t>don’t know </w:t>
      </w:r>
    </w:p>
    <w:p w14:paraId="632D5D93" w14:textId="77777777" w:rsidR="00186010" w:rsidRPr="008B6F6D" w:rsidRDefault="00186010" w:rsidP="00186010">
      <w:pPr>
        <w:textAlignment w:val="baseline"/>
        <w:rPr>
          <w:rFonts w:ascii="Arial" w:eastAsia="Times New Roman" w:hAnsi="Arial" w:cs="Arial"/>
          <w:b/>
          <w:sz w:val="18"/>
          <w:szCs w:val="18"/>
          <w:lang w:eastAsia="en-GB"/>
        </w:rPr>
      </w:pPr>
      <w:r w:rsidRPr="008B6F6D">
        <w:rPr>
          <w:rFonts w:ascii="Arial" w:eastAsia="Times New Roman" w:hAnsi="Arial" w:cs="Arial"/>
          <w:b/>
          <w:lang w:eastAsia="en-GB"/>
        </w:rPr>
        <w:t>Please give reasons for your response. </w:t>
      </w:r>
    </w:p>
    <w:p w14:paraId="0EEEC1A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4C65347E" w14:textId="37ED1708"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Leonard Cheshire welcomes the government’s recognition that significant action is needed to drive</w:t>
      </w:r>
      <w:r w:rsidR="008B6F6D">
        <w:rPr>
          <w:rFonts w:ascii="Arial" w:eastAsia="Times New Roman" w:hAnsi="Arial" w:cs="Arial"/>
          <w:lang w:eastAsia="en-GB"/>
        </w:rPr>
        <w:t xml:space="preserve"> </w:t>
      </w:r>
      <w:r w:rsidRPr="00186010">
        <w:rPr>
          <w:rFonts w:ascii="Arial" w:eastAsia="Times New Roman" w:hAnsi="Arial" w:cs="Arial"/>
          <w:lang w:eastAsia="en-GB"/>
        </w:rPr>
        <w:t xml:space="preserve">transformational change </w:t>
      </w:r>
      <w:r w:rsidR="008B6F6D">
        <w:rPr>
          <w:rFonts w:ascii="Arial" w:eastAsia="Times New Roman" w:hAnsi="Arial" w:cs="Arial"/>
          <w:lang w:eastAsia="en-GB"/>
        </w:rPr>
        <w:t>so that</w:t>
      </w:r>
      <w:r w:rsidRPr="00186010">
        <w:rPr>
          <w:rFonts w:ascii="Arial" w:eastAsia="Times New Roman" w:hAnsi="Arial" w:cs="Arial"/>
          <w:lang w:eastAsia="en-GB"/>
        </w:rPr>
        <w:t xml:space="preserve"> disabled people and people with long-term conditions </w:t>
      </w:r>
      <w:proofErr w:type="gramStart"/>
      <w:r w:rsidR="008B6F6D">
        <w:rPr>
          <w:rFonts w:ascii="Arial" w:eastAsia="Times New Roman" w:hAnsi="Arial" w:cs="Arial"/>
          <w:lang w:eastAsia="en-GB"/>
        </w:rPr>
        <w:t xml:space="preserve">are able </w:t>
      </w:r>
      <w:r w:rsidRPr="00186010">
        <w:rPr>
          <w:rFonts w:ascii="Arial" w:eastAsia="Times New Roman" w:hAnsi="Arial" w:cs="Arial"/>
          <w:lang w:eastAsia="en-GB"/>
        </w:rPr>
        <w:t>to</w:t>
      </w:r>
      <w:proofErr w:type="gramEnd"/>
      <w:r w:rsidRPr="00186010">
        <w:rPr>
          <w:rFonts w:ascii="Arial" w:eastAsia="Times New Roman" w:hAnsi="Arial" w:cs="Arial"/>
          <w:lang w:eastAsia="en-GB"/>
        </w:rPr>
        <w:t xml:space="preserve"> remain in work. Developing the duties and obligations on employers to demonstrate that they are putting processes in place to be accountable to these commitments is an important step.  </w:t>
      </w:r>
    </w:p>
    <w:p w14:paraId="19C7E31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7CAED10E" w14:textId="3604C956"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In order to ensure that extending the right to request work(place) modifications for people with long-term conditions is effective in securing better job outcomes</w:t>
      </w:r>
      <w:r w:rsidR="000D58CF">
        <w:rPr>
          <w:rFonts w:ascii="Arial" w:eastAsia="Times New Roman" w:hAnsi="Arial" w:cs="Arial"/>
          <w:lang w:eastAsia="en-GB"/>
        </w:rPr>
        <w:t>,</w:t>
      </w:r>
      <w:r w:rsidRPr="00186010">
        <w:rPr>
          <w:rFonts w:ascii="Arial" w:eastAsia="Times New Roman" w:hAnsi="Arial" w:cs="Arial"/>
          <w:lang w:eastAsia="en-GB"/>
        </w:rPr>
        <w:t xml:space="preserve"> the government must also address the current issues in accessing entitlements to workplace support (</w:t>
      </w:r>
      <w:proofErr w:type="spellStart"/>
      <w:r w:rsidRPr="00186010">
        <w:rPr>
          <w:rFonts w:ascii="Arial" w:eastAsia="Times New Roman" w:hAnsi="Arial" w:cs="Arial"/>
          <w:lang w:eastAsia="en-GB"/>
        </w:rPr>
        <w:t>ie</w:t>
      </w:r>
      <w:proofErr w:type="spellEnd"/>
      <w:r w:rsidRPr="00186010">
        <w:rPr>
          <w:rFonts w:ascii="Arial" w:eastAsia="Times New Roman" w:hAnsi="Arial" w:cs="Arial"/>
          <w:lang w:eastAsia="en-GB"/>
        </w:rPr>
        <w:t>. reasonable adjustments and Access to work support).  </w:t>
      </w:r>
    </w:p>
    <w:p w14:paraId="3E85448D"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3CE4A48F" w14:textId="1F727680" w:rsidR="00186010" w:rsidRPr="000D58CF" w:rsidRDefault="00186010" w:rsidP="00186010">
      <w:pPr>
        <w:textAlignment w:val="baseline"/>
        <w:rPr>
          <w:rFonts w:ascii="Arial" w:eastAsia="Times New Roman" w:hAnsi="Arial" w:cs="Arial"/>
          <w:lang w:eastAsia="en-GB"/>
        </w:rPr>
      </w:pPr>
      <w:r w:rsidRPr="00186010">
        <w:rPr>
          <w:rFonts w:ascii="Arial" w:eastAsia="Times New Roman" w:hAnsi="Arial" w:cs="Arial"/>
          <w:lang w:eastAsia="en-GB"/>
        </w:rPr>
        <w:t xml:space="preserve">It is also important that potential obstacles </w:t>
      </w:r>
      <w:r w:rsidR="000D58CF">
        <w:rPr>
          <w:rFonts w:ascii="Arial" w:eastAsia="Times New Roman" w:hAnsi="Arial" w:cs="Arial"/>
          <w:lang w:eastAsia="en-GB"/>
        </w:rPr>
        <w:t xml:space="preserve">are </w:t>
      </w:r>
      <w:r w:rsidRPr="00186010">
        <w:rPr>
          <w:rFonts w:ascii="Arial" w:eastAsia="Times New Roman" w:hAnsi="Arial" w:cs="Arial"/>
          <w:lang w:eastAsia="en-GB"/>
        </w:rPr>
        <w:t>addressed</w:t>
      </w:r>
      <w:r w:rsidR="000D58CF">
        <w:rPr>
          <w:rFonts w:ascii="Arial" w:eastAsia="Times New Roman" w:hAnsi="Arial" w:cs="Arial"/>
          <w:lang w:eastAsia="en-GB"/>
        </w:rPr>
        <w:t>. These</w:t>
      </w:r>
      <w:r w:rsidRPr="00186010">
        <w:rPr>
          <w:rFonts w:ascii="Arial" w:eastAsia="Times New Roman" w:hAnsi="Arial" w:cs="Arial"/>
          <w:lang w:eastAsia="en-GB"/>
        </w:rPr>
        <w:t xml:space="preserve"> includ</w:t>
      </w:r>
      <w:r w:rsidR="000D58CF">
        <w:rPr>
          <w:rFonts w:ascii="Arial" w:eastAsia="Times New Roman" w:hAnsi="Arial" w:cs="Arial"/>
          <w:lang w:eastAsia="en-GB"/>
        </w:rPr>
        <w:t>e</w:t>
      </w:r>
      <w:r w:rsidRPr="00186010">
        <w:rPr>
          <w:rFonts w:ascii="Arial" w:eastAsia="Times New Roman" w:hAnsi="Arial" w:cs="Arial"/>
          <w:lang w:eastAsia="en-GB"/>
        </w:rPr>
        <w:t xml:space="preserve"> entrenched attitudes held by employers as well as lengthy waiting periods before accessing the new support provisions </w:t>
      </w:r>
      <w:r w:rsidR="000D58CF">
        <w:rPr>
          <w:rFonts w:ascii="Arial" w:eastAsia="Times New Roman" w:hAnsi="Arial" w:cs="Arial"/>
          <w:lang w:eastAsia="en-GB"/>
        </w:rPr>
        <w:t>as with</w:t>
      </w:r>
      <w:r w:rsidRPr="00186010">
        <w:rPr>
          <w:rFonts w:ascii="Arial" w:eastAsia="Times New Roman" w:hAnsi="Arial" w:cs="Arial"/>
          <w:lang w:eastAsia="en-GB"/>
        </w:rPr>
        <w:t xml:space="preserve"> the right to request flexible </w:t>
      </w:r>
      <w:r w:rsidR="00064098">
        <w:rPr>
          <w:rFonts w:ascii="Arial" w:eastAsia="Times New Roman" w:hAnsi="Arial" w:cs="Arial"/>
          <w:lang w:eastAsia="en-GB"/>
        </w:rPr>
        <w:t xml:space="preserve">ways of </w:t>
      </w:r>
      <w:r w:rsidRPr="00186010">
        <w:rPr>
          <w:rFonts w:ascii="Arial" w:eastAsia="Times New Roman" w:hAnsi="Arial" w:cs="Arial"/>
          <w:lang w:eastAsia="en-GB"/>
        </w:rPr>
        <w:t xml:space="preserve">working. </w:t>
      </w:r>
      <w:r w:rsidR="000D58CF">
        <w:rPr>
          <w:rFonts w:ascii="Arial" w:eastAsia="Times New Roman" w:hAnsi="Arial" w:cs="Arial"/>
          <w:lang w:eastAsia="en-GB"/>
        </w:rPr>
        <w:t>Furthermore, workplace entitlements - such as the right to request flexible working - should be accessible earlier</w:t>
      </w:r>
      <w:r w:rsidRPr="00186010">
        <w:rPr>
          <w:rFonts w:ascii="Arial" w:eastAsia="Times New Roman" w:hAnsi="Arial" w:cs="Arial"/>
          <w:lang w:eastAsia="en-GB"/>
        </w:rPr>
        <w:t xml:space="preserve"> so that a disability or health con</w:t>
      </w:r>
      <w:bookmarkStart w:id="1" w:name="_GoBack"/>
      <w:bookmarkEnd w:id="1"/>
      <w:r w:rsidRPr="00186010">
        <w:rPr>
          <w:rFonts w:ascii="Arial" w:eastAsia="Times New Roman" w:hAnsi="Arial" w:cs="Arial"/>
          <w:lang w:eastAsia="en-GB"/>
        </w:rPr>
        <w:t>dition does not jeopardise the employee’s ability to stay in work. </w:t>
      </w:r>
    </w:p>
    <w:p w14:paraId="70342F75"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225BB6D8" w14:textId="77777777" w:rsidR="00186010" w:rsidRPr="00186010" w:rsidRDefault="00186010" w:rsidP="00186010">
      <w:pPr>
        <w:textAlignment w:val="baseline"/>
        <w:rPr>
          <w:rFonts w:ascii="Arial" w:eastAsia="Times New Roman" w:hAnsi="Arial" w:cs="Arial"/>
          <w:sz w:val="18"/>
          <w:szCs w:val="18"/>
          <w:lang w:eastAsia="en-GB"/>
        </w:rPr>
      </w:pPr>
      <w:bookmarkStart w:id="2" w:name="_Hlk21355826"/>
      <w:r w:rsidRPr="00186010">
        <w:rPr>
          <w:rFonts w:ascii="Arial" w:eastAsia="Times New Roman" w:hAnsi="Arial" w:cs="Arial"/>
          <w:lang w:eastAsia="en-GB"/>
        </w:rPr>
        <w:t>A cultural step-change is needed so that employers are more accountable in their workplace practices and so that employees can expect to be fairly treated despite their disability or health condition. Leonard Cheshire is calling for mandatory reporting to be introduced, requiring large employers to publish how many disabled people are in their workplace and their progress on closing the disability pay gap. </w:t>
      </w:r>
    </w:p>
    <w:p w14:paraId="0E6A004A"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72B53FE" w14:textId="77777777" w:rsidR="00BA1700" w:rsidRDefault="008978F6" w:rsidP="00186010">
      <w:pPr>
        <w:textAlignment w:val="baseline"/>
        <w:rPr>
          <w:rFonts w:ascii="Arial" w:eastAsia="Times New Roman" w:hAnsi="Arial" w:cs="Arial"/>
          <w:lang w:eastAsia="en-GB"/>
        </w:rPr>
      </w:pPr>
      <w:r>
        <w:rPr>
          <w:rFonts w:ascii="Arial" w:eastAsia="Times New Roman" w:hAnsi="Arial" w:cs="Arial"/>
          <w:lang w:eastAsia="en-GB"/>
        </w:rPr>
        <w:t>The government’s introduction of</w:t>
      </w:r>
      <w:r w:rsidR="00186010" w:rsidRPr="00186010">
        <w:rPr>
          <w:rFonts w:ascii="Arial" w:eastAsia="Times New Roman" w:hAnsi="Arial" w:cs="Arial"/>
          <w:lang w:eastAsia="en-GB"/>
        </w:rPr>
        <w:t xml:space="preserve"> a voluntary framework for reporting on disability, mental health and well-being for larger employers in No</w:t>
      </w:r>
      <w:r>
        <w:rPr>
          <w:rFonts w:ascii="Arial" w:eastAsia="Times New Roman" w:hAnsi="Arial" w:cs="Arial"/>
          <w:lang w:eastAsia="en-GB"/>
        </w:rPr>
        <w:t xml:space="preserve">vember 2018 </w:t>
      </w:r>
      <w:r w:rsidR="00974A40">
        <w:rPr>
          <w:rFonts w:ascii="Arial" w:eastAsia="Times New Roman" w:hAnsi="Arial" w:cs="Arial"/>
          <w:lang w:eastAsia="en-GB"/>
        </w:rPr>
        <w:t>was a positive step in acknowledging the need for more transparent data collection to leverage change.</w:t>
      </w:r>
      <w:r w:rsidR="00BA1700">
        <w:rPr>
          <w:rFonts w:ascii="Arial" w:eastAsia="Times New Roman" w:hAnsi="Arial" w:cs="Arial"/>
          <w:lang w:eastAsia="en-GB"/>
        </w:rPr>
        <w:t xml:space="preserve"> Disability reporting must be widely adopted in</w:t>
      </w:r>
      <w:r w:rsidR="00974A40">
        <w:rPr>
          <w:rFonts w:ascii="Arial" w:eastAsia="Times New Roman" w:hAnsi="Arial" w:cs="Arial"/>
          <w:lang w:eastAsia="en-GB"/>
        </w:rPr>
        <w:t xml:space="preserve"> order to </w:t>
      </w:r>
      <w:r w:rsidR="00BA1700">
        <w:rPr>
          <w:rFonts w:ascii="Arial" w:eastAsia="Times New Roman" w:hAnsi="Arial" w:cs="Arial"/>
          <w:lang w:eastAsia="en-GB"/>
        </w:rPr>
        <w:t xml:space="preserve">be successful yet, unless it is a mandatory requirement, this is unlikely to happen. </w:t>
      </w:r>
    </w:p>
    <w:p w14:paraId="7AECB9C6" w14:textId="77777777" w:rsidR="00BA1700" w:rsidRDefault="00BA1700" w:rsidP="00186010">
      <w:pPr>
        <w:textAlignment w:val="baseline"/>
        <w:rPr>
          <w:rFonts w:ascii="Arial" w:eastAsia="Times New Roman" w:hAnsi="Arial" w:cs="Arial"/>
          <w:lang w:eastAsia="en-GB"/>
        </w:rPr>
      </w:pPr>
    </w:p>
    <w:p w14:paraId="6A8C076D" w14:textId="2E174D34" w:rsidR="00186010" w:rsidRPr="00186010" w:rsidRDefault="00974A40" w:rsidP="00186010">
      <w:pPr>
        <w:textAlignment w:val="baseline"/>
        <w:rPr>
          <w:rFonts w:ascii="Arial" w:eastAsia="Times New Roman" w:hAnsi="Arial" w:cs="Arial"/>
          <w:sz w:val="18"/>
          <w:szCs w:val="18"/>
          <w:lang w:eastAsia="en-GB"/>
        </w:rPr>
      </w:pPr>
      <w:r>
        <w:rPr>
          <w:rFonts w:ascii="Arial" w:eastAsia="Times New Roman" w:hAnsi="Arial" w:cs="Arial"/>
          <w:lang w:eastAsia="en-GB"/>
        </w:rPr>
        <w:t>W</w:t>
      </w:r>
      <w:r w:rsidR="00186010" w:rsidRPr="00186010">
        <w:rPr>
          <w:rFonts w:ascii="Arial" w:eastAsia="Times New Roman" w:hAnsi="Arial" w:cs="Arial"/>
          <w:lang w:eastAsia="en-GB"/>
        </w:rPr>
        <w:t xml:space="preserve">hen attempting to </w:t>
      </w:r>
      <w:r w:rsidR="009F646F">
        <w:rPr>
          <w:rFonts w:ascii="Arial" w:eastAsia="Times New Roman" w:hAnsi="Arial" w:cs="Arial"/>
          <w:lang w:eastAsia="en-GB"/>
        </w:rPr>
        <w:t>address inequalities in the workplace,</w:t>
      </w:r>
      <w:r w:rsidR="00186010" w:rsidRPr="00186010">
        <w:rPr>
          <w:rFonts w:ascii="Arial" w:eastAsia="Times New Roman" w:hAnsi="Arial" w:cs="Arial"/>
          <w:lang w:eastAsia="en-GB"/>
        </w:rPr>
        <w:t xml:space="preserve"> </w:t>
      </w:r>
      <w:proofErr w:type="gramStart"/>
      <w:r w:rsidR="009F646F">
        <w:rPr>
          <w:rFonts w:ascii="Arial" w:eastAsia="Times New Roman" w:hAnsi="Arial" w:cs="Arial"/>
          <w:lang w:eastAsia="en-GB"/>
        </w:rPr>
        <w:t>it is clear that voluntary</w:t>
      </w:r>
      <w:proofErr w:type="gramEnd"/>
      <w:r w:rsidR="009F646F">
        <w:rPr>
          <w:rFonts w:ascii="Arial" w:eastAsia="Times New Roman" w:hAnsi="Arial" w:cs="Arial"/>
          <w:lang w:eastAsia="en-GB"/>
        </w:rPr>
        <w:t xml:space="preserve"> frameworks have been unsuccessful in achieving behavioural change. Despite </w:t>
      </w:r>
      <w:r w:rsidR="008978F6">
        <w:rPr>
          <w:rFonts w:ascii="Arial" w:eastAsia="Times New Roman" w:hAnsi="Arial" w:cs="Arial"/>
          <w:lang w:eastAsia="en-GB"/>
        </w:rPr>
        <w:t xml:space="preserve">280 employers signing up to the coalition government’s </w:t>
      </w:r>
      <w:r w:rsidR="008978F6" w:rsidRPr="009F646F">
        <w:rPr>
          <w:rFonts w:ascii="Arial" w:eastAsia="Times New Roman" w:hAnsi="Arial" w:cs="Arial"/>
          <w:i/>
          <w:lang w:eastAsia="en-GB"/>
        </w:rPr>
        <w:t>Think, act, report</w:t>
      </w:r>
      <w:r w:rsidR="008978F6">
        <w:rPr>
          <w:rFonts w:ascii="Arial" w:eastAsia="Times New Roman" w:hAnsi="Arial" w:cs="Arial"/>
          <w:lang w:eastAsia="en-GB"/>
        </w:rPr>
        <w:t xml:space="preserve"> campaign on gender equality in the workplace, only five businesses went on to publish their data as a result of the scheme. The introduction of mandatory reporting</w:t>
      </w:r>
      <w:r w:rsidR="009F646F">
        <w:rPr>
          <w:rFonts w:ascii="Arial" w:eastAsia="Times New Roman" w:hAnsi="Arial" w:cs="Arial"/>
          <w:lang w:eastAsia="en-GB"/>
        </w:rPr>
        <w:t>, however,</w:t>
      </w:r>
      <w:r w:rsidR="008978F6">
        <w:rPr>
          <w:rFonts w:ascii="Arial" w:eastAsia="Times New Roman" w:hAnsi="Arial" w:cs="Arial"/>
          <w:lang w:eastAsia="en-GB"/>
        </w:rPr>
        <w:t xml:space="preserve"> has resulted in over 10,000 employers reporting their gender pay gap.</w:t>
      </w:r>
      <w:r w:rsidR="00186010" w:rsidRPr="00186010">
        <w:rPr>
          <w:rFonts w:ascii="Arial" w:eastAsia="Times New Roman" w:hAnsi="Arial" w:cs="Arial"/>
          <w:lang w:eastAsia="en-GB"/>
        </w:rPr>
        <w:t xml:space="preserve"> </w:t>
      </w:r>
      <w:r w:rsidR="009F646F">
        <w:rPr>
          <w:rFonts w:ascii="Arial" w:eastAsia="Times New Roman" w:hAnsi="Arial" w:cs="Arial"/>
          <w:lang w:eastAsia="en-GB"/>
        </w:rPr>
        <w:t>In order to achieve</w:t>
      </w:r>
      <w:r w:rsidR="0089090E">
        <w:rPr>
          <w:rFonts w:ascii="Arial" w:eastAsia="Times New Roman" w:hAnsi="Arial" w:cs="Arial"/>
          <w:lang w:eastAsia="en-GB"/>
        </w:rPr>
        <w:t xml:space="preserve"> </w:t>
      </w:r>
      <w:r w:rsidR="009F646F" w:rsidRPr="00186010">
        <w:rPr>
          <w:rFonts w:ascii="Arial" w:eastAsia="Times New Roman" w:hAnsi="Arial" w:cs="Arial"/>
          <w:lang w:eastAsia="en-GB"/>
        </w:rPr>
        <w:lastRenderedPageBreak/>
        <w:t xml:space="preserve">transformational change </w:t>
      </w:r>
      <w:r w:rsidR="009F646F">
        <w:rPr>
          <w:rFonts w:ascii="Arial" w:eastAsia="Times New Roman" w:hAnsi="Arial" w:cs="Arial"/>
          <w:lang w:eastAsia="en-GB"/>
        </w:rPr>
        <w:t>for disabled people</w:t>
      </w:r>
      <w:r w:rsidR="009F646F" w:rsidRPr="00186010">
        <w:rPr>
          <w:rFonts w:ascii="Arial" w:eastAsia="Times New Roman" w:hAnsi="Arial" w:cs="Arial"/>
          <w:lang w:eastAsia="en-GB"/>
        </w:rPr>
        <w:t xml:space="preserve"> in employment,</w:t>
      </w:r>
      <w:r w:rsidR="009F646F">
        <w:rPr>
          <w:rFonts w:ascii="Arial" w:eastAsia="Times New Roman" w:hAnsi="Arial" w:cs="Arial"/>
          <w:lang w:eastAsia="en-GB"/>
        </w:rPr>
        <w:t xml:space="preserve"> large employers should be required to undertake mandatory reporting of how many disabled people are in their staff – as well as the disability pay gap – so that workplaces are fully inclusive and fair</w:t>
      </w:r>
      <w:r w:rsidR="00186010" w:rsidRPr="00186010">
        <w:rPr>
          <w:rFonts w:ascii="Arial" w:eastAsia="Times New Roman" w:hAnsi="Arial" w:cs="Arial"/>
          <w:lang w:eastAsia="en-GB"/>
        </w:rPr>
        <w:t>.  </w:t>
      </w:r>
    </w:p>
    <w:bookmarkEnd w:id="2"/>
    <w:p w14:paraId="47F07C36"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64DE1EE" w14:textId="3E011B56" w:rsidR="00186010" w:rsidRPr="00186010" w:rsidRDefault="00186010" w:rsidP="00186010">
      <w:pPr>
        <w:textAlignment w:val="baseline"/>
        <w:rPr>
          <w:rFonts w:ascii="Arial" w:eastAsia="Times New Roman" w:hAnsi="Arial" w:cs="Arial"/>
          <w:sz w:val="18"/>
          <w:szCs w:val="18"/>
          <w:lang w:eastAsia="en-GB"/>
        </w:rPr>
      </w:pPr>
    </w:p>
    <w:p w14:paraId="72A390B6" w14:textId="77777777" w:rsidR="00186010" w:rsidRPr="00186010" w:rsidRDefault="00186010" w:rsidP="00186010">
      <w:pPr>
        <w:textAlignment w:val="baseline"/>
        <w:rPr>
          <w:rFonts w:ascii="Arial" w:eastAsia="Times New Roman" w:hAnsi="Arial" w:cs="Arial"/>
          <w:b/>
          <w:bCs/>
          <w:color w:val="000000"/>
          <w:sz w:val="18"/>
          <w:szCs w:val="18"/>
          <w:lang w:eastAsia="en-GB"/>
        </w:rPr>
      </w:pPr>
      <w:r w:rsidRPr="00186010">
        <w:rPr>
          <w:rFonts w:ascii="Arial" w:eastAsia="Times New Roman" w:hAnsi="Arial" w:cs="Arial"/>
          <w:b/>
          <w:bCs/>
          <w:color w:val="000000"/>
          <w:sz w:val="28"/>
          <w:szCs w:val="28"/>
          <w:lang w:eastAsia="en-GB"/>
        </w:rPr>
        <w:t>Contact  </w:t>
      </w:r>
    </w:p>
    <w:p w14:paraId="0944AAD2" w14:textId="72FD3576"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For more information please contact Sharlene McGee, Policy and Research Manager - sharlene.mcgee@leonardcheshire.org or 020 3242</w:t>
      </w:r>
      <w:r w:rsidR="0009601C">
        <w:rPr>
          <w:rFonts w:ascii="Arial" w:eastAsia="Times New Roman" w:hAnsi="Arial" w:cs="Arial"/>
          <w:lang w:eastAsia="en-GB"/>
        </w:rPr>
        <w:t xml:space="preserve"> </w:t>
      </w:r>
      <w:r w:rsidRPr="00186010">
        <w:rPr>
          <w:rFonts w:ascii="Arial" w:eastAsia="Times New Roman" w:hAnsi="Arial" w:cs="Arial"/>
          <w:lang w:eastAsia="en-GB"/>
        </w:rPr>
        <w:t>0237. www.leonardcheshire.org    </w:t>
      </w:r>
    </w:p>
    <w:p w14:paraId="3D9D4942" w14:textId="77777777" w:rsidR="00186010" w:rsidRPr="00186010" w:rsidRDefault="00186010" w:rsidP="00186010">
      <w:pPr>
        <w:textAlignment w:val="baseline"/>
        <w:rPr>
          <w:rFonts w:ascii="Arial" w:eastAsia="Times New Roman" w:hAnsi="Arial" w:cs="Arial"/>
          <w:sz w:val="18"/>
          <w:szCs w:val="18"/>
          <w:lang w:eastAsia="en-GB"/>
        </w:rPr>
      </w:pPr>
      <w:r w:rsidRPr="00186010">
        <w:rPr>
          <w:rFonts w:ascii="Arial" w:eastAsia="Times New Roman" w:hAnsi="Arial" w:cs="Arial"/>
          <w:lang w:eastAsia="en-GB"/>
        </w:rPr>
        <w:t> </w:t>
      </w:r>
    </w:p>
    <w:p w14:paraId="6A05A809" w14:textId="77777777" w:rsidR="000E4E1D" w:rsidRDefault="000E4E1D"/>
    <w:sectPr w:rsidR="000E4E1D" w:rsidSect="0009601C">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B6873" w14:textId="77777777" w:rsidR="00B238A4" w:rsidRDefault="00B238A4" w:rsidP="0009645E">
      <w:r>
        <w:separator/>
      </w:r>
    </w:p>
  </w:endnote>
  <w:endnote w:type="continuationSeparator" w:id="0">
    <w:p w14:paraId="3DA9AE09" w14:textId="77777777" w:rsidR="00B238A4" w:rsidRDefault="00B238A4" w:rsidP="0009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895028"/>
      <w:docPartObj>
        <w:docPartGallery w:val="Page Numbers (Bottom of Page)"/>
        <w:docPartUnique/>
      </w:docPartObj>
    </w:sdtPr>
    <w:sdtEndPr>
      <w:rPr>
        <w:noProof/>
      </w:rPr>
    </w:sdtEndPr>
    <w:sdtContent>
      <w:p w14:paraId="36CF5617" w14:textId="1E88293F" w:rsidR="009F646F" w:rsidRDefault="009F64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72D62" w14:textId="77777777" w:rsidR="009F646F" w:rsidRDefault="009F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D5F4C" w14:textId="77777777" w:rsidR="00B238A4" w:rsidRDefault="00B238A4" w:rsidP="0009645E">
      <w:r>
        <w:separator/>
      </w:r>
    </w:p>
  </w:footnote>
  <w:footnote w:type="continuationSeparator" w:id="0">
    <w:p w14:paraId="73FC0033" w14:textId="77777777" w:rsidR="00B238A4" w:rsidRDefault="00B238A4" w:rsidP="0009645E">
      <w:r>
        <w:continuationSeparator/>
      </w:r>
    </w:p>
  </w:footnote>
  <w:footnote w:id="1">
    <w:p w14:paraId="5A7E6042" w14:textId="6F9DA432" w:rsidR="008527A1" w:rsidRDefault="008527A1">
      <w:pPr>
        <w:pStyle w:val="FootnoteText"/>
      </w:pPr>
      <w:r>
        <w:rPr>
          <w:rStyle w:val="FootnoteReference"/>
        </w:rPr>
        <w:footnoteRef/>
      </w:r>
      <w:r>
        <w:t xml:space="preserve"> Leonard Cheshire, Reimagining the workplace: disability and inclusive employment (February 2019).</w:t>
      </w:r>
    </w:p>
  </w:footnote>
  <w:footnote w:id="2">
    <w:p w14:paraId="677B3ECD" w14:textId="27120A98" w:rsidR="008527A1" w:rsidRDefault="008527A1">
      <w:pPr>
        <w:pStyle w:val="FootnoteText"/>
      </w:pPr>
      <w:r>
        <w:rPr>
          <w:rStyle w:val="FootnoteReference"/>
        </w:rPr>
        <w:footnoteRef/>
      </w:r>
      <w:r>
        <w:t xml:space="preserve"> Ibid</w:t>
      </w:r>
      <w:r w:rsidR="0042037E">
        <w:t>.</w:t>
      </w:r>
    </w:p>
  </w:footnote>
  <w:footnote w:id="3">
    <w:p w14:paraId="062BFAFF" w14:textId="7A2D3F62" w:rsidR="008527A1" w:rsidRDefault="008527A1">
      <w:pPr>
        <w:pStyle w:val="FootnoteText"/>
      </w:pPr>
      <w:r>
        <w:rPr>
          <w:rStyle w:val="FootnoteReference"/>
        </w:rPr>
        <w:footnoteRef/>
      </w:r>
      <w:r>
        <w:t xml:space="preserve"> Ibid</w:t>
      </w:r>
      <w:r w:rsidR="0042037E">
        <w:t>.</w:t>
      </w:r>
    </w:p>
  </w:footnote>
  <w:footnote w:id="4">
    <w:p w14:paraId="49A66B1D" w14:textId="34E58E76" w:rsidR="008527A1" w:rsidRDefault="008527A1">
      <w:pPr>
        <w:pStyle w:val="FootnoteText"/>
      </w:pPr>
      <w:r>
        <w:rPr>
          <w:rStyle w:val="FootnoteReference"/>
        </w:rPr>
        <w:footnoteRef/>
      </w:r>
      <w:r>
        <w:t xml:space="preserve"> Ibid</w:t>
      </w:r>
      <w:r w:rsidR="0042037E">
        <w:t>.</w:t>
      </w:r>
    </w:p>
  </w:footnote>
  <w:footnote w:id="5">
    <w:p w14:paraId="7EC32CDB" w14:textId="65970215" w:rsidR="008527A1" w:rsidRDefault="008527A1">
      <w:pPr>
        <w:pStyle w:val="FootnoteText"/>
      </w:pPr>
      <w:r>
        <w:rPr>
          <w:rStyle w:val="FootnoteReference"/>
        </w:rPr>
        <w:footnoteRef/>
      </w:r>
      <w:r>
        <w:t xml:space="preserve"> Ibid</w:t>
      </w:r>
      <w:r w:rsidR="0042037E">
        <w:t>.</w:t>
      </w:r>
    </w:p>
  </w:footnote>
  <w:footnote w:id="6">
    <w:p w14:paraId="6BC115CD" w14:textId="1063B916" w:rsidR="008527A1" w:rsidRDefault="008527A1">
      <w:pPr>
        <w:pStyle w:val="FootnoteText"/>
      </w:pPr>
      <w:r>
        <w:rPr>
          <w:rStyle w:val="FootnoteReference"/>
        </w:rPr>
        <w:footnoteRef/>
      </w:r>
      <w:r>
        <w:t xml:space="preserve"> Office for National Statistics, Labour Market Bulletin, Table A08 (</w:t>
      </w:r>
      <w:r w:rsidR="002C7DE8">
        <w:t>April</w:t>
      </w:r>
      <w:r>
        <w:t xml:space="preserve"> – </w:t>
      </w:r>
      <w:r w:rsidR="002C7DE8">
        <w:t>June</w:t>
      </w:r>
      <w:r>
        <w:t xml:space="preserve"> 2019).</w:t>
      </w:r>
    </w:p>
  </w:footnote>
  <w:footnote w:id="7">
    <w:p w14:paraId="0E5D8D79" w14:textId="77777777" w:rsidR="008527A1" w:rsidRDefault="008527A1" w:rsidP="0009645E">
      <w:pPr>
        <w:pStyle w:val="FootnoteText"/>
      </w:pPr>
      <w:r>
        <w:rPr>
          <w:rStyle w:val="FootnoteReference"/>
        </w:rPr>
        <w:footnoteRef/>
      </w:r>
      <w:r>
        <w:t xml:space="preserve"> Ibid.</w:t>
      </w:r>
    </w:p>
  </w:footnote>
  <w:footnote w:id="8">
    <w:p w14:paraId="7833CB4A" w14:textId="4CE11230" w:rsidR="008527A1" w:rsidRDefault="008527A1">
      <w:pPr>
        <w:pStyle w:val="FootnoteText"/>
      </w:pPr>
      <w:r>
        <w:rPr>
          <w:rStyle w:val="FootnoteReference"/>
        </w:rPr>
        <w:footnoteRef/>
      </w:r>
      <w:r>
        <w:t xml:space="preserve"> Centre for Social Justice, Rethinking disability at work (April 2017).</w:t>
      </w:r>
    </w:p>
  </w:footnote>
  <w:footnote w:id="9">
    <w:p w14:paraId="60A0AF5A" w14:textId="0C52547D" w:rsidR="008527A1" w:rsidRDefault="008527A1">
      <w:pPr>
        <w:pStyle w:val="FootnoteText"/>
      </w:pPr>
      <w:r>
        <w:rPr>
          <w:rStyle w:val="FootnoteReference"/>
        </w:rPr>
        <w:footnoteRef/>
      </w:r>
      <w:r>
        <w:t xml:space="preserve"> Public Health England and the Work Foundation, Health and Work infographics (2017).</w:t>
      </w:r>
    </w:p>
  </w:footnote>
  <w:footnote w:id="10">
    <w:p w14:paraId="101EBCAD" w14:textId="53670593" w:rsidR="008527A1" w:rsidRDefault="008527A1">
      <w:pPr>
        <w:pStyle w:val="FootnoteText"/>
      </w:pPr>
      <w:r>
        <w:rPr>
          <w:rStyle w:val="FootnoteReference"/>
        </w:rPr>
        <w:footnoteRef/>
      </w:r>
      <w:r>
        <w:t xml:space="preserve"> Department for Work and Pensions, Fuller Working Lives – Background evidence (2014).</w:t>
      </w:r>
    </w:p>
  </w:footnote>
  <w:footnote w:id="11">
    <w:p w14:paraId="44DB8BFD" w14:textId="2EA1CE9C" w:rsidR="008527A1" w:rsidRDefault="008527A1">
      <w:pPr>
        <w:pStyle w:val="FootnoteText"/>
      </w:pPr>
      <w:r>
        <w:rPr>
          <w:rStyle w:val="FootnoteReference"/>
        </w:rPr>
        <w:footnoteRef/>
      </w:r>
      <w:r>
        <w:t xml:space="preserve"> Leonard Cheshire, Reimagining the workplace (February 2019).</w:t>
      </w:r>
    </w:p>
  </w:footnote>
  <w:footnote w:id="12">
    <w:p w14:paraId="58906880" w14:textId="638294F1" w:rsidR="008527A1" w:rsidRDefault="008527A1">
      <w:pPr>
        <w:pStyle w:val="FootnoteText"/>
      </w:pPr>
      <w:r>
        <w:rPr>
          <w:rStyle w:val="FootnoteReference"/>
        </w:rPr>
        <w:footnoteRef/>
      </w:r>
      <w:r>
        <w:t xml:space="preserve"> House of Commons Briefing, Employment – National Key Indicators (September 2019).</w:t>
      </w:r>
    </w:p>
  </w:footnote>
  <w:footnote w:id="13">
    <w:p w14:paraId="320648C0" w14:textId="78F8BD35" w:rsidR="008527A1" w:rsidRDefault="008527A1">
      <w:pPr>
        <w:pStyle w:val="FootnoteText"/>
      </w:pPr>
      <w:r>
        <w:rPr>
          <w:rStyle w:val="FootnoteReference"/>
        </w:rPr>
        <w:footnoteRef/>
      </w:r>
      <w:r>
        <w:t xml:space="preserve"> See</w:t>
      </w:r>
      <w:r w:rsidR="00E247E0">
        <w:t xml:space="preserve"> </w:t>
      </w:r>
      <w:r>
        <w:t>the then Secretary of State for Work and Pensions</w:t>
      </w:r>
      <w:r w:rsidR="00E247E0">
        <w:t xml:space="preserve">’ </w:t>
      </w:r>
      <w:hyperlink r:id="rId1" w:history="1">
        <w:r w:rsidR="00E247E0" w:rsidRPr="008527A1">
          <w:rPr>
            <w:rStyle w:val="Hyperlink"/>
          </w:rPr>
          <w:t>speech</w:t>
        </w:r>
      </w:hyperlink>
      <w:r w:rsidR="00E247E0">
        <w:t xml:space="preserve"> </w:t>
      </w:r>
      <w:r>
        <w:t>(5 March 2019).</w:t>
      </w:r>
    </w:p>
  </w:footnote>
  <w:footnote w:id="14">
    <w:p w14:paraId="38B7304C" w14:textId="5A18CC73" w:rsidR="008527A1" w:rsidRDefault="008527A1">
      <w:pPr>
        <w:pStyle w:val="FootnoteText"/>
      </w:pPr>
      <w:r>
        <w:rPr>
          <w:rStyle w:val="FootnoteReference"/>
        </w:rPr>
        <w:footnoteRef/>
      </w:r>
      <w:r>
        <w:t xml:space="preserve"> National Audit Office, Supporting disabled people into work (March 2019).</w:t>
      </w:r>
    </w:p>
  </w:footnote>
  <w:footnote w:id="15">
    <w:p w14:paraId="4B905A01" w14:textId="50AF3158" w:rsidR="008527A1" w:rsidRDefault="008527A1">
      <w:pPr>
        <w:pStyle w:val="FootnoteText"/>
      </w:pPr>
      <w:r>
        <w:rPr>
          <w:rStyle w:val="FootnoteReference"/>
        </w:rPr>
        <w:footnoteRef/>
      </w:r>
      <w:r>
        <w:t xml:space="preserve"> TUC, Disability employment and pay gaps (2018).</w:t>
      </w:r>
    </w:p>
  </w:footnote>
  <w:footnote w:id="16">
    <w:p w14:paraId="58375D36" w14:textId="775C4D4D" w:rsidR="008527A1" w:rsidRDefault="008527A1">
      <w:pPr>
        <w:pStyle w:val="FootnoteText"/>
      </w:pPr>
      <w:r>
        <w:rPr>
          <w:rStyle w:val="FootnoteReference"/>
        </w:rPr>
        <w:footnoteRef/>
      </w:r>
      <w:r>
        <w:t xml:space="preserve"> Equality and Human Rights Commission (2017).</w:t>
      </w:r>
    </w:p>
  </w:footnote>
  <w:footnote w:id="17">
    <w:p w14:paraId="2E5F56E5" w14:textId="77777777" w:rsidR="005C3C1A" w:rsidRDefault="005C3C1A" w:rsidP="005C3C1A">
      <w:pPr>
        <w:pStyle w:val="FootnoteText"/>
      </w:pPr>
      <w:r>
        <w:rPr>
          <w:rStyle w:val="FootnoteReference"/>
        </w:rPr>
        <w:footnoteRef/>
      </w:r>
      <w:r>
        <w:t xml:space="preserve"> Scope, Enabling Work: disabled people, employment and the UK economy (2015).</w:t>
      </w:r>
    </w:p>
  </w:footnote>
  <w:footnote w:id="18">
    <w:p w14:paraId="53E18F77" w14:textId="6AA6F4EA" w:rsidR="008527A1" w:rsidRDefault="008527A1">
      <w:pPr>
        <w:pStyle w:val="FootnoteText"/>
      </w:pPr>
      <w:r>
        <w:rPr>
          <w:rStyle w:val="FootnoteReference"/>
        </w:rPr>
        <w:footnoteRef/>
      </w:r>
      <w:r>
        <w:t xml:space="preserve"> Social Market Foundation, Disability, Skills and Work (2007).</w:t>
      </w:r>
    </w:p>
  </w:footnote>
  <w:footnote w:id="19">
    <w:p w14:paraId="39B16FEB" w14:textId="499BE2B8" w:rsidR="008527A1" w:rsidRDefault="008527A1">
      <w:pPr>
        <w:pStyle w:val="FootnoteText"/>
      </w:pPr>
      <w:r>
        <w:rPr>
          <w:rStyle w:val="FootnoteReference"/>
        </w:rPr>
        <w:footnoteRef/>
      </w:r>
      <w:r>
        <w:t xml:space="preserve"> Joseph Rowntree Foundation, UK Poverty (2018).</w:t>
      </w:r>
    </w:p>
  </w:footnote>
  <w:footnote w:id="20">
    <w:p w14:paraId="4F541F7E" w14:textId="4F9194AC" w:rsidR="008527A1" w:rsidRDefault="008527A1">
      <w:pPr>
        <w:pStyle w:val="FootnoteText"/>
      </w:pPr>
      <w:r>
        <w:rPr>
          <w:rStyle w:val="FootnoteReference"/>
        </w:rPr>
        <w:footnoteRef/>
      </w:r>
      <w:r>
        <w:t xml:space="preserve"> The Trussell Trust, Financial insecurity, food insecurity and disability (June 2017).</w:t>
      </w:r>
    </w:p>
  </w:footnote>
  <w:footnote w:id="21">
    <w:p w14:paraId="2BB0BB42" w14:textId="7606117E" w:rsidR="008527A1" w:rsidRDefault="008527A1">
      <w:pPr>
        <w:pStyle w:val="FootnoteText"/>
      </w:pPr>
      <w:r>
        <w:rPr>
          <w:rStyle w:val="FootnoteReference"/>
        </w:rPr>
        <w:footnoteRef/>
      </w:r>
      <w:r>
        <w:t xml:space="preserve"> Leonard Cheshire, Reimagining the workplace: disability and inclusive employment (2019).</w:t>
      </w:r>
    </w:p>
  </w:footnote>
  <w:footnote w:id="22">
    <w:p w14:paraId="5B32B374" w14:textId="77777777" w:rsidR="008527A1" w:rsidRDefault="008527A1" w:rsidP="008527A1">
      <w:pPr>
        <w:pStyle w:val="FootnoteText"/>
      </w:pPr>
      <w:r>
        <w:rPr>
          <w:rStyle w:val="FootnoteReference"/>
        </w:rPr>
        <w:footnoteRef/>
      </w:r>
      <w:r>
        <w:t xml:space="preserve"> Timewise, Flexible Job Index (2019).</w:t>
      </w:r>
    </w:p>
  </w:footnote>
  <w:footnote w:id="23">
    <w:p w14:paraId="2B72FDC6" w14:textId="1876E3A8" w:rsidR="008527A1" w:rsidRDefault="008527A1">
      <w:pPr>
        <w:pStyle w:val="FootnoteText"/>
      </w:pPr>
      <w:r>
        <w:rPr>
          <w:rStyle w:val="FootnoteReference"/>
        </w:rPr>
        <w:footnoteRef/>
      </w:r>
      <w:r>
        <w:t xml:space="preserve"> Oxford Economics, The Cost of Brain Drain: Understanding the financial impact of staff turnover (2014).</w:t>
      </w:r>
    </w:p>
  </w:footnote>
  <w:footnote w:id="24">
    <w:p w14:paraId="64A72C53" w14:textId="405F3B87" w:rsidR="008527A1" w:rsidRDefault="008527A1">
      <w:pPr>
        <w:pStyle w:val="FootnoteText"/>
      </w:pPr>
      <w:r>
        <w:rPr>
          <w:rStyle w:val="FootnoteReference"/>
        </w:rPr>
        <w:footnoteRef/>
      </w:r>
      <w:r>
        <w:t xml:space="preserve"> Aviva, Working Lives report (2017).</w:t>
      </w:r>
    </w:p>
  </w:footnote>
  <w:footnote w:id="25">
    <w:p w14:paraId="5A3090F9" w14:textId="7F585651" w:rsidR="008527A1" w:rsidRDefault="008527A1">
      <w:pPr>
        <w:pStyle w:val="FootnoteText"/>
      </w:pPr>
      <w:r>
        <w:rPr>
          <w:rStyle w:val="FootnoteReference"/>
        </w:rPr>
        <w:footnoteRef/>
      </w:r>
      <w:r>
        <w:t xml:space="preserve"> Source: views of Leonard Cheshire’s employment advisers who support disabled people into employment. This involves working with small and medium-sized employers.</w:t>
      </w:r>
    </w:p>
  </w:footnote>
  <w:footnote w:id="26">
    <w:p w14:paraId="4F100327" w14:textId="48CF64D5" w:rsidR="0042037E" w:rsidRDefault="0042037E">
      <w:pPr>
        <w:pStyle w:val="FootnoteText"/>
      </w:pPr>
      <w:r>
        <w:rPr>
          <w:rStyle w:val="FootnoteReference"/>
        </w:rPr>
        <w:footnoteRef/>
      </w:r>
      <w:r>
        <w:t xml:space="preserve"> Joseph Rowntree Foundation, UK Poverty (2018).</w:t>
      </w:r>
    </w:p>
  </w:footnote>
  <w:footnote w:id="27">
    <w:p w14:paraId="073168F2" w14:textId="3B279C84" w:rsidR="0042037E" w:rsidRDefault="0042037E">
      <w:pPr>
        <w:pStyle w:val="FootnoteText"/>
      </w:pPr>
      <w:r>
        <w:rPr>
          <w:rStyle w:val="FootnoteReference"/>
        </w:rPr>
        <w:footnoteRef/>
      </w:r>
      <w:r>
        <w:t xml:space="preserve"> The Trussell Trust, Financial insecurity, food insecurity and disability (2017).</w:t>
      </w:r>
    </w:p>
  </w:footnote>
  <w:footnote w:id="28">
    <w:p w14:paraId="1750613A" w14:textId="0FB84D67" w:rsidR="0042037E" w:rsidRDefault="0042037E">
      <w:pPr>
        <w:pStyle w:val="FootnoteText"/>
      </w:pPr>
      <w:r>
        <w:rPr>
          <w:rStyle w:val="FootnoteReference"/>
        </w:rPr>
        <w:footnoteRef/>
      </w:r>
      <w:r>
        <w:t xml:space="preserve"> For more information see </w:t>
      </w:r>
      <w:hyperlink r:id="rId2" w:history="1">
        <w:r>
          <w:rPr>
            <w:rStyle w:val="Hyperlink"/>
          </w:rPr>
          <w:t>https://www.jobaccess.gov.au/home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7F1"/>
    <w:multiLevelType w:val="multilevel"/>
    <w:tmpl w:val="5434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D498D"/>
    <w:multiLevelType w:val="multilevel"/>
    <w:tmpl w:val="AEDC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527D9"/>
    <w:multiLevelType w:val="multilevel"/>
    <w:tmpl w:val="D1347662"/>
    <w:lvl w:ilvl="0">
      <w:start w:val="4"/>
      <w:numFmt w:val="decimal"/>
      <w:lvlText w:val="%1."/>
      <w:lvlJc w:val="left"/>
      <w:pPr>
        <w:tabs>
          <w:tab w:val="num" w:pos="720"/>
        </w:tabs>
        <w:ind w:left="720" w:hanging="360"/>
      </w:pPr>
      <w:rPr>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D02F0"/>
    <w:multiLevelType w:val="multilevel"/>
    <w:tmpl w:val="BDC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035704"/>
    <w:multiLevelType w:val="multilevel"/>
    <w:tmpl w:val="FB1E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A0C31"/>
    <w:multiLevelType w:val="multilevel"/>
    <w:tmpl w:val="B3F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48107A"/>
    <w:multiLevelType w:val="multilevel"/>
    <w:tmpl w:val="BB1A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11A4F"/>
    <w:multiLevelType w:val="multilevel"/>
    <w:tmpl w:val="EB50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2E32"/>
    <w:multiLevelType w:val="multilevel"/>
    <w:tmpl w:val="DE1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2935DF"/>
    <w:multiLevelType w:val="multilevel"/>
    <w:tmpl w:val="F20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6A60B5"/>
    <w:multiLevelType w:val="multilevel"/>
    <w:tmpl w:val="9C16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E60070"/>
    <w:multiLevelType w:val="multilevel"/>
    <w:tmpl w:val="F53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37600F"/>
    <w:multiLevelType w:val="multilevel"/>
    <w:tmpl w:val="D68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3D5217"/>
    <w:multiLevelType w:val="multilevel"/>
    <w:tmpl w:val="153A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5F7C51"/>
    <w:multiLevelType w:val="multilevel"/>
    <w:tmpl w:val="EC84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2654D4"/>
    <w:multiLevelType w:val="multilevel"/>
    <w:tmpl w:val="05CA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FA74C7"/>
    <w:multiLevelType w:val="multilevel"/>
    <w:tmpl w:val="99E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0829CE"/>
    <w:multiLevelType w:val="multilevel"/>
    <w:tmpl w:val="E3F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C411C2"/>
    <w:multiLevelType w:val="multilevel"/>
    <w:tmpl w:val="0FA0AB2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300A95"/>
    <w:multiLevelType w:val="multilevel"/>
    <w:tmpl w:val="5478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3141CF"/>
    <w:multiLevelType w:val="multilevel"/>
    <w:tmpl w:val="B47E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83670C"/>
    <w:multiLevelType w:val="multilevel"/>
    <w:tmpl w:val="FB3C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610CB4"/>
    <w:multiLevelType w:val="multilevel"/>
    <w:tmpl w:val="06D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3F64D7"/>
    <w:multiLevelType w:val="multilevel"/>
    <w:tmpl w:val="077EE5E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144590"/>
    <w:multiLevelType w:val="multilevel"/>
    <w:tmpl w:val="CCBA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3E502D"/>
    <w:multiLevelType w:val="multilevel"/>
    <w:tmpl w:val="379E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1404BA"/>
    <w:multiLevelType w:val="multilevel"/>
    <w:tmpl w:val="E41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FC6AE4"/>
    <w:multiLevelType w:val="multilevel"/>
    <w:tmpl w:val="136E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C75CA0"/>
    <w:multiLevelType w:val="multilevel"/>
    <w:tmpl w:val="828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104AA2"/>
    <w:multiLevelType w:val="multilevel"/>
    <w:tmpl w:val="D7E4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FD12F9"/>
    <w:multiLevelType w:val="multilevel"/>
    <w:tmpl w:val="22D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3D2947"/>
    <w:multiLevelType w:val="multilevel"/>
    <w:tmpl w:val="963E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F2205E"/>
    <w:multiLevelType w:val="multilevel"/>
    <w:tmpl w:val="B93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3B5794"/>
    <w:multiLevelType w:val="multilevel"/>
    <w:tmpl w:val="2CCA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741A6D"/>
    <w:multiLevelType w:val="multilevel"/>
    <w:tmpl w:val="D982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E628AB"/>
    <w:multiLevelType w:val="multilevel"/>
    <w:tmpl w:val="DBE4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514366"/>
    <w:multiLevelType w:val="multilevel"/>
    <w:tmpl w:val="B22A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9B57FC"/>
    <w:multiLevelType w:val="multilevel"/>
    <w:tmpl w:val="420A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40E53B7"/>
    <w:multiLevelType w:val="multilevel"/>
    <w:tmpl w:val="D270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4A6775"/>
    <w:multiLevelType w:val="multilevel"/>
    <w:tmpl w:val="8932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5E200B"/>
    <w:multiLevelType w:val="multilevel"/>
    <w:tmpl w:val="E8A473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9142A81"/>
    <w:multiLevelType w:val="multilevel"/>
    <w:tmpl w:val="828C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D94133"/>
    <w:multiLevelType w:val="multilevel"/>
    <w:tmpl w:val="14E0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555B3C"/>
    <w:multiLevelType w:val="multilevel"/>
    <w:tmpl w:val="96A4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59576D"/>
    <w:multiLevelType w:val="multilevel"/>
    <w:tmpl w:val="70C0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31089E"/>
    <w:multiLevelType w:val="multilevel"/>
    <w:tmpl w:val="8596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4E5C98"/>
    <w:multiLevelType w:val="multilevel"/>
    <w:tmpl w:val="8390C27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C20042"/>
    <w:multiLevelType w:val="multilevel"/>
    <w:tmpl w:val="1906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BB440A"/>
    <w:multiLevelType w:val="multilevel"/>
    <w:tmpl w:val="FD6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D33727"/>
    <w:multiLevelType w:val="multilevel"/>
    <w:tmpl w:val="3D30B9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63D5FF4"/>
    <w:multiLevelType w:val="multilevel"/>
    <w:tmpl w:val="C5F6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7A5157"/>
    <w:multiLevelType w:val="multilevel"/>
    <w:tmpl w:val="9018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B94B28"/>
    <w:multiLevelType w:val="multilevel"/>
    <w:tmpl w:val="0B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3308D4"/>
    <w:multiLevelType w:val="multilevel"/>
    <w:tmpl w:val="BCE8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082FDE"/>
    <w:multiLevelType w:val="multilevel"/>
    <w:tmpl w:val="237E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8"/>
  </w:num>
  <w:num w:numId="3">
    <w:abstractNumId w:val="29"/>
  </w:num>
  <w:num w:numId="4">
    <w:abstractNumId w:val="17"/>
  </w:num>
  <w:num w:numId="5">
    <w:abstractNumId w:val="35"/>
  </w:num>
  <w:num w:numId="6">
    <w:abstractNumId w:val="22"/>
  </w:num>
  <w:num w:numId="7">
    <w:abstractNumId w:val="25"/>
  </w:num>
  <w:num w:numId="8">
    <w:abstractNumId w:val="36"/>
  </w:num>
  <w:num w:numId="9">
    <w:abstractNumId w:val="30"/>
  </w:num>
  <w:num w:numId="10">
    <w:abstractNumId w:val="53"/>
  </w:num>
  <w:num w:numId="11">
    <w:abstractNumId w:val="54"/>
  </w:num>
  <w:num w:numId="12">
    <w:abstractNumId w:val="23"/>
  </w:num>
  <w:num w:numId="13">
    <w:abstractNumId w:val="46"/>
  </w:num>
  <w:num w:numId="14">
    <w:abstractNumId w:val="18"/>
  </w:num>
  <w:num w:numId="15">
    <w:abstractNumId w:val="2"/>
  </w:num>
  <w:num w:numId="16">
    <w:abstractNumId w:val="50"/>
  </w:num>
  <w:num w:numId="17">
    <w:abstractNumId w:val="3"/>
  </w:num>
  <w:num w:numId="18">
    <w:abstractNumId w:val="16"/>
  </w:num>
  <w:num w:numId="19">
    <w:abstractNumId w:val="34"/>
  </w:num>
  <w:num w:numId="20">
    <w:abstractNumId w:val="31"/>
  </w:num>
  <w:num w:numId="21">
    <w:abstractNumId w:val="7"/>
  </w:num>
  <w:num w:numId="22">
    <w:abstractNumId w:val="15"/>
  </w:num>
  <w:num w:numId="23">
    <w:abstractNumId w:val="41"/>
  </w:num>
  <w:num w:numId="24">
    <w:abstractNumId w:val="49"/>
  </w:num>
  <w:num w:numId="25">
    <w:abstractNumId w:val="40"/>
  </w:num>
  <w:num w:numId="26">
    <w:abstractNumId w:val="42"/>
  </w:num>
  <w:num w:numId="27">
    <w:abstractNumId w:val="10"/>
  </w:num>
  <w:num w:numId="28">
    <w:abstractNumId w:val="44"/>
  </w:num>
  <w:num w:numId="29">
    <w:abstractNumId w:val="26"/>
  </w:num>
  <w:num w:numId="30">
    <w:abstractNumId w:val="32"/>
  </w:num>
  <w:num w:numId="31">
    <w:abstractNumId w:val="45"/>
  </w:num>
  <w:num w:numId="32">
    <w:abstractNumId w:val="47"/>
  </w:num>
  <w:num w:numId="33">
    <w:abstractNumId w:val="28"/>
  </w:num>
  <w:num w:numId="34">
    <w:abstractNumId w:val="11"/>
  </w:num>
  <w:num w:numId="35">
    <w:abstractNumId w:val="1"/>
  </w:num>
  <w:num w:numId="36">
    <w:abstractNumId w:val="4"/>
  </w:num>
  <w:num w:numId="37">
    <w:abstractNumId w:val="6"/>
  </w:num>
  <w:num w:numId="38">
    <w:abstractNumId w:val="9"/>
  </w:num>
  <w:num w:numId="39">
    <w:abstractNumId w:val="33"/>
  </w:num>
  <w:num w:numId="40">
    <w:abstractNumId w:val="37"/>
  </w:num>
  <w:num w:numId="41">
    <w:abstractNumId w:val="19"/>
  </w:num>
  <w:num w:numId="42">
    <w:abstractNumId w:val="52"/>
  </w:num>
  <w:num w:numId="43">
    <w:abstractNumId w:val="24"/>
  </w:num>
  <w:num w:numId="44">
    <w:abstractNumId w:val="5"/>
  </w:num>
  <w:num w:numId="45">
    <w:abstractNumId w:val="43"/>
  </w:num>
  <w:num w:numId="46">
    <w:abstractNumId w:val="8"/>
  </w:num>
  <w:num w:numId="47">
    <w:abstractNumId w:val="14"/>
  </w:num>
  <w:num w:numId="48">
    <w:abstractNumId w:val="48"/>
  </w:num>
  <w:num w:numId="49">
    <w:abstractNumId w:val="21"/>
  </w:num>
  <w:num w:numId="50">
    <w:abstractNumId w:val="12"/>
  </w:num>
  <w:num w:numId="51">
    <w:abstractNumId w:val="20"/>
  </w:num>
  <w:num w:numId="52">
    <w:abstractNumId w:val="51"/>
  </w:num>
  <w:num w:numId="53">
    <w:abstractNumId w:val="39"/>
  </w:num>
  <w:num w:numId="54">
    <w:abstractNumId w:val="27"/>
  </w:num>
  <w:num w:numId="55">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10"/>
    <w:rsid w:val="00064098"/>
    <w:rsid w:val="00091319"/>
    <w:rsid w:val="0009601C"/>
    <w:rsid w:val="0009645E"/>
    <w:rsid w:val="000D58CF"/>
    <w:rsid w:val="000E4E1D"/>
    <w:rsid w:val="0011435D"/>
    <w:rsid w:val="00186010"/>
    <w:rsid w:val="001D3F46"/>
    <w:rsid w:val="001D48B9"/>
    <w:rsid w:val="002A26CB"/>
    <w:rsid w:val="002C7DE8"/>
    <w:rsid w:val="002E2702"/>
    <w:rsid w:val="0042037E"/>
    <w:rsid w:val="00451F65"/>
    <w:rsid w:val="005C3C1A"/>
    <w:rsid w:val="005E7D51"/>
    <w:rsid w:val="0066386D"/>
    <w:rsid w:val="00666AD5"/>
    <w:rsid w:val="006E68B1"/>
    <w:rsid w:val="008527A1"/>
    <w:rsid w:val="00866B8F"/>
    <w:rsid w:val="0089090E"/>
    <w:rsid w:val="008978F6"/>
    <w:rsid w:val="008A6E88"/>
    <w:rsid w:val="008B6F6D"/>
    <w:rsid w:val="009611E4"/>
    <w:rsid w:val="00974A40"/>
    <w:rsid w:val="009F646F"/>
    <w:rsid w:val="00A83C60"/>
    <w:rsid w:val="00AB2789"/>
    <w:rsid w:val="00AC2959"/>
    <w:rsid w:val="00B238A4"/>
    <w:rsid w:val="00B327B2"/>
    <w:rsid w:val="00B52BE2"/>
    <w:rsid w:val="00BA1700"/>
    <w:rsid w:val="00C010B6"/>
    <w:rsid w:val="00C92ADC"/>
    <w:rsid w:val="00E247E0"/>
    <w:rsid w:val="01CBF61B"/>
    <w:rsid w:val="09FA0615"/>
    <w:rsid w:val="0B8EA1B1"/>
    <w:rsid w:val="0DCFBB10"/>
    <w:rsid w:val="11B58BA2"/>
    <w:rsid w:val="15D32B4F"/>
    <w:rsid w:val="196A3856"/>
    <w:rsid w:val="1EF7B2A8"/>
    <w:rsid w:val="2A9E5E2B"/>
    <w:rsid w:val="2BFEB834"/>
    <w:rsid w:val="3DFA5F09"/>
    <w:rsid w:val="3F28A9F4"/>
    <w:rsid w:val="45039083"/>
    <w:rsid w:val="546D2B6C"/>
    <w:rsid w:val="55A81C8A"/>
    <w:rsid w:val="56FF0094"/>
    <w:rsid w:val="5744E2D2"/>
    <w:rsid w:val="57CC2871"/>
    <w:rsid w:val="58A70EFB"/>
    <w:rsid w:val="5C7AF4BA"/>
    <w:rsid w:val="62624FAF"/>
    <w:rsid w:val="628329B6"/>
    <w:rsid w:val="6AAAE6CA"/>
    <w:rsid w:val="6D1C1BCE"/>
    <w:rsid w:val="6D7F1D1D"/>
    <w:rsid w:val="741F3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9D01"/>
  <w15:docId w15:val="{5152A4C9-7F3F-4958-AC16-00BE7BF0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86010"/>
  </w:style>
  <w:style w:type="character" w:customStyle="1" w:styleId="apple-converted-space">
    <w:name w:val="apple-converted-space"/>
    <w:basedOn w:val="DefaultParagraphFont"/>
    <w:rsid w:val="00186010"/>
  </w:style>
  <w:style w:type="character" w:customStyle="1" w:styleId="eop">
    <w:name w:val="eop"/>
    <w:basedOn w:val="DefaultParagraphFont"/>
    <w:rsid w:val="00186010"/>
  </w:style>
  <w:style w:type="paragraph" w:customStyle="1" w:styleId="msonormal0">
    <w:name w:val="msonormal"/>
    <w:basedOn w:val="Normal"/>
    <w:rsid w:val="00186010"/>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186010"/>
    <w:pPr>
      <w:spacing w:before="100" w:beforeAutospacing="1" w:after="100" w:afterAutospacing="1"/>
    </w:pPr>
    <w:rPr>
      <w:rFonts w:ascii="Times New Roman" w:eastAsia="Times New Roman" w:hAnsi="Times New Roman" w:cs="Times New Roman"/>
      <w:lang w:eastAsia="en-GB"/>
    </w:rPr>
  </w:style>
  <w:style w:type="character" w:customStyle="1" w:styleId="wacimagegroupcontainer">
    <w:name w:val="wacimagegroupcontainer"/>
    <w:basedOn w:val="DefaultParagraphFont"/>
    <w:rsid w:val="00186010"/>
  </w:style>
  <w:style w:type="character" w:customStyle="1" w:styleId="wacimagecontainer">
    <w:name w:val="wacimagecontainer"/>
    <w:basedOn w:val="DefaultParagraphFont"/>
    <w:rsid w:val="00186010"/>
  </w:style>
  <w:style w:type="character" w:customStyle="1" w:styleId="textrun">
    <w:name w:val="textrun"/>
    <w:basedOn w:val="DefaultParagraphFont"/>
    <w:rsid w:val="00186010"/>
  </w:style>
  <w:style w:type="paragraph" w:customStyle="1" w:styleId="outlineelement">
    <w:name w:val="outlineelement"/>
    <w:basedOn w:val="Normal"/>
    <w:rsid w:val="00186010"/>
    <w:pPr>
      <w:spacing w:before="100" w:beforeAutospacing="1" w:after="100" w:afterAutospacing="1"/>
    </w:pPr>
    <w:rPr>
      <w:rFonts w:ascii="Times New Roman" w:eastAsia="Times New Roman" w:hAnsi="Times New Roman" w:cs="Times New Roman"/>
      <w:lang w:eastAsia="en-GB"/>
    </w:rPr>
  </w:style>
  <w:style w:type="character" w:customStyle="1" w:styleId="contextualspellingandgrammarerror">
    <w:name w:val="contextualspellingandgrammarerror"/>
    <w:basedOn w:val="DefaultParagraphFont"/>
    <w:rsid w:val="00186010"/>
  </w:style>
  <w:style w:type="character" w:customStyle="1" w:styleId="spellingerror">
    <w:name w:val="spellingerror"/>
    <w:basedOn w:val="DefaultParagraphFont"/>
    <w:rsid w:val="00186010"/>
  </w:style>
  <w:style w:type="character" w:customStyle="1" w:styleId="advancedproofingissue">
    <w:name w:val="advancedproofingissue"/>
    <w:basedOn w:val="DefaultParagraphFont"/>
    <w:rsid w:val="00186010"/>
  </w:style>
  <w:style w:type="paragraph" w:styleId="BalloonText">
    <w:name w:val="Balloon Text"/>
    <w:basedOn w:val="Normal"/>
    <w:link w:val="BalloonTextChar"/>
    <w:uiPriority w:val="99"/>
    <w:semiHidden/>
    <w:unhideWhenUsed/>
    <w:rsid w:val="000E4E1D"/>
    <w:rPr>
      <w:rFonts w:ascii="Tahoma" w:hAnsi="Tahoma" w:cs="Tahoma"/>
      <w:sz w:val="16"/>
      <w:szCs w:val="16"/>
    </w:rPr>
  </w:style>
  <w:style w:type="character" w:customStyle="1" w:styleId="BalloonTextChar">
    <w:name w:val="Balloon Text Char"/>
    <w:basedOn w:val="DefaultParagraphFont"/>
    <w:link w:val="BalloonText"/>
    <w:uiPriority w:val="99"/>
    <w:semiHidden/>
    <w:rsid w:val="000E4E1D"/>
    <w:rPr>
      <w:rFonts w:ascii="Tahoma" w:hAnsi="Tahoma" w:cs="Tahoma"/>
      <w:sz w:val="16"/>
      <w:szCs w:val="16"/>
    </w:rPr>
  </w:style>
  <w:style w:type="character" w:styleId="CommentReference">
    <w:name w:val="annotation reference"/>
    <w:basedOn w:val="DefaultParagraphFont"/>
    <w:uiPriority w:val="99"/>
    <w:semiHidden/>
    <w:unhideWhenUsed/>
    <w:rsid w:val="000E4E1D"/>
    <w:rPr>
      <w:sz w:val="16"/>
      <w:szCs w:val="16"/>
    </w:rPr>
  </w:style>
  <w:style w:type="paragraph" w:styleId="CommentText">
    <w:name w:val="annotation text"/>
    <w:basedOn w:val="Normal"/>
    <w:link w:val="CommentTextChar"/>
    <w:uiPriority w:val="99"/>
    <w:semiHidden/>
    <w:unhideWhenUsed/>
    <w:rsid w:val="000E4E1D"/>
    <w:rPr>
      <w:sz w:val="20"/>
      <w:szCs w:val="20"/>
    </w:rPr>
  </w:style>
  <w:style w:type="character" w:customStyle="1" w:styleId="CommentTextChar">
    <w:name w:val="Comment Text Char"/>
    <w:basedOn w:val="DefaultParagraphFont"/>
    <w:link w:val="CommentText"/>
    <w:uiPriority w:val="99"/>
    <w:semiHidden/>
    <w:rsid w:val="000E4E1D"/>
    <w:rPr>
      <w:sz w:val="20"/>
      <w:szCs w:val="20"/>
    </w:rPr>
  </w:style>
  <w:style w:type="paragraph" w:styleId="CommentSubject">
    <w:name w:val="annotation subject"/>
    <w:basedOn w:val="CommentText"/>
    <w:next w:val="CommentText"/>
    <w:link w:val="CommentSubjectChar"/>
    <w:uiPriority w:val="99"/>
    <w:semiHidden/>
    <w:unhideWhenUsed/>
    <w:rsid w:val="000E4E1D"/>
    <w:rPr>
      <w:b/>
      <w:bCs/>
    </w:rPr>
  </w:style>
  <w:style w:type="character" w:customStyle="1" w:styleId="CommentSubjectChar">
    <w:name w:val="Comment Subject Char"/>
    <w:basedOn w:val="CommentTextChar"/>
    <w:link w:val="CommentSubject"/>
    <w:uiPriority w:val="99"/>
    <w:semiHidden/>
    <w:rsid w:val="000E4E1D"/>
    <w:rPr>
      <w:b/>
      <w:bCs/>
      <w:sz w:val="20"/>
      <w:szCs w:val="20"/>
    </w:rPr>
  </w:style>
  <w:style w:type="paragraph" w:styleId="FootnoteText">
    <w:name w:val="footnote text"/>
    <w:basedOn w:val="Normal"/>
    <w:link w:val="FootnoteTextChar"/>
    <w:uiPriority w:val="99"/>
    <w:semiHidden/>
    <w:unhideWhenUsed/>
    <w:rsid w:val="0009645E"/>
    <w:rPr>
      <w:sz w:val="20"/>
      <w:szCs w:val="20"/>
    </w:rPr>
  </w:style>
  <w:style w:type="character" w:customStyle="1" w:styleId="FootnoteTextChar">
    <w:name w:val="Footnote Text Char"/>
    <w:basedOn w:val="DefaultParagraphFont"/>
    <w:link w:val="FootnoteText"/>
    <w:uiPriority w:val="99"/>
    <w:semiHidden/>
    <w:rsid w:val="0009645E"/>
    <w:rPr>
      <w:sz w:val="20"/>
      <w:szCs w:val="20"/>
    </w:rPr>
  </w:style>
  <w:style w:type="character" w:styleId="FootnoteReference">
    <w:name w:val="footnote reference"/>
    <w:basedOn w:val="DefaultParagraphFont"/>
    <w:uiPriority w:val="99"/>
    <w:semiHidden/>
    <w:unhideWhenUsed/>
    <w:rsid w:val="0009645E"/>
    <w:rPr>
      <w:vertAlign w:val="superscript"/>
    </w:rPr>
  </w:style>
  <w:style w:type="character" w:styleId="Hyperlink">
    <w:name w:val="Hyperlink"/>
    <w:basedOn w:val="DefaultParagraphFont"/>
    <w:uiPriority w:val="99"/>
    <w:unhideWhenUsed/>
    <w:rsid w:val="008527A1"/>
    <w:rPr>
      <w:color w:val="0563C1" w:themeColor="hyperlink"/>
      <w:u w:val="single"/>
    </w:rPr>
  </w:style>
  <w:style w:type="character" w:styleId="UnresolvedMention">
    <w:name w:val="Unresolved Mention"/>
    <w:basedOn w:val="DefaultParagraphFont"/>
    <w:uiPriority w:val="99"/>
    <w:semiHidden/>
    <w:unhideWhenUsed/>
    <w:rsid w:val="008527A1"/>
    <w:rPr>
      <w:color w:val="605E5C"/>
      <w:shd w:val="clear" w:color="auto" w:fill="E1DFDD"/>
    </w:rPr>
  </w:style>
  <w:style w:type="paragraph" w:styleId="Header">
    <w:name w:val="header"/>
    <w:basedOn w:val="Normal"/>
    <w:link w:val="HeaderChar"/>
    <w:uiPriority w:val="99"/>
    <w:unhideWhenUsed/>
    <w:rsid w:val="009F646F"/>
    <w:pPr>
      <w:tabs>
        <w:tab w:val="center" w:pos="4513"/>
        <w:tab w:val="right" w:pos="9026"/>
      </w:tabs>
    </w:pPr>
  </w:style>
  <w:style w:type="character" w:customStyle="1" w:styleId="HeaderChar">
    <w:name w:val="Header Char"/>
    <w:basedOn w:val="DefaultParagraphFont"/>
    <w:link w:val="Header"/>
    <w:uiPriority w:val="99"/>
    <w:rsid w:val="009F646F"/>
  </w:style>
  <w:style w:type="paragraph" w:styleId="Footer">
    <w:name w:val="footer"/>
    <w:basedOn w:val="Normal"/>
    <w:link w:val="FooterChar"/>
    <w:uiPriority w:val="99"/>
    <w:unhideWhenUsed/>
    <w:rsid w:val="009F646F"/>
    <w:pPr>
      <w:tabs>
        <w:tab w:val="center" w:pos="4513"/>
        <w:tab w:val="right" w:pos="9026"/>
      </w:tabs>
    </w:pPr>
  </w:style>
  <w:style w:type="character" w:customStyle="1" w:styleId="FooterChar">
    <w:name w:val="Footer Char"/>
    <w:basedOn w:val="DefaultParagraphFont"/>
    <w:link w:val="Footer"/>
    <w:uiPriority w:val="99"/>
    <w:rsid w:val="009F646F"/>
  </w:style>
  <w:style w:type="paragraph" w:styleId="ListParagraph">
    <w:name w:val="List Paragraph"/>
    <w:basedOn w:val="Normal"/>
    <w:uiPriority w:val="34"/>
    <w:qFormat/>
    <w:rsid w:val="009F6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32350">
      <w:bodyDiv w:val="1"/>
      <w:marLeft w:val="0"/>
      <w:marRight w:val="0"/>
      <w:marTop w:val="0"/>
      <w:marBottom w:val="0"/>
      <w:divBdr>
        <w:top w:val="none" w:sz="0" w:space="0" w:color="auto"/>
        <w:left w:val="none" w:sz="0" w:space="0" w:color="auto"/>
        <w:bottom w:val="none" w:sz="0" w:space="0" w:color="auto"/>
        <w:right w:val="none" w:sz="0" w:space="0" w:color="auto"/>
      </w:divBdr>
    </w:div>
    <w:div w:id="1311902386">
      <w:bodyDiv w:val="1"/>
      <w:marLeft w:val="0"/>
      <w:marRight w:val="0"/>
      <w:marTop w:val="0"/>
      <w:marBottom w:val="0"/>
      <w:divBdr>
        <w:top w:val="none" w:sz="0" w:space="0" w:color="auto"/>
        <w:left w:val="none" w:sz="0" w:space="0" w:color="auto"/>
        <w:bottom w:val="none" w:sz="0" w:space="0" w:color="auto"/>
        <w:right w:val="none" w:sz="0" w:space="0" w:color="auto"/>
      </w:divBdr>
      <w:divsChild>
        <w:div w:id="425611531">
          <w:marLeft w:val="0"/>
          <w:marRight w:val="0"/>
          <w:marTop w:val="0"/>
          <w:marBottom w:val="0"/>
          <w:divBdr>
            <w:top w:val="none" w:sz="0" w:space="0" w:color="auto"/>
            <w:left w:val="none" w:sz="0" w:space="0" w:color="auto"/>
            <w:bottom w:val="none" w:sz="0" w:space="0" w:color="auto"/>
            <w:right w:val="none" w:sz="0" w:space="0" w:color="auto"/>
          </w:divBdr>
        </w:div>
        <w:div w:id="959412185">
          <w:marLeft w:val="0"/>
          <w:marRight w:val="0"/>
          <w:marTop w:val="0"/>
          <w:marBottom w:val="0"/>
          <w:divBdr>
            <w:top w:val="none" w:sz="0" w:space="0" w:color="auto"/>
            <w:left w:val="none" w:sz="0" w:space="0" w:color="auto"/>
            <w:bottom w:val="none" w:sz="0" w:space="0" w:color="auto"/>
            <w:right w:val="none" w:sz="0" w:space="0" w:color="auto"/>
          </w:divBdr>
        </w:div>
        <w:div w:id="1610308959">
          <w:marLeft w:val="0"/>
          <w:marRight w:val="0"/>
          <w:marTop w:val="0"/>
          <w:marBottom w:val="0"/>
          <w:divBdr>
            <w:top w:val="none" w:sz="0" w:space="0" w:color="auto"/>
            <w:left w:val="none" w:sz="0" w:space="0" w:color="auto"/>
            <w:bottom w:val="none" w:sz="0" w:space="0" w:color="auto"/>
            <w:right w:val="none" w:sz="0" w:space="0" w:color="auto"/>
          </w:divBdr>
        </w:div>
        <w:div w:id="564413007">
          <w:marLeft w:val="0"/>
          <w:marRight w:val="0"/>
          <w:marTop w:val="0"/>
          <w:marBottom w:val="0"/>
          <w:divBdr>
            <w:top w:val="none" w:sz="0" w:space="0" w:color="auto"/>
            <w:left w:val="none" w:sz="0" w:space="0" w:color="auto"/>
            <w:bottom w:val="none" w:sz="0" w:space="0" w:color="auto"/>
            <w:right w:val="none" w:sz="0" w:space="0" w:color="auto"/>
          </w:divBdr>
        </w:div>
        <w:div w:id="2028285971">
          <w:marLeft w:val="0"/>
          <w:marRight w:val="0"/>
          <w:marTop w:val="0"/>
          <w:marBottom w:val="0"/>
          <w:divBdr>
            <w:top w:val="none" w:sz="0" w:space="0" w:color="auto"/>
            <w:left w:val="none" w:sz="0" w:space="0" w:color="auto"/>
            <w:bottom w:val="none" w:sz="0" w:space="0" w:color="auto"/>
            <w:right w:val="none" w:sz="0" w:space="0" w:color="auto"/>
          </w:divBdr>
        </w:div>
        <w:div w:id="1381900794">
          <w:marLeft w:val="0"/>
          <w:marRight w:val="0"/>
          <w:marTop w:val="0"/>
          <w:marBottom w:val="0"/>
          <w:divBdr>
            <w:top w:val="none" w:sz="0" w:space="0" w:color="auto"/>
            <w:left w:val="none" w:sz="0" w:space="0" w:color="auto"/>
            <w:bottom w:val="none" w:sz="0" w:space="0" w:color="auto"/>
            <w:right w:val="none" w:sz="0" w:space="0" w:color="auto"/>
          </w:divBdr>
        </w:div>
        <w:div w:id="120265887">
          <w:marLeft w:val="0"/>
          <w:marRight w:val="0"/>
          <w:marTop w:val="0"/>
          <w:marBottom w:val="0"/>
          <w:divBdr>
            <w:top w:val="none" w:sz="0" w:space="0" w:color="auto"/>
            <w:left w:val="none" w:sz="0" w:space="0" w:color="auto"/>
            <w:bottom w:val="none" w:sz="0" w:space="0" w:color="auto"/>
            <w:right w:val="none" w:sz="0" w:space="0" w:color="auto"/>
          </w:divBdr>
        </w:div>
        <w:div w:id="1250494">
          <w:marLeft w:val="0"/>
          <w:marRight w:val="0"/>
          <w:marTop w:val="0"/>
          <w:marBottom w:val="0"/>
          <w:divBdr>
            <w:top w:val="none" w:sz="0" w:space="0" w:color="auto"/>
            <w:left w:val="none" w:sz="0" w:space="0" w:color="auto"/>
            <w:bottom w:val="none" w:sz="0" w:space="0" w:color="auto"/>
            <w:right w:val="none" w:sz="0" w:space="0" w:color="auto"/>
          </w:divBdr>
        </w:div>
        <w:div w:id="1204516566">
          <w:marLeft w:val="0"/>
          <w:marRight w:val="0"/>
          <w:marTop w:val="0"/>
          <w:marBottom w:val="0"/>
          <w:divBdr>
            <w:top w:val="none" w:sz="0" w:space="0" w:color="auto"/>
            <w:left w:val="none" w:sz="0" w:space="0" w:color="auto"/>
            <w:bottom w:val="none" w:sz="0" w:space="0" w:color="auto"/>
            <w:right w:val="none" w:sz="0" w:space="0" w:color="auto"/>
          </w:divBdr>
        </w:div>
        <w:div w:id="630404249">
          <w:marLeft w:val="0"/>
          <w:marRight w:val="0"/>
          <w:marTop w:val="0"/>
          <w:marBottom w:val="0"/>
          <w:divBdr>
            <w:top w:val="none" w:sz="0" w:space="0" w:color="auto"/>
            <w:left w:val="none" w:sz="0" w:space="0" w:color="auto"/>
            <w:bottom w:val="none" w:sz="0" w:space="0" w:color="auto"/>
            <w:right w:val="none" w:sz="0" w:space="0" w:color="auto"/>
          </w:divBdr>
        </w:div>
        <w:div w:id="1547567789">
          <w:marLeft w:val="0"/>
          <w:marRight w:val="0"/>
          <w:marTop w:val="0"/>
          <w:marBottom w:val="0"/>
          <w:divBdr>
            <w:top w:val="none" w:sz="0" w:space="0" w:color="auto"/>
            <w:left w:val="none" w:sz="0" w:space="0" w:color="auto"/>
            <w:bottom w:val="none" w:sz="0" w:space="0" w:color="auto"/>
            <w:right w:val="none" w:sz="0" w:space="0" w:color="auto"/>
          </w:divBdr>
        </w:div>
        <w:div w:id="1473908727">
          <w:marLeft w:val="0"/>
          <w:marRight w:val="0"/>
          <w:marTop w:val="0"/>
          <w:marBottom w:val="0"/>
          <w:divBdr>
            <w:top w:val="none" w:sz="0" w:space="0" w:color="auto"/>
            <w:left w:val="none" w:sz="0" w:space="0" w:color="auto"/>
            <w:bottom w:val="none" w:sz="0" w:space="0" w:color="auto"/>
            <w:right w:val="none" w:sz="0" w:space="0" w:color="auto"/>
          </w:divBdr>
          <w:divsChild>
            <w:div w:id="658386765">
              <w:marLeft w:val="0"/>
              <w:marRight w:val="0"/>
              <w:marTop w:val="0"/>
              <w:marBottom w:val="0"/>
              <w:divBdr>
                <w:top w:val="none" w:sz="0" w:space="0" w:color="auto"/>
                <w:left w:val="none" w:sz="0" w:space="0" w:color="auto"/>
                <w:bottom w:val="none" w:sz="0" w:space="0" w:color="auto"/>
                <w:right w:val="none" w:sz="0" w:space="0" w:color="auto"/>
              </w:divBdr>
            </w:div>
            <w:div w:id="809593384">
              <w:marLeft w:val="0"/>
              <w:marRight w:val="0"/>
              <w:marTop w:val="0"/>
              <w:marBottom w:val="0"/>
              <w:divBdr>
                <w:top w:val="none" w:sz="0" w:space="0" w:color="auto"/>
                <w:left w:val="none" w:sz="0" w:space="0" w:color="auto"/>
                <w:bottom w:val="none" w:sz="0" w:space="0" w:color="auto"/>
                <w:right w:val="none" w:sz="0" w:space="0" w:color="auto"/>
              </w:divBdr>
            </w:div>
            <w:div w:id="107894611">
              <w:marLeft w:val="0"/>
              <w:marRight w:val="0"/>
              <w:marTop w:val="0"/>
              <w:marBottom w:val="0"/>
              <w:divBdr>
                <w:top w:val="none" w:sz="0" w:space="0" w:color="auto"/>
                <w:left w:val="none" w:sz="0" w:space="0" w:color="auto"/>
                <w:bottom w:val="none" w:sz="0" w:space="0" w:color="auto"/>
                <w:right w:val="none" w:sz="0" w:space="0" w:color="auto"/>
              </w:divBdr>
            </w:div>
            <w:div w:id="768887171">
              <w:marLeft w:val="0"/>
              <w:marRight w:val="0"/>
              <w:marTop w:val="0"/>
              <w:marBottom w:val="0"/>
              <w:divBdr>
                <w:top w:val="none" w:sz="0" w:space="0" w:color="auto"/>
                <w:left w:val="none" w:sz="0" w:space="0" w:color="auto"/>
                <w:bottom w:val="none" w:sz="0" w:space="0" w:color="auto"/>
                <w:right w:val="none" w:sz="0" w:space="0" w:color="auto"/>
              </w:divBdr>
            </w:div>
            <w:div w:id="1619800270">
              <w:marLeft w:val="0"/>
              <w:marRight w:val="0"/>
              <w:marTop w:val="0"/>
              <w:marBottom w:val="0"/>
              <w:divBdr>
                <w:top w:val="none" w:sz="0" w:space="0" w:color="auto"/>
                <w:left w:val="none" w:sz="0" w:space="0" w:color="auto"/>
                <w:bottom w:val="none" w:sz="0" w:space="0" w:color="auto"/>
                <w:right w:val="none" w:sz="0" w:space="0" w:color="auto"/>
              </w:divBdr>
            </w:div>
          </w:divsChild>
        </w:div>
        <w:div w:id="1286043054">
          <w:marLeft w:val="0"/>
          <w:marRight w:val="0"/>
          <w:marTop w:val="0"/>
          <w:marBottom w:val="0"/>
          <w:divBdr>
            <w:top w:val="none" w:sz="0" w:space="0" w:color="auto"/>
            <w:left w:val="none" w:sz="0" w:space="0" w:color="auto"/>
            <w:bottom w:val="none" w:sz="0" w:space="0" w:color="auto"/>
            <w:right w:val="none" w:sz="0" w:space="0" w:color="auto"/>
          </w:divBdr>
          <w:divsChild>
            <w:div w:id="1918902616">
              <w:marLeft w:val="0"/>
              <w:marRight w:val="0"/>
              <w:marTop w:val="0"/>
              <w:marBottom w:val="0"/>
              <w:divBdr>
                <w:top w:val="none" w:sz="0" w:space="0" w:color="auto"/>
                <w:left w:val="none" w:sz="0" w:space="0" w:color="auto"/>
                <w:bottom w:val="none" w:sz="0" w:space="0" w:color="auto"/>
                <w:right w:val="none" w:sz="0" w:space="0" w:color="auto"/>
              </w:divBdr>
            </w:div>
            <w:div w:id="826625849">
              <w:marLeft w:val="0"/>
              <w:marRight w:val="0"/>
              <w:marTop w:val="0"/>
              <w:marBottom w:val="0"/>
              <w:divBdr>
                <w:top w:val="none" w:sz="0" w:space="0" w:color="auto"/>
                <w:left w:val="none" w:sz="0" w:space="0" w:color="auto"/>
                <w:bottom w:val="none" w:sz="0" w:space="0" w:color="auto"/>
                <w:right w:val="none" w:sz="0" w:space="0" w:color="auto"/>
              </w:divBdr>
            </w:div>
            <w:div w:id="1883784741">
              <w:marLeft w:val="0"/>
              <w:marRight w:val="0"/>
              <w:marTop w:val="0"/>
              <w:marBottom w:val="0"/>
              <w:divBdr>
                <w:top w:val="none" w:sz="0" w:space="0" w:color="auto"/>
                <w:left w:val="none" w:sz="0" w:space="0" w:color="auto"/>
                <w:bottom w:val="none" w:sz="0" w:space="0" w:color="auto"/>
                <w:right w:val="none" w:sz="0" w:space="0" w:color="auto"/>
              </w:divBdr>
            </w:div>
            <w:div w:id="2088072023">
              <w:marLeft w:val="0"/>
              <w:marRight w:val="0"/>
              <w:marTop w:val="0"/>
              <w:marBottom w:val="0"/>
              <w:divBdr>
                <w:top w:val="none" w:sz="0" w:space="0" w:color="auto"/>
                <w:left w:val="none" w:sz="0" w:space="0" w:color="auto"/>
                <w:bottom w:val="none" w:sz="0" w:space="0" w:color="auto"/>
                <w:right w:val="none" w:sz="0" w:space="0" w:color="auto"/>
              </w:divBdr>
            </w:div>
            <w:div w:id="1940212056">
              <w:marLeft w:val="0"/>
              <w:marRight w:val="0"/>
              <w:marTop w:val="0"/>
              <w:marBottom w:val="0"/>
              <w:divBdr>
                <w:top w:val="none" w:sz="0" w:space="0" w:color="auto"/>
                <w:left w:val="none" w:sz="0" w:space="0" w:color="auto"/>
                <w:bottom w:val="none" w:sz="0" w:space="0" w:color="auto"/>
                <w:right w:val="none" w:sz="0" w:space="0" w:color="auto"/>
              </w:divBdr>
            </w:div>
          </w:divsChild>
        </w:div>
        <w:div w:id="2075270370">
          <w:marLeft w:val="0"/>
          <w:marRight w:val="0"/>
          <w:marTop w:val="0"/>
          <w:marBottom w:val="0"/>
          <w:divBdr>
            <w:top w:val="none" w:sz="0" w:space="0" w:color="auto"/>
            <w:left w:val="none" w:sz="0" w:space="0" w:color="auto"/>
            <w:bottom w:val="none" w:sz="0" w:space="0" w:color="auto"/>
            <w:right w:val="none" w:sz="0" w:space="0" w:color="auto"/>
          </w:divBdr>
          <w:divsChild>
            <w:div w:id="213125917">
              <w:marLeft w:val="0"/>
              <w:marRight w:val="0"/>
              <w:marTop w:val="0"/>
              <w:marBottom w:val="0"/>
              <w:divBdr>
                <w:top w:val="none" w:sz="0" w:space="0" w:color="auto"/>
                <w:left w:val="none" w:sz="0" w:space="0" w:color="auto"/>
                <w:bottom w:val="none" w:sz="0" w:space="0" w:color="auto"/>
                <w:right w:val="none" w:sz="0" w:space="0" w:color="auto"/>
              </w:divBdr>
            </w:div>
            <w:div w:id="1748765525">
              <w:marLeft w:val="0"/>
              <w:marRight w:val="0"/>
              <w:marTop w:val="0"/>
              <w:marBottom w:val="0"/>
              <w:divBdr>
                <w:top w:val="none" w:sz="0" w:space="0" w:color="auto"/>
                <w:left w:val="none" w:sz="0" w:space="0" w:color="auto"/>
                <w:bottom w:val="none" w:sz="0" w:space="0" w:color="auto"/>
                <w:right w:val="none" w:sz="0" w:space="0" w:color="auto"/>
              </w:divBdr>
            </w:div>
            <w:div w:id="1354839913">
              <w:marLeft w:val="0"/>
              <w:marRight w:val="0"/>
              <w:marTop w:val="0"/>
              <w:marBottom w:val="0"/>
              <w:divBdr>
                <w:top w:val="none" w:sz="0" w:space="0" w:color="auto"/>
                <w:left w:val="none" w:sz="0" w:space="0" w:color="auto"/>
                <w:bottom w:val="none" w:sz="0" w:space="0" w:color="auto"/>
                <w:right w:val="none" w:sz="0" w:space="0" w:color="auto"/>
              </w:divBdr>
            </w:div>
            <w:div w:id="1353650999">
              <w:marLeft w:val="0"/>
              <w:marRight w:val="0"/>
              <w:marTop w:val="0"/>
              <w:marBottom w:val="0"/>
              <w:divBdr>
                <w:top w:val="none" w:sz="0" w:space="0" w:color="auto"/>
                <w:left w:val="none" w:sz="0" w:space="0" w:color="auto"/>
                <w:bottom w:val="none" w:sz="0" w:space="0" w:color="auto"/>
                <w:right w:val="none" w:sz="0" w:space="0" w:color="auto"/>
              </w:divBdr>
            </w:div>
            <w:div w:id="1012991256">
              <w:marLeft w:val="0"/>
              <w:marRight w:val="0"/>
              <w:marTop w:val="0"/>
              <w:marBottom w:val="0"/>
              <w:divBdr>
                <w:top w:val="none" w:sz="0" w:space="0" w:color="auto"/>
                <w:left w:val="none" w:sz="0" w:space="0" w:color="auto"/>
                <w:bottom w:val="none" w:sz="0" w:space="0" w:color="auto"/>
                <w:right w:val="none" w:sz="0" w:space="0" w:color="auto"/>
              </w:divBdr>
            </w:div>
          </w:divsChild>
        </w:div>
        <w:div w:id="2010209902">
          <w:marLeft w:val="0"/>
          <w:marRight w:val="0"/>
          <w:marTop w:val="0"/>
          <w:marBottom w:val="0"/>
          <w:divBdr>
            <w:top w:val="none" w:sz="0" w:space="0" w:color="auto"/>
            <w:left w:val="none" w:sz="0" w:space="0" w:color="auto"/>
            <w:bottom w:val="none" w:sz="0" w:space="0" w:color="auto"/>
            <w:right w:val="none" w:sz="0" w:space="0" w:color="auto"/>
          </w:divBdr>
          <w:divsChild>
            <w:div w:id="1560941195">
              <w:marLeft w:val="0"/>
              <w:marRight w:val="0"/>
              <w:marTop w:val="0"/>
              <w:marBottom w:val="0"/>
              <w:divBdr>
                <w:top w:val="none" w:sz="0" w:space="0" w:color="auto"/>
                <w:left w:val="none" w:sz="0" w:space="0" w:color="auto"/>
                <w:bottom w:val="none" w:sz="0" w:space="0" w:color="auto"/>
                <w:right w:val="none" w:sz="0" w:space="0" w:color="auto"/>
              </w:divBdr>
            </w:div>
            <w:div w:id="1559129142">
              <w:marLeft w:val="0"/>
              <w:marRight w:val="0"/>
              <w:marTop w:val="0"/>
              <w:marBottom w:val="0"/>
              <w:divBdr>
                <w:top w:val="none" w:sz="0" w:space="0" w:color="auto"/>
                <w:left w:val="none" w:sz="0" w:space="0" w:color="auto"/>
                <w:bottom w:val="none" w:sz="0" w:space="0" w:color="auto"/>
                <w:right w:val="none" w:sz="0" w:space="0" w:color="auto"/>
              </w:divBdr>
            </w:div>
          </w:divsChild>
        </w:div>
        <w:div w:id="1188911364">
          <w:marLeft w:val="0"/>
          <w:marRight w:val="0"/>
          <w:marTop w:val="0"/>
          <w:marBottom w:val="0"/>
          <w:divBdr>
            <w:top w:val="none" w:sz="0" w:space="0" w:color="auto"/>
            <w:left w:val="none" w:sz="0" w:space="0" w:color="auto"/>
            <w:bottom w:val="none" w:sz="0" w:space="0" w:color="auto"/>
            <w:right w:val="none" w:sz="0" w:space="0" w:color="auto"/>
          </w:divBdr>
        </w:div>
        <w:div w:id="428157495">
          <w:marLeft w:val="0"/>
          <w:marRight w:val="0"/>
          <w:marTop w:val="0"/>
          <w:marBottom w:val="0"/>
          <w:divBdr>
            <w:top w:val="none" w:sz="0" w:space="0" w:color="auto"/>
            <w:left w:val="none" w:sz="0" w:space="0" w:color="auto"/>
            <w:bottom w:val="none" w:sz="0" w:space="0" w:color="auto"/>
            <w:right w:val="none" w:sz="0" w:space="0" w:color="auto"/>
          </w:divBdr>
        </w:div>
        <w:div w:id="613751487">
          <w:marLeft w:val="0"/>
          <w:marRight w:val="0"/>
          <w:marTop w:val="0"/>
          <w:marBottom w:val="0"/>
          <w:divBdr>
            <w:top w:val="none" w:sz="0" w:space="0" w:color="auto"/>
            <w:left w:val="none" w:sz="0" w:space="0" w:color="auto"/>
            <w:bottom w:val="none" w:sz="0" w:space="0" w:color="auto"/>
            <w:right w:val="none" w:sz="0" w:space="0" w:color="auto"/>
          </w:divBdr>
        </w:div>
        <w:div w:id="741681075">
          <w:marLeft w:val="0"/>
          <w:marRight w:val="0"/>
          <w:marTop w:val="0"/>
          <w:marBottom w:val="0"/>
          <w:divBdr>
            <w:top w:val="none" w:sz="0" w:space="0" w:color="auto"/>
            <w:left w:val="none" w:sz="0" w:space="0" w:color="auto"/>
            <w:bottom w:val="none" w:sz="0" w:space="0" w:color="auto"/>
            <w:right w:val="none" w:sz="0" w:space="0" w:color="auto"/>
          </w:divBdr>
        </w:div>
        <w:div w:id="603541380">
          <w:marLeft w:val="0"/>
          <w:marRight w:val="0"/>
          <w:marTop w:val="0"/>
          <w:marBottom w:val="0"/>
          <w:divBdr>
            <w:top w:val="none" w:sz="0" w:space="0" w:color="auto"/>
            <w:left w:val="none" w:sz="0" w:space="0" w:color="auto"/>
            <w:bottom w:val="none" w:sz="0" w:space="0" w:color="auto"/>
            <w:right w:val="none" w:sz="0" w:space="0" w:color="auto"/>
          </w:divBdr>
        </w:div>
        <w:div w:id="232085965">
          <w:marLeft w:val="0"/>
          <w:marRight w:val="0"/>
          <w:marTop w:val="0"/>
          <w:marBottom w:val="0"/>
          <w:divBdr>
            <w:top w:val="none" w:sz="0" w:space="0" w:color="auto"/>
            <w:left w:val="none" w:sz="0" w:space="0" w:color="auto"/>
            <w:bottom w:val="none" w:sz="0" w:space="0" w:color="auto"/>
            <w:right w:val="none" w:sz="0" w:space="0" w:color="auto"/>
          </w:divBdr>
        </w:div>
        <w:div w:id="653220622">
          <w:marLeft w:val="0"/>
          <w:marRight w:val="0"/>
          <w:marTop w:val="0"/>
          <w:marBottom w:val="0"/>
          <w:divBdr>
            <w:top w:val="none" w:sz="0" w:space="0" w:color="auto"/>
            <w:left w:val="none" w:sz="0" w:space="0" w:color="auto"/>
            <w:bottom w:val="none" w:sz="0" w:space="0" w:color="auto"/>
            <w:right w:val="none" w:sz="0" w:space="0" w:color="auto"/>
          </w:divBdr>
        </w:div>
        <w:div w:id="1190798523">
          <w:marLeft w:val="0"/>
          <w:marRight w:val="0"/>
          <w:marTop w:val="0"/>
          <w:marBottom w:val="0"/>
          <w:divBdr>
            <w:top w:val="none" w:sz="0" w:space="0" w:color="auto"/>
            <w:left w:val="none" w:sz="0" w:space="0" w:color="auto"/>
            <w:bottom w:val="none" w:sz="0" w:space="0" w:color="auto"/>
            <w:right w:val="none" w:sz="0" w:space="0" w:color="auto"/>
          </w:divBdr>
        </w:div>
        <w:div w:id="600067793">
          <w:marLeft w:val="0"/>
          <w:marRight w:val="0"/>
          <w:marTop w:val="0"/>
          <w:marBottom w:val="0"/>
          <w:divBdr>
            <w:top w:val="none" w:sz="0" w:space="0" w:color="auto"/>
            <w:left w:val="none" w:sz="0" w:space="0" w:color="auto"/>
            <w:bottom w:val="none" w:sz="0" w:space="0" w:color="auto"/>
            <w:right w:val="none" w:sz="0" w:space="0" w:color="auto"/>
          </w:divBdr>
        </w:div>
        <w:div w:id="1426223806">
          <w:marLeft w:val="0"/>
          <w:marRight w:val="0"/>
          <w:marTop w:val="0"/>
          <w:marBottom w:val="0"/>
          <w:divBdr>
            <w:top w:val="none" w:sz="0" w:space="0" w:color="auto"/>
            <w:left w:val="none" w:sz="0" w:space="0" w:color="auto"/>
            <w:bottom w:val="none" w:sz="0" w:space="0" w:color="auto"/>
            <w:right w:val="none" w:sz="0" w:space="0" w:color="auto"/>
          </w:divBdr>
        </w:div>
        <w:div w:id="148206503">
          <w:marLeft w:val="0"/>
          <w:marRight w:val="0"/>
          <w:marTop w:val="0"/>
          <w:marBottom w:val="0"/>
          <w:divBdr>
            <w:top w:val="none" w:sz="0" w:space="0" w:color="auto"/>
            <w:left w:val="none" w:sz="0" w:space="0" w:color="auto"/>
            <w:bottom w:val="none" w:sz="0" w:space="0" w:color="auto"/>
            <w:right w:val="none" w:sz="0" w:space="0" w:color="auto"/>
          </w:divBdr>
        </w:div>
        <w:div w:id="2070298097">
          <w:marLeft w:val="0"/>
          <w:marRight w:val="0"/>
          <w:marTop w:val="0"/>
          <w:marBottom w:val="0"/>
          <w:divBdr>
            <w:top w:val="none" w:sz="0" w:space="0" w:color="auto"/>
            <w:left w:val="none" w:sz="0" w:space="0" w:color="auto"/>
            <w:bottom w:val="none" w:sz="0" w:space="0" w:color="auto"/>
            <w:right w:val="none" w:sz="0" w:space="0" w:color="auto"/>
          </w:divBdr>
        </w:div>
        <w:div w:id="147094476">
          <w:marLeft w:val="0"/>
          <w:marRight w:val="0"/>
          <w:marTop w:val="0"/>
          <w:marBottom w:val="0"/>
          <w:divBdr>
            <w:top w:val="none" w:sz="0" w:space="0" w:color="auto"/>
            <w:left w:val="none" w:sz="0" w:space="0" w:color="auto"/>
            <w:bottom w:val="none" w:sz="0" w:space="0" w:color="auto"/>
            <w:right w:val="none" w:sz="0" w:space="0" w:color="auto"/>
          </w:divBdr>
          <w:divsChild>
            <w:div w:id="1261834590">
              <w:marLeft w:val="0"/>
              <w:marRight w:val="0"/>
              <w:marTop w:val="0"/>
              <w:marBottom w:val="0"/>
              <w:divBdr>
                <w:top w:val="none" w:sz="0" w:space="0" w:color="auto"/>
                <w:left w:val="none" w:sz="0" w:space="0" w:color="auto"/>
                <w:bottom w:val="none" w:sz="0" w:space="0" w:color="auto"/>
                <w:right w:val="none" w:sz="0" w:space="0" w:color="auto"/>
              </w:divBdr>
            </w:div>
            <w:div w:id="1607809007">
              <w:marLeft w:val="0"/>
              <w:marRight w:val="0"/>
              <w:marTop w:val="0"/>
              <w:marBottom w:val="0"/>
              <w:divBdr>
                <w:top w:val="none" w:sz="0" w:space="0" w:color="auto"/>
                <w:left w:val="none" w:sz="0" w:space="0" w:color="auto"/>
                <w:bottom w:val="none" w:sz="0" w:space="0" w:color="auto"/>
                <w:right w:val="none" w:sz="0" w:space="0" w:color="auto"/>
              </w:divBdr>
            </w:div>
            <w:div w:id="1921938058">
              <w:marLeft w:val="0"/>
              <w:marRight w:val="0"/>
              <w:marTop w:val="0"/>
              <w:marBottom w:val="0"/>
              <w:divBdr>
                <w:top w:val="none" w:sz="0" w:space="0" w:color="auto"/>
                <w:left w:val="none" w:sz="0" w:space="0" w:color="auto"/>
                <w:bottom w:val="none" w:sz="0" w:space="0" w:color="auto"/>
                <w:right w:val="none" w:sz="0" w:space="0" w:color="auto"/>
              </w:divBdr>
            </w:div>
            <w:div w:id="975598997">
              <w:marLeft w:val="0"/>
              <w:marRight w:val="0"/>
              <w:marTop w:val="0"/>
              <w:marBottom w:val="0"/>
              <w:divBdr>
                <w:top w:val="none" w:sz="0" w:space="0" w:color="auto"/>
                <w:left w:val="none" w:sz="0" w:space="0" w:color="auto"/>
                <w:bottom w:val="none" w:sz="0" w:space="0" w:color="auto"/>
                <w:right w:val="none" w:sz="0" w:space="0" w:color="auto"/>
              </w:divBdr>
            </w:div>
          </w:divsChild>
        </w:div>
        <w:div w:id="670912467">
          <w:marLeft w:val="0"/>
          <w:marRight w:val="0"/>
          <w:marTop w:val="0"/>
          <w:marBottom w:val="0"/>
          <w:divBdr>
            <w:top w:val="none" w:sz="0" w:space="0" w:color="auto"/>
            <w:left w:val="none" w:sz="0" w:space="0" w:color="auto"/>
            <w:bottom w:val="none" w:sz="0" w:space="0" w:color="auto"/>
            <w:right w:val="none" w:sz="0" w:space="0" w:color="auto"/>
          </w:divBdr>
          <w:divsChild>
            <w:div w:id="1980305971">
              <w:marLeft w:val="0"/>
              <w:marRight w:val="0"/>
              <w:marTop w:val="0"/>
              <w:marBottom w:val="0"/>
              <w:divBdr>
                <w:top w:val="none" w:sz="0" w:space="0" w:color="auto"/>
                <w:left w:val="none" w:sz="0" w:space="0" w:color="auto"/>
                <w:bottom w:val="none" w:sz="0" w:space="0" w:color="auto"/>
                <w:right w:val="none" w:sz="0" w:space="0" w:color="auto"/>
              </w:divBdr>
            </w:div>
            <w:div w:id="1151748008">
              <w:marLeft w:val="0"/>
              <w:marRight w:val="0"/>
              <w:marTop w:val="0"/>
              <w:marBottom w:val="0"/>
              <w:divBdr>
                <w:top w:val="none" w:sz="0" w:space="0" w:color="auto"/>
                <w:left w:val="none" w:sz="0" w:space="0" w:color="auto"/>
                <w:bottom w:val="none" w:sz="0" w:space="0" w:color="auto"/>
                <w:right w:val="none" w:sz="0" w:space="0" w:color="auto"/>
              </w:divBdr>
            </w:div>
            <w:div w:id="465320470">
              <w:marLeft w:val="0"/>
              <w:marRight w:val="0"/>
              <w:marTop w:val="0"/>
              <w:marBottom w:val="0"/>
              <w:divBdr>
                <w:top w:val="none" w:sz="0" w:space="0" w:color="auto"/>
                <w:left w:val="none" w:sz="0" w:space="0" w:color="auto"/>
                <w:bottom w:val="none" w:sz="0" w:space="0" w:color="auto"/>
                <w:right w:val="none" w:sz="0" w:space="0" w:color="auto"/>
              </w:divBdr>
            </w:div>
            <w:div w:id="2143569329">
              <w:marLeft w:val="0"/>
              <w:marRight w:val="0"/>
              <w:marTop w:val="0"/>
              <w:marBottom w:val="0"/>
              <w:divBdr>
                <w:top w:val="none" w:sz="0" w:space="0" w:color="auto"/>
                <w:left w:val="none" w:sz="0" w:space="0" w:color="auto"/>
                <w:bottom w:val="none" w:sz="0" w:space="0" w:color="auto"/>
                <w:right w:val="none" w:sz="0" w:space="0" w:color="auto"/>
              </w:divBdr>
            </w:div>
            <w:div w:id="2130052194">
              <w:marLeft w:val="0"/>
              <w:marRight w:val="0"/>
              <w:marTop w:val="0"/>
              <w:marBottom w:val="0"/>
              <w:divBdr>
                <w:top w:val="none" w:sz="0" w:space="0" w:color="auto"/>
                <w:left w:val="none" w:sz="0" w:space="0" w:color="auto"/>
                <w:bottom w:val="none" w:sz="0" w:space="0" w:color="auto"/>
                <w:right w:val="none" w:sz="0" w:space="0" w:color="auto"/>
              </w:divBdr>
            </w:div>
          </w:divsChild>
        </w:div>
        <w:div w:id="1868445937">
          <w:marLeft w:val="0"/>
          <w:marRight w:val="0"/>
          <w:marTop w:val="0"/>
          <w:marBottom w:val="0"/>
          <w:divBdr>
            <w:top w:val="none" w:sz="0" w:space="0" w:color="auto"/>
            <w:left w:val="none" w:sz="0" w:space="0" w:color="auto"/>
            <w:bottom w:val="none" w:sz="0" w:space="0" w:color="auto"/>
            <w:right w:val="none" w:sz="0" w:space="0" w:color="auto"/>
          </w:divBdr>
          <w:divsChild>
            <w:div w:id="805241456">
              <w:marLeft w:val="0"/>
              <w:marRight w:val="0"/>
              <w:marTop w:val="0"/>
              <w:marBottom w:val="0"/>
              <w:divBdr>
                <w:top w:val="none" w:sz="0" w:space="0" w:color="auto"/>
                <w:left w:val="none" w:sz="0" w:space="0" w:color="auto"/>
                <w:bottom w:val="none" w:sz="0" w:space="0" w:color="auto"/>
                <w:right w:val="none" w:sz="0" w:space="0" w:color="auto"/>
              </w:divBdr>
            </w:div>
            <w:div w:id="2141340839">
              <w:marLeft w:val="0"/>
              <w:marRight w:val="0"/>
              <w:marTop w:val="0"/>
              <w:marBottom w:val="0"/>
              <w:divBdr>
                <w:top w:val="none" w:sz="0" w:space="0" w:color="auto"/>
                <w:left w:val="none" w:sz="0" w:space="0" w:color="auto"/>
                <w:bottom w:val="none" w:sz="0" w:space="0" w:color="auto"/>
                <w:right w:val="none" w:sz="0" w:space="0" w:color="auto"/>
              </w:divBdr>
            </w:div>
            <w:div w:id="1432045909">
              <w:marLeft w:val="0"/>
              <w:marRight w:val="0"/>
              <w:marTop w:val="0"/>
              <w:marBottom w:val="0"/>
              <w:divBdr>
                <w:top w:val="none" w:sz="0" w:space="0" w:color="auto"/>
                <w:left w:val="none" w:sz="0" w:space="0" w:color="auto"/>
                <w:bottom w:val="none" w:sz="0" w:space="0" w:color="auto"/>
                <w:right w:val="none" w:sz="0" w:space="0" w:color="auto"/>
              </w:divBdr>
            </w:div>
          </w:divsChild>
        </w:div>
        <w:div w:id="910503173">
          <w:marLeft w:val="0"/>
          <w:marRight w:val="0"/>
          <w:marTop w:val="0"/>
          <w:marBottom w:val="0"/>
          <w:divBdr>
            <w:top w:val="none" w:sz="0" w:space="0" w:color="auto"/>
            <w:left w:val="none" w:sz="0" w:space="0" w:color="auto"/>
            <w:bottom w:val="none" w:sz="0" w:space="0" w:color="auto"/>
            <w:right w:val="none" w:sz="0" w:space="0" w:color="auto"/>
          </w:divBdr>
          <w:divsChild>
            <w:div w:id="455100122">
              <w:marLeft w:val="0"/>
              <w:marRight w:val="0"/>
              <w:marTop w:val="0"/>
              <w:marBottom w:val="0"/>
              <w:divBdr>
                <w:top w:val="none" w:sz="0" w:space="0" w:color="auto"/>
                <w:left w:val="none" w:sz="0" w:space="0" w:color="auto"/>
                <w:bottom w:val="none" w:sz="0" w:space="0" w:color="auto"/>
                <w:right w:val="none" w:sz="0" w:space="0" w:color="auto"/>
              </w:divBdr>
            </w:div>
            <w:div w:id="725957115">
              <w:marLeft w:val="0"/>
              <w:marRight w:val="0"/>
              <w:marTop w:val="0"/>
              <w:marBottom w:val="0"/>
              <w:divBdr>
                <w:top w:val="none" w:sz="0" w:space="0" w:color="auto"/>
                <w:left w:val="none" w:sz="0" w:space="0" w:color="auto"/>
                <w:bottom w:val="none" w:sz="0" w:space="0" w:color="auto"/>
                <w:right w:val="none" w:sz="0" w:space="0" w:color="auto"/>
              </w:divBdr>
            </w:div>
            <w:div w:id="1824002104">
              <w:marLeft w:val="0"/>
              <w:marRight w:val="0"/>
              <w:marTop w:val="0"/>
              <w:marBottom w:val="0"/>
              <w:divBdr>
                <w:top w:val="none" w:sz="0" w:space="0" w:color="auto"/>
                <w:left w:val="none" w:sz="0" w:space="0" w:color="auto"/>
                <w:bottom w:val="none" w:sz="0" w:space="0" w:color="auto"/>
                <w:right w:val="none" w:sz="0" w:space="0" w:color="auto"/>
              </w:divBdr>
            </w:div>
          </w:divsChild>
        </w:div>
        <w:div w:id="1734618602">
          <w:marLeft w:val="0"/>
          <w:marRight w:val="0"/>
          <w:marTop w:val="0"/>
          <w:marBottom w:val="0"/>
          <w:divBdr>
            <w:top w:val="none" w:sz="0" w:space="0" w:color="auto"/>
            <w:left w:val="none" w:sz="0" w:space="0" w:color="auto"/>
            <w:bottom w:val="none" w:sz="0" w:space="0" w:color="auto"/>
            <w:right w:val="none" w:sz="0" w:space="0" w:color="auto"/>
          </w:divBdr>
          <w:divsChild>
            <w:div w:id="975985332">
              <w:marLeft w:val="0"/>
              <w:marRight w:val="0"/>
              <w:marTop w:val="0"/>
              <w:marBottom w:val="0"/>
              <w:divBdr>
                <w:top w:val="none" w:sz="0" w:space="0" w:color="auto"/>
                <w:left w:val="none" w:sz="0" w:space="0" w:color="auto"/>
                <w:bottom w:val="none" w:sz="0" w:space="0" w:color="auto"/>
                <w:right w:val="none" w:sz="0" w:space="0" w:color="auto"/>
              </w:divBdr>
            </w:div>
            <w:div w:id="1105542371">
              <w:marLeft w:val="0"/>
              <w:marRight w:val="0"/>
              <w:marTop w:val="0"/>
              <w:marBottom w:val="0"/>
              <w:divBdr>
                <w:top w:val="none" w:sz="0" w:space="0" w:color="auto"/>
                <w:left w:val="none" w:sz="0" w:space="0" w:color="auto"/>
                <w:bottom w:val="none" w:sz="0" w:space="0" w:color="auto"/>
                <w:right w:val="none" w:sz="0" w:space="0" w:color="auto"/>
              </w:divBdr>
            </w:div>
            <w:div w:id="1866749389">
              <w:marLeft w:val="0"/>
              <w:marRight w:val="0"/>
              <w:marTop w:val="0"/>
              <w:marBottom w:val="0"/>
              <w:divBdr>
                <w:top w:val="none" w:sz="0" w:space="0" w:color="auto"/>
                <w:left w:val="none" w:sz="0" w:space="0" w:color="auto"/>
                <w:bottom w:val="none" w:sz="0" w:space="0" w:color="auto"/>
                <w:right w:val="none" w:sz="0" w:space="0" w:color="auto"/>
              </w:divBdr>
            </w:div>
            <w:div w:id="675765364">
              <w:marLeft w:val="0"/>
              <w:marRight w:val="0"/>
              <w:marTop w:val="0"/>
              <w:marBottom w:val="0"/>
              <w:divBdr>
                <w:top w:val="none" w:sz="0" w:space="0" w:color="auto"/>
                <w:left w:val="none" w:sz="0" w:space="0" w:color="auto"/>
                <w:bottom w:val="none" w:sz="0" w:space="0" w:color="auto"/>
                <w:right w:val="none" w:sz="0" w:space="0" w:color="auto"/>
              </w:divBdr>
            </w:div>
            <w:div w:id="26570757">
              <w:marLeft w:val="0"/>
              <w:marRight w:val="0"/>
              <w:marTop w:val="0"/>
              <w:marBottom w:val="0"/>
              <w:divBdr>
                <w:top w:val="none" w:sz="0" w:space="0" w:color="auto"/>
                <w:left w:val="none" w:sz="0" w:space="0" w:color="auto"/>
                <w:bottom w:val="none" w:sz="0" w:space="0" w:color="auto"/>
                <w:right w:val="none" w:sz="0" w:space="0" w:color="auto"/>
              </w:divBdr>
            </w:div>
            <w:div w:id="652949972">
              <w:marLeft w:val="0"/>
              <w:marRight w:val="0"/>
              <w:marTop w:val="0"/>
              <w:marBottom w:val="0"/>
              <w:divBdr>
                <w:top w:val="none" w:sz="0" w:space="0" w:color="auto"/>
                <w:left w:val="none" w:sz="0" w:space="0" w:color="auto"/>
                <w:bottom w:val="none" w:sz="0" w:space="0" w:color="auto"/>
                <w:right w:val="none" w:sz="0" w:space="0" w:color="auto"/>
              </w:divBdr>
            </w:div>
            <w:div w:id="415175178">
              <w:marLeft w:val="0"/>
              <w:marRight w:val="0"/>
              <w:marTop w:val="0"/>
              <w:marBottom w:val="0"/>
              <w:divBdr>
                <w:top w:val="none" w:sz="0" w:space="0" w:color="auto"/>
                <w:left w:val="none" w:sz="0" w:space="0" w:color="auto"/>
                <w:bottom w:val="none" w:sz="0" w:space="0" w:color="auto"/>
                <w:right w:val="none" w:sz="0" w:space="0" w:color="auto"/>
              </w:divBdr>
            </w:div>
            <w:div w:id="86777851">
              <w:marLeft w:val="0"/>
              <w:marRight w:val="0"/>
              <w:marTop w:val="0"/>
              <w:marBottom w:val="0"/>
              <w:divBdr>
                <w:top w:val="none" w:sz="0" w:space="0" w:color="auto"/>
                <w:left w:val="none" w:sz="0" w:space="0" w:color="auto"/>
                <w:bottom w:val="none" w:sz="0" w:space="0" w:color="auto"/>
                <w:right w:val="none" w:sz="0" w:space="0" w:color="auto"/>
              </w:divBdr>
            </w:div>
            <w:div w:id="230232929">
              <w:marLeft w:val="0"/>
              <w:marRight w:val="0"/>
              <w:marTop w:val="0"/>
              <w:marBottom w:val="0"/>
              <w:divBdr>
                <w:top w:val="none" w:sz="0" w:space="0" w:color="auto"/>
                <w:left w:val="none" w:sz="0" w:space="0" w:color="auto"/>
                <w:bottom w:val="none" w:sz="0" w:space="0" w:color="auto"/>
                <w:right w:val="none" w:sz="0" w:space="0" w:color="auto"/>
              </w:divBdr>
            </w:div>
            <w:div w:id="2048290884">
              <w:marLeft w:val="0"/>
              <w:marRight w:val="0"/>
              <w:marTop w:val="0"/>
              <w:marBottom w:val="0"/>
              <w:divBdr>
                <w:top w:val="none" w:sz="0" w:space="0" w:color="auto"/>
                <w:left w:val="none" w:sz="0" w:space="0" w:color="auto"/>
                <w:bottom w:val="none" w:sz="0" w:space="0" w:color="auto"/>
                <w:right w:val="none" w:sz="0" w:space="0" w:color="auto"/>
              </w:divBdr>
            </w:div>
            <w:div w:id="2059621349">
              <w:marLeft w:val="0"/>
              <w:marRight w:val="0"/>
              <w:marTop w:val="0"/>
              <w:marBottom w:val="0"/>
              <w:divBdr>
                <w:top w:val="none" w:sz="0" w:space="0" w:color="auto"/>
                <w:left w:val="none" w:sz="0" w:space="0" w:color="auto"/>
                <w:bottom w:val="none" w:sz="0" w:space="0" w:color="auto"/>
                <w:right w:val="none" w:sz="0" w:space="0" w:color="auto"/>
              </w:divBdr>
            </w:div>
            <w:div w:id="52435869">
              <w:marLeft w:val="0"/>
              <w:marRight w:val="0"/>
              <w:marTop w:val="0"/>
              <w:marBottom w:val="0"/>
              <w:divBdr>
                <w:top w:val="none" w:sz="0" w:space="0" w:color="auto"/>
                <w:left w:val="none" w:sz="0" w:space="0" w:color="auto"/>
                <w:bottom w:val="none" w:sz="0" w:space="0" w:color="auto"/>
                <w:right w:val="none" w:sz="0" w:space="0" w:color="auto"/>
              </w:divBdr>
            </w:div>
            <w:div w:id="1454472441">
              <w:marLeft w:val="0"/>
              <w:marRight w:val="0"/>
              <w:marTop w:val="0"/>
              <w:marBottom w:val="0"/>
              <w:divBdr>
                <w:top w:val="none" w:sz="0" w:space="0" w:color="auto"/>
                <w:left w:val="none" w:sz="0" w:space="0" w:color="auto"/>
                <w:bottom w:val="none" w:sz="0" w:space="0" w:color="auto"/>
                <w:right w:val="none" w:sz="0" w:space="0" w:color="auto"/>
              </w:divBdr>
            </w:div>
            <w:div w:id="208497732">
              <w:marLeft w:val="0"/>
              <w:marRight w:val="0"/>
              <w:marTop w:val="0"/>
              <w:marBottom w:val="0"/>
              <w:divBdr>
                <w:top w:val="none" w:sz="0" w:space="0" w:color="auto"/>
                <w:left w:val="none" w:sz="0" w:space="0" w:color="auto"/>
                <w:bottom w:val="none" w:sz="0" w:space="0" w:color="auto"/>
                <w:right w:val="none" w:sz="0" w:space="0" w:color="auto"/>
              </w:divBdr>
            </w:div>
            <w:div w:id="350302427">
              <w:marLeft w:val="0"/>
              <w:marRight w:val="0"/>
              <w:marTop w:val="0"/>
              <w:marBottom w:val="0"/>
              <w:divBdr>
                <w:top w:val="none" w:sz="0" w:space="0" w:color="auto"/>
                <w:left w:val="none" w:sz="0" w:space="0" w:color="auto"/>
                <w:bottom w:val="none" w:sz="0" w:space="0" w:color="auto"/>
                <w:right w:val="none" w:sz="0" w:space="0" w:color="auto"/>
              </w:divBdr>
            </w:div>
            <w:div w:id="1419861367">
              <w:marLeft w:val="0"/>
              <w:marRight w:val="0"/>
              <w:marTop w:val="0"/>
              <w:marBottom w:val="0"/>
              <w:divBdr>
                <w:top w:val="none" w:sz="0" w:space="0" w:color="auto"/>
                <w:left w:val="none" w:sz="0" w:space="0" w:color="auto"/>
                <w:bottom w:val="none" w:sz="0" w:space="0" w:color="auto"/>
                <w:right w:val="none" w:sz="0" w:space="0" w:color="auto"/>
              </w:divBdr>
            </w:div>
            <w:div w:id="944847410">
              <w:marLeft w:val="0"/>
              <w:marRight w:val="0"/>
              <w:marTop w:val="0"/>
              <w:marBottom w:val="0"/>
              <w:divBdr>
                <w:top w:val="none" w:sz="0" w:space="0" w:color="auto"/>
                <w:left w:val="none" w:sz="0" w:space="0" w:color="auto"/>
                <w:bottom w:val="none" w:sz="0" w:space="0" w:color="auto"/>
                <w:right w:val="none" w:sz="0" w:space="0" w:color="auto"/>
              </w:divBdr>
            </w:div>
            <w:div w:id="452599651">
              <w:marLeft w:val="0"/>
              <w:marRight w:val="0"/>
              <w:marTop w:val="0"/>
              <w:marBottom w:val="0"/>
              <w:divBdr>
                <w:top w:val="none" w:sz="0" w:space="0" w:color="auto"/>
                <w:left w:val="none" w:sz="0" w:space="0" w:color="auto"/>
                <w:bottom w:val="none" w:sz="0" w:space="0" w:color="auto"/>
                <w:right w:val="none" w:sz="0" w:space="0" w:color="auto"/>
              </w:divBdr>
            </w:div>
            <w:div w:id="446313225">
              <w:marLeft w:val="0"/>
              <w:marRight w:val="0"/>
              <w:marTop w:val="0"/>
              <w:marBottom w:val="0"/>
              <w:divBdr>
                <w:top w:val="none" w:sz="0" w:space="0" w:color="auto"/>
                <w:left w:val="none" w:sz="0" w:space="0" w:color="auto"/>
                <w:bottom w:val="none" w:sz="0" w:space="0" w:color="auto"/>
                <w:right w:val="none" w:sz="0" w:space="0" w:color="auto"/>
              </w:divBdr>
            </w:div>
            <w:div w:id="1989629318">
              <w:marLeft w:val="0"/>
              <w:marRight w:val="0"/>
              <w:marTop w:val="0"/>
              <w:marBottom w:val="0"/>
              <w:divBdr>
                <w:top w:val="none" w:sz="0" w:space="0" w:color="auto"/>
                <w:left w:val="none" w:sz="0" w:space="0" w:color="auto"/>
                <w:bottom w:val="none" w:sz="0" w:space="0" w:color="auto"/>
                <w:right w:val="none" w:sz="0" w:space="0" w:color="auto"/>
              </w:divBdr>
            </w:div>
            <w:div w:id="673841962">
              <w:marLeft w:val="0"/>
              <w:marRight w:val="0"/>
              <w:marTop w:val="0"/>
              <w:marBottom w:val="0"/>
              <w:divBdr>
                <w:top w:val="none" w:sz="0" w:space="0" w:color="auto"/>
                <w:left w:val="none" w:sz="0" w:space="0" w:color="auto"/>
                <w:bottom w:val="none" w:sz="0" w:space="0" w:color="auto"/>
                <w:right w:val="none" w:sz="0" w:space="0" w:color="auto"/>
              </w:divBdr>
            </w:div>
          </w:divsChild>
        </w:div>
        <w:div w:id="1063017976">
          <w:marLeft w:val="0"/>
          <w:marRight w:val="0"/>
          <w:marTop w:val="0"/>
          <w:marBottom w:val="0"/>
          <w:divBdr>
            <w:top w:val="none" w:sz="0" w:space="0" w:color="auto"/>
            <w:left w:val="none" w:sz="0" w:space="0" w:color="auto"/>
            <w:bottom w:val="none" w:sz="0" w:space="0" w:color="auto"/>
            <w:right w:val="none" w:sz="0" w:space="0" w:color="auto"/>
          </w:divBdr>
          <w:divsChild>
            <w:div w:id="61610986">
              <w:marLeft w:val="0"/>
              <w:marRight w:val="0"/>
              <w:marTop w:val="0"/>
              <w:marBottom w:val="0"/>
              <w:divBdr>
                <w:top w:val="none" w:sz="0" w:space="0" w:color="auto"/>
                <w:left w:val="none" w:sz="0" w:space="0" w:color="auto"/>
                <w:bottom w:val="none" w:sz="0" w:space="0" w:color="auto"/>
                <w:right w:val="none" w:sz="0" w:space="0" w:color="auto"/>
              </w:divBdr>
            </w:div>
            <w:div w:id="509804545">
              <w:marLeft w:val="0"/>
              <w:marRight w:val="0"/>
              <w:marTop w:val="0"/>
              <w:marBottom w:val="0"/>
              <w:divBdr>
                <w:top w:val="none" w:sz="0" w:space="0" w:color="auto"/>
                <w:left w:val="none" w:sz="0" w:space="0" w:color="auto"/>
                <w:bottom w:val="none" w:sz="0" w:space="0" w:color="auto"/>
                <w:right w:val="none" w:sz="0" w:space="0" w:color="auto"/>
              </w:divBdr>
            </w:div>
          </w:divsChild>
        </w:div>
        <w:div w:id="2139907294">
          <w:marLeft w:val="0"/>
          <w:marRight w:val="0"/>
          <w:marTop w:val="0"/>
          <w:marBottom w:val="0"/>
          <w:divBdr>
            <w:top w:val="none" w:sz="0" w:space="0" w:color="auto"/>
            <w:left w:val="none" w:sz="0" w:space="0" w:color="auto"/>
            <w:bottom w:val="none" w:sz="0" w:space="0" w:color="auto"/>
            <w:right w:val="none" w:sz="0" w:space="0" w:color="auto"/>
          </w:divBdr>
          <w:divsChild>
            <w:div w:id="1089617807">
              <w:marLeft w:val="0"/>
              <w:marRight w:val="0"/>
              <w:marTop w:val="0"/>
              <w:marBottom w:val="0"/>
              <w:divBdr>
                <w:top w:val="none" w:sz="0" w:space="0" w:color="auto"/>
                <w:left w:val="none" w:sz="0" w:space="0" w:color="auto"/>
                <w:bottom w:val="none" w:sz="0" w:space="0" w:color="auto"/>
                <w:right w:val="none" w:sz="0" w:space="0" w:color="auto"/>
              </w:divBdr>
            </w:div>
            <w:div w:id="1905722279">
              <w:marLeft w:val="0"/>
              <w:marRight w:val="0"/>
              <w:marTop w:val="0"/>
              <w:marBottom w:val="0"/>
              <w:divBdr>
                <w:top w:val="none" w:sz="0" w:space="0" w:color="auto"/>
                <w:left w:val="none" w:sz="0" w:space="0" w:color="auto"/>
                <w:bottom w:val="none" w:sz="0" w:space="0" w:color="auto"/>
                <w:right w:val="none" w:sz="0" w:space="0" w:color="auto"/>
              </w:divBdr>
            </w:div>
            <w:div w:id="353460019">
              <w:marLeft w:val="0"/>
              <w:marRight w:val="0"/>
              <w:marTop w:val="0"/>
              <w:marBottom w:val="0"/>
              <w:divBdr>
                <w:top w:val="none" w:sz="0" w:space="0" w:color="auto"/>
                <w:left w:val="none" w:sz="0" w:space="0" w:color="auto"/>
                <w:bottom w:val="none" w:sz="0" w:space="0" w:color="auto"/>
                <w:right w:val="none" w:sz="0" w:space="0" w:color="auto"/>
              </w:divBdr>
            </w:div>
            <w:div w:id="1270502990">
              <w:marLeft w:val="0"/>
              <w:marRight w:val="0"/>
              <w:marTop w:val="0"/>
              <w:marBottom w:val="0"/>
              <w:divBdr>
                <w:top w:val="none" w:sz="0" w:space="0" w:color="auto"/>
                <w:left w:val="none" w:sz="0" w:space="0" w:color="auto"/>
                <w:bottom w:val="none" w:sz="0" w:space="0" w:color="auto"/>
                <w:right w:val="none" w:sz="0" w:space="0" w:color="auto"/>
              </w:divBdr>
            </w:div>
            <w:div w:id="344945515">
              <w:marLeft w:val="0"/>
              <w:marRight w:val="0"/>
              <w:marTop w:val="0"/>
              <w:marBottom w:val="0"/>
              <w:divBdr>
                <w:top w:val="none" w:sz="0" w:space="0" w:color="auto"/>
                <w:left w:val="none" w:sz="0" w:space="0" w:color="auto"/>
                <w:bottom w:val="none" w:sz="0" w:space="0" w:color="auto"/>
                <w:right w:val="none" w:sz="0" w:space="0" w:color="auto"/>
              </w:divBdr>
            </w:div>
          </w:divsChild>
        </w:div>
        <w:div w:id="951132216">
          <w:marLeft w:val="0"/>
          <w:marRight w:val="0"/>
          <w:marTop w:val="0"/>
          <w:marBottom w:val="0"/>
          <w:divBdr>
            <w:top w:val="none" w:sz="0" w:space="0" w:color="auto"/>
            <w:left w:val="none" w:sz="0" w:space="0" w:color="auto"/>
            <w:bottom w:val="none" w:sz="0" w:space="0" w:color="auto"/>
            <w:right w:val="none" w:sz="0" w:space="0" w:color="auto"/>
          </w:divBdr>
        </w:div>
        <w:div w:id="392970208">
          <w:marLeft w:val="0"/>
          <w:marRight w:val="0"/>
          <w:marTop w:val="0"/>
          <w:marBottom w:val="0"/>
          <w:divBdr>
            <w:top w:val="none" w:sz="0" w:space="0" w:color="auto"/>
            <w:left w:val="none" w:sz="0" w:space="0" w:color="auto"/>
            <w:bottom w:val="none" w:sz="0" w:space="0" w:color="auto"/>
            <w:right w:val="none" w:sz="0" w:space="0" w:color="auto"/>
          </w:divBdr>
        </w:div>
        <w:div w:id="48383102">
          <w:marLeft w:val="0"/>
          <w:marRight w:val="0"/>
          <w:marTop w:val="0"/>
          <w:marBottom w:val="0"/>
          <w:divBdr>
            <w:top w:val="none" w:sz="0" w:space="0" w:color="auto"/>
            <w:left w:val="none" w:sz="0" w:space="0" w:color="auto"/>
            <w:bottom w:val="none" w:sz="0" w:space="0" w:color="auto"/>
            <w:right w:val="none" w:sz="0" w:space="0" w:color="auto"/>
          </w:divBdr>
        </w:div>
        <w:div w:id="982319700">
          <w:marLeft w:val="0"/>
          <w:marRight w:val="0"/>
          <w:marTop w:val="0"/>
          <w:marBottom w:val="0"/>
          <w:divBdr>
            <w:top w:val="none" w:sz="0" w:space="0" w:color="auto"/>
            <w:left w:val="none" w:sz="0" w:space="0" w:color="auto"/>
            <w:bottom w:val="none" w:sz="0" w:space="0" w:color="auto"/>
            <w:right w:val="none" w:sz="0" w:space="0" w:color="auto"/>
          </w:divBdr>
        </w:div>
        <w:div w:id="1568103214">
          <w:marLeft w:val="0"/>
          <w:marRight w:val="0"/>
          <w:marTop w:val="0"/>
          <w:marBottom w:val="0"/>
          <w:divBdr>
            <w:top w:val="none" w:sz="0" w:space="0" w:color="auto"/>
            <w:left w:val="none" w:sz="0" w:space="0" w:color="auto"/>
            <w:bottom w:val="none" w:sz="0" w:space="0" w:color="auto"/>
            <w:right w:val="none" w:sz="0" w:space="0" w:color="auto"/>
          </w:divBdr>
        </w:div>
        <w:div w:id="1955016216">
          <w:marLeft w:val="0"/>
          <w:marRight w:val="0"/>
          <w:marTop w:val="0"/>
          <w:marBottom w:val="0"/>
          <w:divBdr>
            <w:top w:val="none" w:sz="0" w:space="0" w:color="auto"/>
            <w:left w:val="none" w:sz="0" w:space="0" w:color="auto"/>
            <w:bottom w:val="none" w:sz="0" w:space="0" w:color="auto"/>
            <w:right w:val="none" w:sz="0" w:space="0" w:color="auto"/>
          </w:divBdr>
          <w:divsChild>
            <w:div w:id="122700733">
              <w:marLeft w:val="0"/>
              <w:marRight w:val="0"/>
              <w:marTop w:val="0"/>
              <w:marBottom w:val="0"/>
              <w:divBdr>
                <w:top w:val="none" w:sz="0" w:space="0" w:color="auto"/>
                <w:left w:val="none" w:sz="0" w:space="0" w:color="auto"/>
                <w:bottom w:val="none" w:sz="0" w:space="0" w:color="auto"/>
                <w:right w:val="none" w:sz="0" w:space="0" w:color="auto"/>
              </w:divBdr>
            </w:div>
            <w:div w:id="1067846782">
              <w:marLeft w:val="0"/>
              <w:marRight w:val="0"/>
              <w:marTop w:val="0"/>
              <w:marBottom w:val="0"/>
              <w:divBdr>
                <w:top w:val="none" w:sz="0" w:space="0" w:color="auto"/>
                <w:left w:val="none" w:sz="0" w:space="0" w:color="auto"/>
                <w:bottom w:val="none" w:sz="0" w:space="0" w:color="auto"/>
                <w:right w:val="none" w:sz="0" w:space="0" w:color="auto"/>
              </w:divBdr>
            </w:div>
            <w:div w:id="1121463528">
              <w:marLeft w:val="0"/>
              <w:marRight w:val="0"/>
              <w:marTop w:val="0"/>
              <w:marBottom w:val="0"/>
              <w:divBdr>
                <w:top w:val="none" w:sz="0" w:space="0" w:color="auto"/>
                <w:left w:val="none" w:sz="0" w:space="0" w:color="auto"/>
                <w:bottom w:val="none" w:sz="0" w:space="0" w:color="auto"/>
                <w:right w:val="none" w:sz="0" w:space="0" w:color="auto"/>
              </w:divBdr>
            </w:div>
            <w:div w:id="1504322056">
              <w:marLeft w:val="0"/>
              <w:marRight w:val="0"/>
              <w:marTop w:val="0"/>
              <w:marBottom w:val="0"/>
              <w:divBdr>
                <w:top w:val="none" w:sz="0" w:space="0" w:color="auto"/>
                <w:left w:val="none" w:sz="0" w:space="0" w:color="auto"/>
                <w:bottom w:val="none" w:sz="0" w:space="0" w:color="auto"/>
                <w:right w:val="none" w:sz="0" w:space="0" w:color="auto"/>
              </w:divBdr>
            </w:div>
            <w:div w:id="113646213">
              <w:marLeft w:val="0"/>
              <w:marRight w:val="0"/>
              <w:marTop w:val="0"/>
              <w:marBottom w:val="0"/>
              <w:divBdr>
                <w:top w:val="none" w:sz="0" w:space="0" w:color="auto"/>
                <w:left w:val="none" w:sz="0" w:space="0" w:color="auto"/>
                <w:bottom w:val="none" w:sz="0" w:space="0" w:color="auto"/>
                <w:right w:val="none" w:sz="0" w:space="0" w:color="auto"/>
              </w:divBdr>
            </w:div>
          </w:divsChild>
        </w:div>
        <w:div w:id="748774164">
          <w:marLeft w:val="0"/>
          <w:marRight w:val="0"/>
          <w:marTop w:val="0"/>
          <w:marBottom w:val="0"/>
          <w:divBdr>
            <w:top w:val="none" w:sz="0" w:space="0" w:color="auto"/>
            <w:left w:val="none" w:sz="0" w:space="0" w:color="auto"/>
            <w:bottom w:val="none" w:sz="0" w:space="0" w:color="auto"/>
            <w:right w:val="none" w:sz="0" w:space="0" w:color="auto"/>
          </w:divBdr>
          <w:divsChild>
            <w:div w:id="316299007">
              <w:marLeft w:val="0"/>
              <w:marRight w:val="0"/>
              <w:marTop w:val="0"/>
              <w:marBottom w:val="0"/>
              <w:divBdr>
                <w:top w:val="none" w:sz="0" w:space="0" w:color="auto"/>
                <w:left w:val="none" w:sz="0" w:space="0" w:color="auto"/>
                <w:bottom w:val="none" w:sz="0" w:space="0" w:color="auto"/>
                <w:right w:val="none" w:sz="0" w:space="0" w:color="auto"/>
              </w:divBdr>
            </w:div>
            <w:div w:id="649018582">
              <w:marLeft w:val="0"/>
              <w:marRight w:val="0"/>
              <w:marTop w:val="0"/>
              <w:marBottom w:val="0"/>
              <w:divBdr>
                <w:top w:val="none" w:sz="0" w:space="0" w:color="auto"/>
                <w:left w:val="none" w:sz="0" w:space="0" w:color="auto"/>
                <w:bottom w:val="none" w:sz="0" w:space="0" w:color="auto"/>
                <w:right w:val="none" w:sz="0" w:space="0" w:color="auto"/>
              </w:divBdr>
            </w:div>
            <w:div w:id="39474868">
              <w:marLeft w:val="0"/>
              <w:marRight w:val="0"/>
              <w:marTop w:val="0"/>
              <w:marBottom w:val="0"/>
              <w:divBdr>
                <w:top w:val="none" w:sz="0" w:space="0" w:color="auto"/>
                <w:left w:val="none" w:sz="0" w:space="0" w:color="auto"/>
                <w:bottom w:val="none" w:sz="0" w:space="0" w:color="auto"/>
                <w:right w:val="none" w:sz="0" w:space="0" w:color="auto"/>
              </w:divBdr>
            </w:div>
            <w:div w:id="1627194232">
              <w:marLeft w:val="0"/>
              <w:marRight w:val="0"/>
              <w:marTop w:val="0"/>
              <w:marBottom w:val="0"/>
              <w:divBdr>
                <w:top w:val="none" w:sz="0" w:space="0" w:color="auto"/>
                <w:left w:val="none" w:sz="0" w:space="0" w:color="auto"/>
                <w:bottom w:val="none" w:sz="0" w:space="0" w:color="auto"/>
                <w:right w:val="none" w:sz="0" w:space="0" w:color="auto"/>
              </w:divBdr>
            </w:div>
          </w:divsChild>
        </w:div>
        <w:div w:id="636571550">
          <w:marLeft w:val="0"/>
          <w:marRight w:val="0"/>
          <w:marTop w:val="0"/>
          <w:marBottom w:val="0"/>
          <w:divBdr>
            <w:top w:val="none" w:sz="0" w:space="0" w:color="auto"/>
            <w:left w:val="none" w:sz="0" w:space="0" w:color="auto"/>
            <w:bottom w:val="none" w:sz="0" w:space="0" w:color="auto"/>
            <w:right w:val="none" w:sz="0" w:space="0" w:color="auto"/>
          </w:divBdr>
        </w:div>
        <w:div w:id="259721526">
          <w:marLeft w:val="0"/>
          <w:marRight w:val="0"/>
          <w:marTop w:val="0"/>
          <w:marBottom w:val="0"/>
          <w:divBdr>
            <w:top w:val="none" w:sz="0" w:space="0" w:color="auto"/>
            <w:left w:val="none" w:sz="0" w:space="0" w:color="auto"/>
            <w:bottom w:val="none" w:sz="0" w:space="0" w:color="auto"/>
            <w:right w:val="none" w:sz="0" w:space="0" w:color="auto"/>
          </w:divBdr>
        </w:div>
        <w:div w:id="1861308963">
          <w:marLeft w:val="0"/>
          <w:marRight w:val="0"/>
          <w:marTop w:val="0"/>
          <w:marBottom w:val="0"/>
          <w:divBdr>
            <w:top w:val="none" w:sz="0" w:space="0" w:color="auto"/>
            <w:left w:val="none" w:sz="0" w:space="0" w:color="auto"/>
            <w:bottom w:val="none" w:sz="0" w:space="0" w:color="auto"/>
            <w:right w:val="none" w:sz="0" w:space="0" w:color="auto"/>
          </w:divBdr>
        </w:div>
        <w:div w:id="769013483">
          <w:marLeft w:val="0"/>
          <w:marRight w:val="0"/>
          <w:marTop w:val="0"/>
          <w:marBottom w:val="0"/>
          <w:divBdr>
            <w:top w:val="none" w:sz="0" w:space="0" w:color="auto"/>
            <w:left w:val="none" w:sz="0" w:space="0" w:color="auto"/>
            <w:bottom w:val="none" w:sz="0" w:space="0" w:color="auto"/>
            <w:right w:val="none" w:sz="0" w:space="0" w:color="auto"/>
          </w:divBdr>
        </w:div>
        <w:div w:id="1748844627">
          <w:marLeft w:val="0"/>
          <w:marRight w:val="0"/>
          <w:marTop w:val="0"/>
          <w:marBottom w:val="0"/>
          <w:divBdr>
            <w:top w:val="none" w:sz="0" w:space="0" w:color="auto"/>
            <w:left w:val="none" w:sz="0" w:space="0" w:color="auto"/>
            <w:bottom w:val="none" w:sz="0" w:space="0" w:color="auto"/>
            <w:right w:val="none" w:sz="0" w:space="0" w:color="auto"/>
          </w:divBdr>
        </w:div>
        <w:div w:id="1103065043">
          <w:marLeft w:val="0"/>
          <w:marRight w:val="0"/>
          <w:marTop w:val="0"/>
          <w:marBottom w:val="0"/>
          <w:divBdr>
            <w:top w:val="none" w:sz="0" w:space="0" w:color="auto"/>
            <w:left w:val="none" w:sz="0" w:space="0" w:color="auto"/>
            <w:bottom w:val="none" w:sz="0" w:space="0" w:color="auto"/>
            <w:right w:val="none" w:sz="0" w:space="0" w:color="auto"/>
          </w:divBdr>
        </w:div>
        <w:div w:id="631600398">
          <w:marLeft w:val="0"/>
          <w:marRight w:val="0"/>
          <w:marTop w:val="0"/>
          <w:marBottom w:val="0"/>
          <w:divBdr>
            <w:top w:val="none" w:sz="0" w:space="0" w:color="auto"/>
            <w:left w:val="none" w:sz="0" w:space="0" w:color="auto"/>
            <w:bottom w:val="none" w:sz="0" w:space="0" w:color="auto"/>
            <w:right w:val="none" w:sz="0" w:space="0" w:color="auto"/>
          </w:divBdr>
        </w:div>
        <w:div w:id="1062410469">
          <w:marLeft w:val="0"/>
          <w:marRight w:val="0"/>
          <w:marTop w:val="0"/>
          <w:marBottom w:val="0"/>
          <w:divBdr>
            <w:top w:val="none" w:sz="0" w:space="0" w:color="auto"/>
            <w:left w:val="none" w:sz="0" w:space="0" w:color="auto"/>
            <w:bottom w:val="none" w:sz="0" w:space="0" w:color="auto"/>
            <w:right w:val="none" w:sz="0" w:space="0" w:color="auto"/>
          </w:divBdr>
        </w:div>
        <w:div w:id="396586470">
          <w:marLeft w:val="0"/>
          <w:marRight w:val="0"/>
          <w:marTop w:val="0"/>
          <w:marBottom w:val="0"/>
          <w:divBdr>
            <w:top w:val="none" w:sz="0" w:space="0" w:color="auto"/>
            <w:left w:val="none" w:sz="0" w:space="0" w:color="auto"/>
            <w:bottom w:val="none" w:sz="0" w:space="0" w:color="auto"/>
            <w:right w:val="none" w:sz="0" w:space="0" w:color="auto"/>
          </w:divBdr>
        </w:div>
        <w:div w:id="761412499">
          <w:marLeft w:val="0"/>
          <w:marRight w:val="0"/>
          <w:marTop w:val="0"/>
          <w:marBottom w:val="0"/>
          <w:divBdr>
            <w:top w:val="none" w:sz="0" w:space="0" w:color="auto"/>
            <w:left w:val="none" w:sz="0" w:space="0" w:color="auto"/>
            <w:bottom w:val="none" w:sz="0" w:space="0" w:color="auto"/>
            <w:right w:val="none" w:sz="0" w:space="0" w:color="auto"/>
          </w:divBdr>
        </w:div>
        <w:div w:id="346712820">
          <w:marLeft w:val="0"/>
          <w:marRight w:val="0"/>
          <w:marTop w:val="0"/>
          <w:marBottom w:val="0"/>
          <w:divBdr>
            <w:top w:val="none" w:sz="0" w:space="0" w:color="auto"/>
            <w:left w:val="none" w:sz="0" w:space="0" w:color="auto"/>
            <w:bottom w:val="none" w:sz="0" w:space="0" w:color="auto"/>
            <w:right w:val="none" w:sz="0" w:space="0" w:color="auto"/>
          </w:divBdr>
        </w:div>
        <w:div w:id="1187017899">
          <w:marLeft w:val="0"/>
          <w:marRight w:val="0"/>
          <w:marTop w:val="0"/>
          <w:marBottom w:val="0"/>
          <w:divBdr>
            <w:top w:val="none" w:sz="0" w:space="0" w:color="auto"/>
            <w:left w:val="none" w:sz="0" w:space="0" w:color="auto"/>
            <w:bottom w:val="none" w:sz="0" w:space="0" w:color="auto"/>
            <w:right w:val="none" w:sz="0" w:space="0" w:color="auto"/>
          </w:divBdr>
        </w:div>
        <w:div w:id="1612278514">
          <w:marLeft w:val="0"/>
          <w:marRight w:val="0"/>
          <w:marTop w:val="0"/>
          <w:marBottom w:val="0"/>
          <w:divBdr>
            <w:top w:val="none" w:sz="0" w:space="0" w:color="auto"/>
            <w:left w:val="none" w:sz="0" w:space="0" w:color="auto"/>
            <w:bottom w:val="none" w:sz="0" w:space="0" w:color="auto"/>
            <w:right w:val="none" w:sz="0" w:space="0" w:color="auto"/>
          </w:divBdr>
        </w:div>
        <w:div w:id="1936554643">
          <w:marLeft w:val="0"/>
          <w:marRight w:val="0"/>
          <w:marTop w:val="0"/>
          <w:marBottom w:val="0"/>
          <w:divBdr>
            <w:top w:val="none" w:sz="0" w:space="0" w:color="auto"/>
            <w:left w:val="none" w:sz="0" w:space="0" w:color="auto"/>
            <w:bottom w:val="none" w:sz="0" w:space="0" w:color="auto"/>
            <w:right w:val="none" w:sz="0" w:space="0" w:color="auto"/>
          </w:divBdr>
        </w:div>
        <w:div w:id="2065369372">
          <w:marLeft w:val="0"/>
          <w:marRight w:val="0"/>
          <w:marTop w:val="0"/>
          <w:marBottom w:val="0"/>
          <w:divBdr>
            <w:top w:val="none" w:sz="0" w:space="0" w:color="auto"/>
            <w:left w:val="none" w:sz="0" w:space="0" w:color="auto"/>
            <w:bottom w:val="none" w:sz="0" w:space="0" w:color="auto"/>
            <w:right w:val="none" w:sz="0" w:space="0" w:color="auto"/>
          </w:divBdr>
        </w:div>
        <w:div w:id="219244036">
          <w:marLeft w:val="0"/>
          <w:marRight w:val="0"/>
          <w:marTop w:val="0"/>
          <w:marBottom w:val="0"/>
          <w:divBdr>
            <w:top w:val="none" w:sz="0" w:space="0" w:color="auto"/>
            <w:left w:val="none" w:sz="0" w:space="0" w:color="auto"/>
            <w:bottom w:val="none" w:sz="0" w:space="0" w:color="auto"/>
            <w:right w:val="none" w:sz="0" w:space="0" w:color="auto"/>
          </w:divBdr>
          <w:divsChild>
            <w:div w:id="265424021">
              <w:marLeft w:val="0"/>
              <w:marRight w:val="0"/>
              <w:marTop w:val="0"/>
              <w:marBottom w:val="0"/>
              <w:divBdr>
                <w:top w:val="none" w:sz="0" w:space="0" w:color="auto"/>
                <w:left w:val="none" w:sz="0" w:space="0" w:color="auto"/>
                <w:bottom w:val="none" w:sz="0" w:space="0" w:color="auto"/>
                <w:right w:val="none" w:sz="0" w:space="0" w:color="auto"/>
              </w:divBdr>
            </w:div>
            <w:div w:id="496654740">
              <w:marLeft w:val="0"/>
              <w:marRight w:val="0"/>
              <w:marTop w:val="0"/>
              <w:marBottom w:val="0"/>
              <w:divBdr>
                <w:top w:val="none" w:sz="0" w:space="0" w:color="auto"/>
                <w:left w:val="none" w:sz="0" w:space="0" w:color="auto"/>
                <w:bottom w:val="none" w:sz="0" w:space="0" w:color="auto"/>
                <w:right w:val="none" w:sz="0" w:space="0" w:color="auto"/>
              </w:divBdr>
            </w:div>
            <w:div w:id="689064345">
              <w:marLeft w:val="0"/>
              <w:marRight w:val="0"/>
              <w:marTop w:val="0"/>
              <w:marBottom w:val="0"/>
              <w:divBdr>
                <w:top w:val="none" w:sz="0" w:space="0" w:color="auto"/>
                <w:left w:val="none" w:sz="0" w:space="0" w:color="auto"/>
                <w:bottom w:val="none" w:sz="0" w:space="0" w:color="auto"/>
                <w:right w:val="none" w:sz="0" w:space="0" w:color="auto"/>
              </w:divBdr>
            </w:div>
          </w:divsChild>
        </w:div>
        <w:div w:id="1354920973">
          <w:marLeft w:val="0"/>
          <w:marRight w:val="0"/>
          <w:marTop w:val="0"/>
          <w:marBottom w:val="0"/>
          <w:divBdr>
            <w:top w:val="none" w:sz="0" w:space="0" w:color="auto"/>
            <w:left w:val="none" w:sz="0" w:space="0" w:color="auto"/>
            <w:bottom w:val="none" w:sz="0" w:space="0" w:color="auto"/>
            <w:right w:val="none" w:sz="0" w:space="0" w:color="auto"/>
          </w:divBdr>
        </w:div>
        <w:div w:id="1158619714">
          <w:marLeft w:val="0"/>
          <w:marRight w:val="0"/>
          <w:marTop w:val="0"/>
          <w:marBottom w:val="0"/>
          <w:divBdr>
            <w:top w:val="none" w:sz="0" w:space="0" w:color="auto"/>
            <w:left w:val="none" w:sz="0" w:space="0" w:color="auto"/>
            <w:bottom w:val="none" w:sz="0" w:space="0" w:color="auto"/>
            <w:right w:val="none" w:sz="0" w:space="0" w:color="auto"/>
          </w:divBdr>
        </w:div>
        <w:div w:id="1597012235">
          <w:marLeft w:val="0"/>
          <w:marRight w:val="0"/>
          <w:marTop w:val="0"/>
          <w:marBottom w:val="0"/>
          <w:divBdr>
            <w:top w:val="none" w:sz="0" w:space="0" w:color="auto"/>
            <w:left w:val="none" w:sz="0" w:space="0" w:color="auto"/>
            <w:bottom w:val="none" w:sz="0" w:space="0" w:color="auto"/>
            <w:right w:val="none" w:sz="0" w:space="0" w:color="auto"/>
          </w:divBdr>
        </w:div>
        <w:div w:id="1050685891">
          <w:marLeft w:val="0"/>
          <w:marRight w:val="0"/>
          <w:marTop w:val="0"/>
          <w:marBottom w:val="0"/>
          <w:divBdr>
            <w:top w:val="none" w:sz="0" w:space="0" w:color="auto"/>
            <w:left w:val="none" w:sz="0" w:space="0" w:color="auto"/>
            <w:bottom w:val="none" w:sz="0" w:space="0" w:color="auto"/>
            <w:right w:val="none" w:sz="0" w:space="0" w:color="auto"/>
          </w:divBdr>
        </w:div>
        <w:div w:id="189226908">
          <w:marLeft w:val="0"/>
          <w:marRight w:val="0"/>
          <w:marTop w:val="0"/>
          <w:marBottom w:val="0"/>
          <w:divBdr>
            <w:top w:val="none" w:sz="0" w:space="0" w:color="auto"/>
            <w:left w:val="none" w:sz="0" w:space="0" w:color="auto"/>
            <w:bottom w:val="none" w:sz="0" w:space="0" w:color="auto"/>
            <w:right w:val="none" w:sz="0" w:space="0" w:color="auto"/>
          </w:divBdr>
        </w:div>
        <w:div w:id="158736914">
          <w:marLeft w:val="0"/>
          <w:marRight w:val="0"/>
          <w:marTop w:val="0"/>
          <w:marBottom w:val="0"/>
          <w:divBdr>
            <w:top w:val="none" w:sz="0" w:space="0" w:color="auto"/>
            <w:left w:val="none" w:sz="0" w:space="0" w:color="auto"/>
            <w:bottom w:val="none" w:sz="0" w:space="0" w:color="auto"/>
            <w:right w:val="none" w:sz="0" w:space="0" w:color="auto"/>
          </w:divBdr>
          <w:divsChild>
            <w:div w:id="397364191">
              <w:marLeft w:val="0"/>
              <w:marRight w:val="0"/>
              <w:marTop w:val="0"/>
              <w:marBottom w:val="0"/>
              <w:divBdr>
                <w:top w:val="none" w:sz="0" w:space="0" w:color="auto"/>
                <w:left w:val="none" w:sz="0" w:space="0" w:color="auto"/>
                <w:bottom w:val="none" w:sz="0" w:space="0" w:color="auto"/>
                <w:right w:val="none" w:sz="0" w:space="0" w:color="auto"/>
              </w:divBdr>
            </w:div>
            <w:div w:id="905726598">
              <w:marLeft w:val="0"/>
              <w:marRight w:val="0"/>
              <w:marTop w:val="0"/>
              <w:marBottom w:val="0"/>
              <w:divBdr>
                <w:top w:val="none" w:sz="0" w:space="0" w:color="auto"/>
                <w:left w:val="none" w:sz="0" w:space="0" w:color="auto"/>
                <w:bottom w:val="none" w:sz="0" w:space="0" w:color="auto"/>
                <w:right w:val="none" w:sz="0" w:space="0" w:color="auto"/>
              </w:divBdr>
            </w:div>
            <w:div w:id="393045083">
              <w:marLeft w:val="0"/>
              <w:marRight w:val="0"/>
              <w:marTop w:val="0"/>
              <w:marBottom w:val="0"/>
              <w:divBdr>
                <w:top w:val="none" w:sz="0" w:space="0" w:color="auto"/>
                <w:left w:val="none" w:sz="0" w:space="0" w:color="auto"/>
                <w:bottom w:val="none" w:sz="0" w:space="0" w:color="auto"/>
                <w:right w:val="none" w:sz="0" w:space="0" w:color="auto"/>
              </w:divBdr>
            </w:div>
            <w:div w:id="1631277552">
              <w:marLeft w:val="0"/>
              <w:marRight w:val="0"/>
              <w:marTop w:val="0"/>
              <w:marBottom w:val="0"/>
              <w:divBdr>
                <w:top w:val="none" w:sz="0" w:space="0" w:color="auto"/>
                <w:left w:val="none" w:sz="0" w:space="0" w:color="auto"/>
                <w:bottom w:val="none" w:sz="0" w:space="0" w:color="auto"/>
                <w:right w:val="none" w:sz="0" w:space="0" w:color="auto"/>
              </w:divBdr>
            </w:div>
          </w:divsChild>
        </w:div>
        <w:div w:id="933629922">
          <w:marLeft w:val="0"/>
          <w:marRight w:val="0"/>
          <w:marTop w:val="0"/>
          <w:marBottom w:val="0"/>
          <w:divBdr>
            <w:top w:val="none" w:sz="0" w:space="0" w:color="auto"/>
            <w:left w:val="none" w:sz="0" w:space="0" w:color="auto"/>
            <w:bottom w:val="none" w:sz="0" w:space="0" w:color="auto"/>
            <w:right w:val="none" w:sz="0" w:space="0" w:color="auto"/>
          </w:divBdr>
          <w:divsChild>
            <w:div w:id="1656376980">
              <w:marLeft w:val="0"/>
              <w:marRight w:val="0"/>
              <w:marTop w:val="0"/>
              <w:marBottom w:val="0"/>
              <w:divBdr>
                <w:top w:val="none" w:sz="0" w:space="0" w:color="auto"/>
                <w:left w:val="none" w:sz="0" w:space="0" w:color="auto"/>
                <w:bottom w:val="none" w:sz="0" w:space="0" w:color="auto"/>
                <w:right w:val="none" w:sz="0" w:space="0" w:color="auto"/>
              </w:divBdr>
            </w:div>
            <w:div w:id="707875315">
              <w:marLeft w:val="0"/>
              <w:marRight w:val="0"/>
              <w:marTop w:val="0"/>
              <w:marBottom w:val="0"/>
              <w:divBdr>
                <w:top w:val="none" w:sz="0" w:space="0" w:color="auto"/>
                <w:left w:val="none" w:sz="0" w:space="0" w:color="auto"/>
                <w:bottom w:val="none" w:sz="0" w:space="0" w:color="auto"/>
                <w:right w:val="none" w:sz="0" w:space="0" w:color="auto"/>
              </w:divBdr>
            </w:div>
            <w:div w:id="1969777848">
              <w:marLeft w:val="0"/>
              <w:marRight w:val="0"/>
              <w:marTop w:val="0"/>
              <w:marBottom w:val="0"/>
              <w:divBdr>
                <w:top w:val="none" w:sz="0" w:space="0" w:color="auto"/>
                <w:left w:val="none" w:sz="0" w:space="0" w:color="auto"/>
                <w:bottom w:val="none" w:sz="0" w:space="0" w:color="auto"/>
                <w:right w:val="none" w:sz="0" w:space="0" w:color="auto"/>
              </w:divBdr>
            </w:div>
            <w:div w:id="2101020214">
              <w:marLeft w:val="0"/>
              <w:marRight w:val="0"/>
              <w:marTop w:val="0"/>
              <w:marBottom w:val="0"/>
              <w:divBdr>
                <w:top w:val="none" w:sz="0" w:space="0" w:color="auto"/>
                <w:left w:val="none" w:sz="0" w:space="0" w:color="auto"/>
                <w:bottom w:val="none" w:sz="0" w:space="0" w:color="auto"/>
                <w:right w:val="none" w:sz="0" w:space="0" w:color="auto"/>
              </w:divBdr>
            </w:div>
            <w:div w:id="1148203637">
              <w:marLeft w:val="0"/>
              <w:marRight w:val="0"/>
              <w:marTop w:val="0"/>
              <w:marBottom w:val="0"/>
              <w:divBdr>
                <w:top w:val="none" w:sz="0" w:space="0" w:color="auto"/>
                <w:left w:val="none" w:sz="0" w:space="0" w:color="auto"/>
                <w:bottom w:val="none" w:sz="0" w:space="0" w:color="auto"/>
                <w:right w:val="none" w:sz="0" w:space="0" w:color="auto"/>
              </w:divBdr>
            </w:div>
          </w:divsChild>
        </w:div>
        <w:div w:id="1715422479">
          <w:marLeft w:val="0"/>
          <w:marRight w:val="0"/>
          <w:marTop w:val="0"/>
          <w:marBottom w:val="0"/>
          <w:divBdr>
            <w:top w:val="none" w:sz="0" w:space="0" w:color="auto"/>
            <w:left w:val="none" w:sz="0" w:space="0" w:color="auto"/>
            <w:bottom w:val="none" w:sz="0" w:space="0" w:color="auto"/>
            <w:right w:val="none" w:sz="0" w:space="0" w:color="auto"/>
          </w:divBdr>
        </w:div>
        <w:div w:id="1885677436">
          <w:marLeft w:val="0"/>
          <w:marRight w:val="0"/>
          <w:marTop w:val="0"/>
          <w:marBottom w:val="0"/>
          <w:divBdr>
            <w:top w:val="none" w:sz="0" w:space="0" w:color="auto"/>
            <w:left w:val="none" w:sz="0" w:space="0" w:color="auto"/>
            <w:bottom w:val="none" w:sz="0" w:space="0" w:color="auto"/>
            <w:right w:val="none" w:sz="0" w:space="0" w:color="auto"/>
          </w:divBdr>
        </w:div>
        <w:div w:id="1427192805">
          <w:marLeft w:val="0"/>
          <w:marRight w:val="0"/>
          <w:marTop w:val="0"/>
          <w:marBottom w:val="0"/>
          <w:divBdr>
            <w:top w:val="none" w:sz="0" w:space="0" w:color="auto"/>
            <w:left w:val="none" w:sz="0" w:space="0" w:color="auto"/>
            <w:bottom w:val="none" w:sz="0" w:space="0" w:color="auto"/>
            <w:right w:val="none" w:sz="0" w:space="0" w:color="auto"/>
          </w:divBdr>
        </w:div>
        <w:div w:id="1675569056">
          <w:marLeft w:val="0"/>
          <w:marRight w:val="0"/>
          <w:marTop w:val="0"/>
          <w:marBottom w:val="0"/>
          <w:divBdr>
            <w:top w:val="none" w:sz="0" w:space="0" w:color="auto"/>
            <w:left w:val="none" w:sz="0" w:space="0" w:color="auto"/>
            <w:bottom w:val="none" w:sz="0" w:space="0" w:color="auto"/>
            <w:right w:val="none" w:sz="0" w:space="0" w:color="auto"/>
          </w:divBdr>
        </w:div>
        <w:div w:id="899248310">
          <w:marLeft w:val="0"/>
          <w:marRight w:val="0"/>
          <w:marTop w:val="0"/>
          <w:marBottom w:val="0"/>
          <w:divBdr>
            <w:top w:val="none" w:sz="0" w:space="0" w:color="auto"/>
            <w:left w:val="none" w:sz="0" w:space="0" w:color="auto"/>
            <w:bottom w:val="none" w:sz="0" w:space="0" w:color="auto"/>
            <w:right w:val="none" w:sz="0" w:space="0" w:color="auto"/>
          </w:divBdr>
        </w:div>
        <w:div w:id="513299170">
          <w:marLeft w:val="0"/>
          <w:marRight w:val="0"/>
          <w:marTop w:val="0"/>
          <w:marBottom w:val="0"/>
          <w:divBdr>
            <w:top w:val="none" w:sz="0" w:space="0" w:color="auto"/>
            <w:left w:val="none" w:sz="0" w:space="0" w:color="auto"/>
            <w:bottom w:val="none" w:sz="0" w:space="0" w:color="auto"/>
            <w:right w:val="none" w:sz="0" w:space="0" w:color="auto"/>
          </w:divBdr>
        </w:div>
        <w:div w:id="1216576349">
          <w:marLeft w:val="0"/>
          <w:marRight w:val="0"/>
          <w:marTop w:val="0"/>
          <w:marBottom w:val="0"/>
          <w:divBdr>
            <w:top w:val="none" w:sz="0" w:space="0" w:color="auto"/>
            <w:left w:val="none" w:sz="0" w:space="0" w:color="auto"/>
            <w:bottom w:val="none" w:sz="0" w:space="0" w:color="auto"/>
            <w:right w:val="none" w:sz="0" w:space="0" w:color="auto"/>
          </w:divBdr>
        </w:div>
        <w:div w:id="1549417262">
          <w:marLeft w:val="0"/>
          <w:marRight w:val="0"/>
          <w:marTop w:val="0"/>
          <w:marBottom w:val="0"/>
          <w:divBdr>
            <w:top w:val="none" w:sz="0" w:space="0" w:color="auto"/>
            <w:left w:val="none" w:sz="0" w:space="0" w:color="auto"/>
            <w:bottom w:val="none" w:sz="0" w:space="0" w:color="auto"/>
            <w:right w:val="none" w:sz="0" w:space="0" w:color="auto"/>
          </w:divBdr>
        </w:div>
        <w:div w:id="2083330938">
          <w:marLeft w:val="0"/>
          <w:marRight w:val="0"/>
          <w:marTop w:val="0"/>
          <w:marBottom w:val="0"/>
          <w:divBdr>
            <w:top w:val="none" w:sz="0" w:space="0" w:color="auto"/>
            <w:left w:val="none" w:sz="0" w:space="0" w:color="auto"/>
            <w:bottom w:val="none" w:sz="0" w:space="0" w:color="auto"/>
            <w:right w:val="none" w:sz="0" w:space="0" w:color="auto"/>
          </w:divBdr>
        </w:div>
        <w:div w:id="675771007">
          <w:marLeft w:val="0"/>
          <w:marRight w:val="0"/>
          <w:marTop w:val="0"/>
          <w:marBottom w:val="0"/>
          <w:divBdr>
            <w:top w:val="none" w:sz="0" w:space="0" w:color="auto"/>
            <w:left w:val="none" w:sz="0" w:space="0" w:color="auto"/>
            <w:bottom w:val="none" w:sz="0" w:space="0" w:color="auto"/>
            <w:right w:val="none" w:sz="0" w:space="0" w:color="auto"/>
          </w:divBdr>
        </w:div>
        <w:div w:id="781611372">
          <w:marLeft w:val="0"/>
          <w:marRight w:val="0"/>
          <w:marTop w:val="0"/>
          <w:marBottom w:val="0"/>
          <w:divBdr>
            <w:top w:val="none" w:sz="0" w:space="0" w:color="auto"/>
            <w:left w:val="none" w:sz="0" w:space="0" w:color="auto"/>
            <w:bottom w:val="none" w:sz="0" w:space="0" w:color="auto"/>
            <w:right w:val="none" w:sz="0" w:space="0" w:color="auto"/>
          </w:divBdr>
        </w:div>
        <w:div w:id="1882009699">
          <w:marLeft w:val="0"/>
          <w:marRight w:val="0"/>
          <w:marTop w:val="0"/>
          <w:marBottom w:val="0"/>
          <w:divBdr>
            <w:top w:val="none" w:sz="0" w:space="0" w:color="auto"/>
            <w:left w:val="none" w:sz="0" w:space="0" w:color="auto"/>
            <w:bottom w:val="none" w:sz="0" w:space="0" w:color="auto"/>
            <w:right w:val="none" w:sz="0" w:space="0" w:color="auto"/>
          </w:divBdr>
        </w:div>
        <w:div w:id="1590388838">
          <w:marLeft w:val="0"/>
          <w:marRight w:val="0"/>
          <w:marTop w:val="0"/>
          <w:marBottom w:val="0"/>
          <w:divBdr>
            <w:top w:val="none" w:sz="0" w:space="0" w:color="auto"/>
            <w:left w:val="none" w:sz="0" w:space="0" w:color="auto"/>
            <w:bottom w:val="none" w:sz="0" w:space="0" w:color="auto"/>
            <w:right w:val="none" w:sz="0" w:space="0" w:color="auto"/>
          </w:divBdr>
        </w:div>
        <w:div w:id="1076316726">
          <w:marLeft w:val="0"/>
          <w:marRight w:val="0"/>
          <w:marTop w:val="0"/>
          <w:marBottom w:val="0"/>
          <w:divBdr>
            <w:top w:val="none" w:sz="0" w:space="0" w:color="auto"/>
            <w:left w:val="none" w:sz="0" w:space="0" w:color="auto"/>
            <w:bottom w:val="none" w:sz="0" w:space="0" w:color="auto"/>
            <w:right w:val="none" w:sz="0" w:space="0" w:color="auto"/>
          </w:divBdr>
        </w:div>
        <w:div w:id="359933838">
          <w:marLeft w:val="0"/>
          <w:marRight w:val="0"/>
          <w:marTop w:val="0"/>
          <w:marBottom w:val="0"/>
          <w:divBdr>
            <w:top w:val="none" w:sz="0" w:space="0" w:color="auto"/>
            <w:left w:val="none" w:sz="0" w:space="0" w:color="auto"/>
            <w:bottom w:val="none" w:sz="0" w:space="0" w:color="auto"/>
            <w:right w:val="none" w:sz="0" w:space="0" w:color="auto"/>
          </w:divBdr>
        </w:div>
        <w:div w:id="400294843">
          <w:marLeft w:val="0"/>
          <w:marRight w:val="0"/>
          <w:marTop w:val="0"/>
          <w:marBottom w:val="0"/>
          <w:divBdr>
            <w:top w:val="none" w:sz="0" w:space="0" w:color="auto"/>
            <w:left w:val="none" w:sz="0" w:space="0" w:color="auto"/>
            <w:bottom w:val="none" w:sz="0" w:space="0" w:color="auto"/>
            <w:right w:val="none" w:sz="0" w:space="0" w:color="auto"/>
          </w:divBdr>
        </w:div>
        <w:div w:id="588007931">
          <w:marLeft w:val="0"/>
          <w:marRight w:val="0"/>
          <w:marTop w:val="0"/>
          <w:marBottom w:val="0"/>
          <w:divBdr>
            <w:top w:val="none" w:sz="0" w:space="0" w:color="auto"/>
            <w:left w:val="none" w:sz="0" w:space="0" w:color="auto"/>
            <w:bottom w:val="none" w:sz="0" w:space="0" w:color="auto"/>
            <w:right w:val="none" w:sz="0" w:space="0" w:color="auto"/>
          </w:divBdr>
        </w:div>
        <w:div w:id="1341006958">
          <w:marLeft w:val="0"/>
          <w:marRight w:val="0"/>
          <w:marTop w:val="0"/>
          <w:marBottom w:val="0"/>
          <w:divBdr>
            <w:top w:val="none" w:sz="0" w:space="0" w:color="auto"/>
            <w:left w:val="none" w:sz="0" w:space="0" w:color="auto"/>
            <w:bottom w:val="none" w:sz="0" w:space="0" w:color="auto"/>
            <w:right w:val="none" w:sz="0" w:space="0" w:color="auto"/>
          </w:divBdr>
        </w:div>
        <w:div w:id="897547558">
          <w:marLeft w:val="0"/>
          <w:marRight w:val="0"/>
          <w:marTop w:val="0"/>
          <w:marBottom w:val="0"/>
          <w:divBdr>
            <w:top w:val="none" w:sz="0" w:space="0" w:color="auto"/>
            <w:left w:val="none" w:sz="0" w:space="0" w:color="auto"/>
            <w:bottom w:val="none" w:sz="0" w:space="0" w:color="auto"/>
            <w:right w:val="none" w:sz="0" w:space="0" w:color="auto"/>
          </w:divBdr>
        </w:div>
        <w:div w:id="1317952076">
          <w:marLeft w:val="0"/>
          <w:marRight w:val="0"/>
          <w:marTop w:val="0"/>
          <w:marBottom w:val="0"/>
          <w:divBdr>
            <w:top w:val="none" w:sz="0" w:space="0" w:color="auto"/>
            <w:left w:val="none" w:sz="0" w:space="0" w:color="auto"/>
            <w:bottom w:val="none" w:sz="0" w:space="0" w:color="auto"/>
            <w:right w:val="none" w:sz="0" w:space="0" w:color="auto"/>
          </w:divBdr>
          <w:divsChild>
            <w:div w:id="591935741">
              <w:marLeft w:val="0"/>
              <w:marRight w:val="0"/>
              <w:marTop w:val="0"/>
              <w:marBottom w:val="0"/>
              <w:divBdr>
                <w:top w:val="none" w:sz="0" w:space="0" w:color="auto"/>
                <w:left w:val="none" w:sz="0" w:space="0" w:color="auto"/>
                <w:bottom w:val="none" w:sz="0" w:space="0" w:color="auto"/>
                <w:right w:val="none" w:sz="0" w:space="0" w:color="auto"/>
              </w:divBdr>
            </w:div>
          </w:divsChild>
        </w:div>
        <w:div w:id="1056389645">
          <w:marLeft w:val="0"/>
          <w:marRight w:val="0"/>
          <w:marTop w:val="0"/>
          <w:marBottom w:val="0"/>
          <w:divBdr>
            <w:top w:val="none" w:sz="0" w:space="0" w:color="auto"/>
            <w:left w:val="none" w:sz="0" w:space="0" w:color="auto"/>
            <w:bottom w:val="none" w:sz="0" w:space="0" w:color="auto"/>
            <w:right w:val="none" w:sz="0" w:space="0" w:color="auto"/>
          </w:divBdr>
          <w:divsChild>
            <w:div w:id="780421930">
              <w:marLeft w:val="0"/>
              <w:marRight w:val="0"/>
              <w:marTop w:val="0"/>
              <w:marBottom w:val="0"/>
              <w:divBdr>
                <w:top w:val="none" w:sz="0" w:space="0" w:color="auto"/>
                <w:left w:val="none" w:sz="0" w:space="0" w:color="auto"/>
                <w:bottom w:val="none" w:sz="0" w:space="0" w:color="auto"/>
                <w:right w:val="none" w:sz="0" w:space="0" w:color="auto"/>
              </w:divBdr>
            </w:div>
            <w:div w:id="659701867">
              <w:marLeft w:val="0"/>
              <w:marRight w:val="0"/>
              <w:marTop w:val="0"/>
              <w:marBottom w:val="0"/>
              <w:divBdr>
                <w:top w:val="none" w:sz="0" w:space="0" w:color="auto"/>
                <w:left w:val="none" w:sz="0" w:space="0" w:color="auto"/>
                <w:bottom w:val="none" w:sz="0" w:space="0" w:color="auto"/>
                <w:right w:val="none" w:sz="0" w:space="0" w:color="auto"/>
              </w:divBdr>
            </w:div>
            <w:div w:id="1397968093">
              <w:marLeft w:val="0"/>
              <w:marRight w:val="0"/>
              <w:marTop w:val="0"/>
              <w:marBottom w:val="0"/>
              <w:divBdr>
                <w:top w:val="none" w:sz="0" w:space="0" w:color="auto"/>
                <w:left w:val="none" w:sz="0" w:space="0" w:color="auto"/>
                <w:bottom w:val="none" w:sz="0" w:space="0" w:color="auto"/>
                <w:right w:val="none" w:sz="0" w:space="0" w:color="auto"/>
              </w:divBdr>
            </w:div>
            <w:div w:id="1557161634">
              <w:marLeft w:val="0"/>
              <w:marRight w:val="0"/>
              <w:marTop w:val="0"/>
              <w:marBottom w:val="0"/>
              <w:divBdr>
                <w:top w:val="none" w:sz="0" w:space="0" w:color="auto"/>
                <w:left w:val="none" w:sz="0" w:space="0" w:color="auto"/>
                <w:bottom w:val="none" w:sz="0" w:space="0" w:color="auto"/>
                <w:right w:val="none" w:sz="0" w:space="0" w:color="auto"/>
              </w:divBdr>
            </w:div>
            <w:div w:id="2137096029">
              <w:marLeft w:val="0"/>
              <w:marRight w:val="0"/>
              <w:marTop w:val="0"/>
              <w:marBottom w:val="0"/>
              <w:divBdr>
                <w:top w:val="none" w:sz="0" w:space="0" w:color="auto"/>
                <w:left w:val="none" w:sz="0" w:space="0" w:color="auto"/>
                <w:bottom w:val="none" w:sz="0" w:space="0" w:color="auto"/>
                <w:right w:val="none" w:sz="0" w:space="0" w:color="auto"/>
              </w:divBdr>
            </w:div>
          </w:divsChild>
        </w:div>
        <w:div w:id="1296253623">
          <w:marLeft w:val="0"/>
          <w:marRight w:val="0"/>
          <w:marTop w:val="0"/>
          <w:marBottom w:val="0"/>
          <w:divBdr>
            <w:top w:val="none" w:sz="0" w:space="0" w:color="auto"/>
            <w:left w:val="none" w:sz="0" w:space="0" w:color="auto"/>
            <w:bottom w:val="none" w:sz="0" w:space="0" w:color="auto"/>
            <w:right w:val="none" w:sz="0" w:space="0" w:color="auto"/>
          </w:divBdr>
          <w:divsChild>
            <w:div w:id="318585555">
              <w:marLeft w:val="0"/>
              <w:marRight w:val="0"/>
              <w:marTop w:val="0"/>
              <w:marBottom w:val="0"/>
              <w:divBdr>
                <w:top w:val="none" w:sz="0" w:space="0" w:color="auto"/>
                <w:left w:val="none" w:sz="0" w:space="0" w:color="auto"/>
                <w:bottom w:val="none" w:sz="0" w:space="0" w:color="auto"/>
                <w:right w:val="none" w:sz="0" w:space="0" w:color="auto"/>
              </w:divBdr>
            </w:div>
            <w:div w:id="1337342093">
              <w:marLeft w:val="0"/>
              <w:marRight w:val="0"/>
              <w:marTop w:val="0"/>
              <w:marBottom w:val="0"/>
              <w:divBdr>
                <w:top w:val="none" w:sz="0" w:space="0" w:color="auto"/>
                <w:left w:val="none" w:sz="0" w:space="0" w:color="auto"/>
                <w:bottom w:val="none" w:sz="0" w:space="0" w:color="auto"/>
                <w:right w:val="none" w:sz="0" w:space="0" w:color="auto"/>
              </w:divBdr>
            </w:div>
            <w:div w:id="450706055">
              <w:marLeft w:val="0"/>
              <w:marRight w:val="0"/>
              <w:marTop w:val="0"/>
              <w:marBottom w:val="0"/>
              <w:divBdr>
                <w:top w:val="none" w:sz="0" w:space="0" w:color="auto"/>
                <w:left w:val="none" w:sz="0" w:space="0" w:color="auto"/>
                <w:bottom w:val="none" w:sz="0" w:space="0" w:color="auto"/>
                <w:right w:val="none" w:sz="0" w:space="0" w:color="auto"/>
              </w:divBdr>
            </w:div>
            <w:div w:id="1617832277">
              <w:marLeft w:val="0"/>
              <w:marRight w:val="0"/>
              <w:marTop w:val="0"/>
              <w:marBottom w:val="0"/>
              <w:divBdr>
                <w:top w:val="none" w:sz="0" w:space="0" w:color="auto"/>
                <w:left w:val="none" w:sz="0" w:space="0" w:color="auto"/>
                <w:bottom w:val="none" w:sz="0" w:space="0" w:color="auto"/>
                <w:right w:val="none" w:sz="0" w:space="0" w:color="auto"/>
              </w:divBdr>
            </w:div>
            <w:div w:id="1103762769">
              <w:marLeft w:val="0"/>
              <w:marRight w:val="0"/>
              <w:marTop w:val="0"/>
              <w:marBottom w:val="0"/>
              <w:divBdr>
                <w:top w:val="none" w:sz="0" w:space="0" w:color="auto"/>
                <w:left w:val="none" w:sz="0" w:space="0" w:color="auto"/>
                <w:bottom w:val="none" w:sz="0" w:space="0" w:color="auto"/>
                <w:right w:val="none" w:sz="0" w:space="0" w:color="auto"/>
              </w:divBdr>
            </w:div>
          </w:divsChild>
        </w:div>
        <w:div w:id="998965567">
          <w:marLeft w:val="0"/>
          <w:marRight w:val="0"/>
          <w:marTop w:val="0"/>
          <w:marBottom w:val="0"/>
          <w:divBdr>
            <w:top w:val="none" w:sz="0" w:space="0" w:color="auto"/>
            <w:left w:val="none" w:sz="0" w:space="0" w:color="auto"/>
            <w:bottom w:val="none" w:sz="0" w:space="0" w:color="auto"/>
            <w:right w:val="none" w:sz="0" w:space="0" w:color="auto"/>
          </w:divBdr>
          <w:divsChild>
            <w:div w:id="134951975">
              <w:marLeft w:val="0"/>
              <w:marRight w:val="0"/>
              <w:marTop w:val="0"/>
              <w:marBottom w:val="0"/>
              <w:divBdr>
                <w:top w:val="none" w:sz="0" w:space="0" w:color="auto"/>
                <w:left w:val="none" w:sz="0" w:space="0" w:color="auto"/>
                <w:bottom w:val="none" w:sz="0" w:space="0" w:color="auto"/>
                <w:right w:val="none" w:sz="0" w:space="0" w:color="auto"/>
              </w:divBdr>
            </w:div>
            <w:div w:id="1144083821">
              <w:marLeft w:val="0"/>
              <w:marRight w:val="0"/>
              <w:marTop w:val="0"/>
              <w:marBottom w:val="0"/>
              <w:divBdr>
                <w:top w:val="none" w:sz="0" w:space="0" w:color="auto"/>
                <w:left w:val="none" w:sz="0" w:space="0" w:color="auto"/>
                <w:bottom w:val="none" w:sz="0" w:space="0" w:color="auto"/>
                <w:right w:val="none" w:sz="0" w:space="0" w:color="auto"/>
              </w:divBdr>
            </w:div>
            <w:div w:id="1508524601">
              <w:marLeft w:val="0"/>
              <w:marRight w:val="0"/>
              <w:marTop w:val="0"/>
              <w:marBottom w:val="0"/>
              <w:divBdr>
                <w:top w:val="none" w:sz="0" w:space="0" w:color="auto"/>
                <w:left w:val="none" w:sz="0" w:space="0" w:color="auto"/>
                <w:bottom w:val="none" w:sz="0" w:space="0" w:color="auto"/>
                <w:right w:val="none" w:sz="0" w:space="0" w:color="auto"/>
              </w:divBdr>
            </w:div>
            <w:div w:id="2137916845">
              <w:marLeft w:val="0"/>
              <w:marRight w:val="0"/>
              <w:marTop w:val="0"/>
              <w:marBottom w:val="0"/>
              <w:divBdr>
                <w:top w:val="none" w:sz="0" w:space="0" w:color="auto"/>
                <w:left w:val="none" w:sz="0" w:space="0" w:color="auto"/>
                <w:bottom w:val="none" w:sz="0" w:space="0" w:color="auto"/>
                <w:right w:val="none" w:sz="0" w:space="0" w:color="auto"/>
              </w:divBdr>
            </w:div>
          </w:divsChild>
        </w:div>
        <w:div w:id="937446140">
          <w:marLeft w:val="0"/>
          <w:marRight w:val="0"/>
          <w:marTop w:val="0"/>
          <w:marBottom w:val="0"/>
          <w:divBdr>
            <w:top w:val="none" w:sz="0" w:space="0" w:color="auto"/>
            <w:left w:val="none" w:sz="0" w:space="0" w:color="auto"/>
            <w:bottom w:val="none" w:sz="0" w:space="0" w:color="auto"/>
            <w:right w:val="none" w:sz="0" w:space="0" w:color="auto"/>
          </w:divBdr>
          <w:divsChild>
            <w:div w:id="793255937">
              <w:marLeft w:val="0"/>
              <w:marRight w:val="0"/>
              <w:marTop w:val="0"/>
              <w:marBottom w:val="0"/>
              <w:divBdr>
                <w:top w:val="none" w:sz="0" w:space="0" w:color="auto"/>
                <w:left w:val="none" w:sz="0" w:space="0" w:color="auto"/>
                <w:bottom w:val="none" w:sz="0" w:space="0" w:color="auto"/>
                <w:right w:val="none" w:sz="0" w:space="0" w:color="auto"/>
              </w:divBdr>
            </w:div>
            <w:div w:id="1441097662">
              <w:marLeft w:val="0"/>
              <w:marRight w:val="0"/>
              <w:marTop w:val="0"/>
              <w:marBottom w:val="0"/>
              <w:divBdr>
                <w:top w:val="none" w:sz="0" w:space="0" w:color="auto"/>
                <w:left w:val="none" w:sz="0" w:space="0" w:color="auto"/>
                <w:bottom w:val="none" w:sz="0" w:space="0" w:color="auto"/>
                <w:right w:val="none" w:sz="0" w:space="0" w:color="auto"/>
              </w:divBdr>
            </w:div>
            <w:div w:id="2135632219">
              <w:marLeft w:val="0"/>
              <w:marRight w:val="0"/>
              <w:marTop w:val="0"/>
              <w:marBottom w:val="0"/>
              <w:divBdr>
                <w:top w:val="none" w:sz="0" w:space="0" w:color="auto"/>
                <w:left w:val="none" w:sz="0" w:space="0" w:color="auto"/>
                <w:bottom w:val="none" w:sz="0" w:space="0" w:color="auto"/>
                <w:right w:val="none" w:sz="0" w:space="0" w:color="auto"/>
              </w:divBdr>
            </w:div>
            <w:div w:id="2120298377">
              <w:marLeft w:val="0"/>
              <w:marRight w:val="0"/>
              <w:marTop w:val="0"/>
              <w:marBottom w:val="0"/>
              <w:divBdr>
                <w:top w:val="none" w:sz="0" w:space="0" w:color="auto"/>
                <w:left w:val="none" w:sz="0" w:space="0" w:color="auto"/>
                <w:bottom w:val="none" w:sz="0" w:space="0" w:color="auto"/>
                <w:right w:val="none" w:sz="0" w:space="0" w:color="auto"/>
              </w:divBdr>
            </w:div>
          </w:divsChild>
        </w:div>
        <w:div w:id="554974519">
          <w:marLeft w:val="0"/>
          <w:marRight w:val="0"/>
          <w:marTop w:val="0"/>
          <w:marBottom w:val="0"/>
          <w:divBdr>
            <w:top w:val="none" w:sz="0" w:space="0" w:color="auto"/>
            <w:left w:val="none" w:sz="0" w:space="0" w:color="auto"/>
            <w:bottom w:val="none" w:sz="0" w:space="0" w:color="auto"/>
            <w:right w:val="none" w:sz="0" w:space="0" w:color="auto"/>
          </w:divBdr>
          <w:divsChild>
            <w:div w:id="388961428">
              <w:marLeft w:val="0"/>
              <w:marRight w:val="0"/>
              <w:marTop w:val="0"/>
              <w:marBottom w:val="0"/>
              <w:divBdr>
                <w:top w:val="none" w:sz="0" w:space="0" w:color="auto"/>
                <w:left w:val="none" w:sz="0" w:space="0" w:color="auto"/>
                <w:bottom w:val="none" w:sz="0" w:space="0" w:color="auto"/>
                <w:right w:val="none" w:sz="0" w:space="0" w:color="auto"/>
              </w:divBdr>
            </w:div>
            <w:div w:id="56364286">
              <w:marLeft w:val="0"/>
              <w:marRight w:val="0"/>
              <w:marTop w:val="0"/>
              <w:marBottom w:val="0"/>
              <w:divBdr>
                <w:top w:val="none" w:sz="0" w:space="0" w:color="auto"/>
                <w:left w:val="none" w:sz="0" w:space="0" w:color="auto"/>
                <w:bottom w:val="none" w:sz="0" w:space="0" w:color="auto"/>
                <w:right w:val="none" w:sz="0" w:space="0" w:color="auto"/>
              </w:divBdr>
            </w:div>
            <w:div w:id="1922368176">
              <w:marLeft w:val="0"/>
              <w:marRight w:val="0"/>
              <w:marTop w:val="0"/>
              <w:marBottom w:val="0"/>
              <w:divBdr>
                <w:top w:val="none" w:sz="0" w:space="0" w:color="auto"/>
                <w:left w:val="none" w:sz="0" w:space="0" w:color="auto"/>
                <w:bottom w:val="none" w:sz="0" w:space="0" w:color="auto"/>
                <w:right w:val="none" w:sz="0" w:space="0" w:color="auto"/>
              </w:divBdr>
            </w:div>
            <w:div w:id="586883200">
              <w:marLeft w:val="0"/>
              <w:marRight w:val="0"/>
              <w:marTop w:val="0"/>
              <w:marBottom w:val="0"/>
              <w:divBdr>
                <w:top w:val="none" w:sz="0" w:space="0" w:color="auto"/>
                <w:left w:val="none" w:sz="0" w:space="0" w:color="auto"/>
                <w:bottom w:val="none" w:sz="0" w:space="0" w:color="auto"/>
                <w:right w:val="none" w:sz="0" w:space="0" w:color="auto"/>
              </w:divBdr>
            </w:div>
            <w:div w:id="1326468639">
              <w:marLeft w:val="0"/>
              <w:marRight w:val="0"/>
              <w:marTop w:val="0"/>
              <w:marBottom w:val="0"/>
              <w:divBdr>
                <w:top w:val="none" w:sz="0" w:space="0" w:color="auto"/>
                <w:left w:val="none" w:sz="0" w:space="0" w:color="auto"/>
                <w:bottom w:val="none" w:sz="0" w:space="0" w:color="auto"/>
                <w:right w:val="none" w:sz="0" w:space="0" w:color="auto"/>
              </w:divBdr>
            </w:div>
          </w:divsChild>
        </w:div>
        <w:div w:id="1922250105">
          <w:marLeft w:val="0"/>
          <w:marRight w:val="0"/>
          <w:marTop w:val="0"/>
          <w:marBottom w:val="0"/>
          <w:divBdr>
            <w:top w:val="none" w:sz="0" w:space="0" w:color="auto"/>
            <w:left w:val="none" w:sz="0" w:space="0" w:color="auto"/>
            <w:bottom w:val="none" w:sz="0" w:space="0" w:color="auto"/>
            <w:right w:val="none" w:sz="0" w:space="0" w:color="auto"/>
          </w:divBdr>
          <w:divsChild>
            <w:div w:id="1981838907">
              <w:marLeft w:val="0"/>
              <w:marRight w:val="0"/>
              <w:marTop w:val="0"/>
              <w:marBottom w:val="0"/>
              <w:divBdr>
                <w:top w:val="none" w:sz="0" w:space="0" w:color="auto"/>
                <w:left w:val="none" w:sz="0" w:space="0" w:color="auto"/>
                <w:bottom w:val="none" w:sz="0" w:space="0" w:color="auto"/>
                <w:right w:val="none" w:sz="0" w:space="0" w:color="auto"/>
              </w:divBdr>
            </w:div>
            <w:div w:id="1620070780">
              <w:marLeft w:val="0"/>
              <w:marRight w:val="0"/>
              <w:marTop w:val="0"/>
              <w:marBottom w:val="0"/>
              <w:divBdr>
                <w:top w:val="none" w:sz="0" w:space="0" w:color="auto"/>
                <w:left w:val="none" w:sz="0" w:space="0" w:color="auto"/>
                <w:bottom w:val="none" w:sz="0" w:space="0" w:color="auto"/>
                <w:right w:val="none" w:sz="0" w:space="0" w:color="auto"/>
              </w:divBdr>
            </w:div>
            <w:div w:id="830367605">
              <w:marLeft w:val="0"/>
              <w:marRight w:val="0"/>
              <w:marTop w:val="0"/>
              <w:marBottom w:val="0"/>
              <w:divBdr>
                <w:top w:val="none" w:sz="0" w:space="0" w:color="auto"/>
                <w:left w:val="none" w:sz="0" w:space="0" w:color="auto"/>
                <w:bottom w:val="none" w:sz="0" w:space="0" w:color="auto"/>
                <w:right w:val="none" w:sz="0" w:space="0" w:color="auto"/>
              </w:divBdr>
            </w:div>
            <w:div w:id="555051258">
              <w:marLeft w:val="0"/>
              <w:marRight w:val="0"/>
              <w:marTop w:val="0"/>
              <w:marBottom w:val="0"/>
              <w:divBdr>
                <w:top w:val="none" w:sz="0" w:space="0" w:color="auto"/>
                <w:left w:val="none" w:sz="0" w:space="0" w:color="auto"/>
                <w:bottom w:val="none" w:sz="0" w:space="0" w:color="auto"/>
                <w:right w:val="none" w:sz="0" w:space="0" w:color="auto"/>
              </w:divBdr>
            </w:div>
          </w:divsChild>
        </w:div>
        <w:div w:id="1919635309">
          <w:marLeft w:val="0"/>
          <w:marRight w:val="0"/>
          <w:marTop w:val="0"/>
          <w:marBottom w:val="0"/>
          <w:divBdr>
            <w:top w:val="none" w:sz="0" w:space="0" w:color="auto"/>
            <w:left w:val="none" w:sz="0" w:space="0" w:color="auto"/>
            <w:bottom w:val="none" w:sz="0" w:space="0" w:color="auto"/>
            <w:right w:val="none" w:sz="0" w:space="0" w:color="auto"/>
          </w:divBdr>
        </w:div>
        <w:div w:id="883715108">
          <w:marLeft w:val="0"/>
          <w:marRight w:val="0"/>
          <w:marTop w:val="0"/>
          <w:marBottom w:val="0"/>
          <w:divBdr>
            <w:top w:val="none" w:sz="0" w:space="0" w:color="auto"/>
            <w:left w:val="none" w:sz="0" w:space="0" w:color="auto"/>
            <w:bottom w:val="none" w:sz="0" w:space="0" w:color="auto"/>
            <w:right w:val="none" w:sz="0" w:space="0" w:color="auto"/>
          </w:divBdr>
        </w:div>
        <w:div w:id="1323043549">
          <w:marLeft w:val="0"/>
          <w:marRight w:val="0"/>
          <w:marTop w:val="0"/>
          <w:marBottom w:val="0"/>
          <w:divBdr>
            <w:top w:val="none" w:sz="0" w:space="0" w:color="auto"/>
            <w:left w:val="none" w:sz="0" w:space="0" w:color="auto"/>
            <w:bottom w:val="none" w:sz="0" w:space="0" w:color="auto"/>
            <w:right w:val="none" w:sz="0" w:space="0" w:color="auto"/>
          </w:divBdr>
        </w:div>
        <w:div w:id="1011642864">
          <w:marLeft w:val="0"/>
          <w:marRight w:val="0"/>
          <w:marTop w:val="0"/>
          <w:marBottom w:val="0"/>
          <w:divBdr>
            <w:top w:val="none" w:sz="0" w:space="0" w:color="auto"/>
            <w:left w:val="none" w:sz="0" w:space="0" w:color="auto"/>
            <w:bottom w:val="none" w:sz="0" w:space="0" w:color="auto"/>
            <w:right w:val="none" w:sz="0" w:space="0" w:color="auto"/>
          </w:divBdr>
        </w:div>
        <w:div w:id="510946654">
          <w:marLeft w:val="0"/>
          <w:marRight w:val="0"/>
          <w:marTop w:val="0"/>
          <w:marBottom w:val="0"/>
          <w:divBdr>
            <w:top w:val="none" w:sz="0" w:space="0" w:color="auto"/>
            <w:left w:val="none" w:sz="0" w:space="0" w:color="auto"/>
            <w:bottom w:val="none" w:sz="0" w:space="0" w:color="auto"/>
            <w:right w:val="none" w:sz="0" w:space="0" w:color="auto"/>
          </w:divBdr>
        </w:div>
        <w:div w:id="1154225835">
          <w:marLeft w:val="0"/>
          <w:marRight w:val="0"/>
          <w:marTop w:val="0"/>
          <w:marBottom w:val="0"/>
          <w:divBdr>
            <w:top w:val="none" w:sz="0" w:space="0" w:color="auto"/>
            <w:left w:val="none" w:sz="0" w:space="0" w:color="auto"/>
            <w:bottom w:val="none" w:sz="0" w:space="0" w:color="auto"/>
            <w:right w:val="none" w:sz="0" w:space="0" w:color="auto"/>
          </w:divBdr>
          <w:divsChild>
            <w:div w:id="1377196273">
              <w:marLeft w:val="0"/>
              <w:marRight w:val="0"/>
              <w:marTop w:val="0"/>
              <w:marBottom w:val="0"/>
              <w:divBdr>
                <w:top w:val="none" w:sz="0" w:space="0" w:color="auto"/>
                <w:left w:val="none" w:sz="0" w:space="0" w:color="auto"/>
                <w:bottom w:val="none" w:sz="0" w:space="0" w:color="auto"/>
                <w:right w:val="none" w:sz="0" w:space="0" w:color="auto"/>
              </w:divBdr>
            </w:div>
            <w:div w:id="1239360607">
              <w:marLeft w:val="0"/>
              <w:marRight w:val="0"/>
              <w:marTop w:val="0"/>
              <w:marBottom w:val="0"/>
              <w:divBdr>
                <w:top w:val="none" w:sz="0" w:space="0" w:color="auto"/>
                <w:left w:val="none" w:sz="0" w:space="0" w:color="auto"/>
                <w:bottom w:val="none" w:sz="0" w:space="0" w:color="auto"/>
                <w:right w:val="none" w:sz="0" w:space="0" w:color="auto"/>
              </w:divBdr>
            </w:div>
            <w:div w:id="1905798022">
              <w:marLeft w:val="0"/>
              <w:marRight w:val="0"/>
              <w:marTop w:val="0"/>
              <w:marBottom w:val="0"/>
              <w:divBdr>
                <w:top w:val="none" w:sz="0" w:space="0" w:color="auto"/>
                <w:left w:val="none" w:sz="0" w:space="0" w:color="auto"/>
                <w:bottom w:val="none" w:sz="0" w:space="0" w:color="auto"/>
                <w:right w:val="none" w:sz="0" w:space="0" w:color="auto"/>
              </w:divBdr>
            </w:div>
          </w:divsChild>
        </w:div>
        <w:div w:id="317611147">
          <w:marLeft w:val="0"/>
          <w:marRight w:val="0"/>
          <w:marTop w:val="0"/>
          <w:marBottom w:val="0"/>
          <w:divBdr>
            <w:top w:val="none" w:sz="0" w:space="0" w:color="auto"/>
            <w:left w:val="none" w:sz="0" w:space="0" w:color="auto"/>
            <w:bottom w:val="none" w:sz="0" w:space="0" w:color="auto"/>
            <w:right w:val="none" w:sz="0" w:space="0" w:color="auto"/>
          </w:divBdr>
          <w:divsChild>
            <w:div w:id="1813593586">
              <w:marLeft w:val="0"/>
              <w:marRight w:val="0"/>
              <w:marTop w:val="0"/>
              <w:marBottom w:val="0"/>
              <w:divBdr>
                <w:top w:val="none" w:sz="0" w:space="0" w:color="auto"/>
                <w:left w:val="none" w:sz="0" w:space="0" w:color="auto"/>
                <w:bottom w:val="none" w:sz="0" w:space="0" w:color="auto"/>
                <w:right w:val="none" w:sz="0" w:space="0" w:color="auto"/>
              </w:divBdr>
            </w:div>
            <w:div w:id="399179967">
              <w:marLeft w:val="0"/>
              <w:marRight w:val="0"/>
              <w:marTop w:val="0"/>
              <w:marBottom w:val="0"/>
              <w:divBdr>
                <w:top w:val="none" w:sz="0" w:space="0" w:color="auto"/>
                <w:left w:val="none" w:sz="0" w:space="0" w:color="auto"/>
                <w:bottom w:val="none" w:sz="0" w:space="0" w:color="auto"/>
                <w:right w:val="none" w:sz="0" w:space="0" w:color="auto"/>
              </w:divBdr>
            </w:div>
            <w:div w:id="489709263">
              <w:marLeft w:val="0"/>
              <w:marRight w:val="0"/>
              <w:marTop w:val="0"/>
              <w:marBottom w:val="0"/>
              <w:divBdr>
                <w:top w:val="none" w:sz="0" w:space="0" w:color="auto"/>
                <w:left w:val="none" w:sz="0" w:space="0" w:color="auto"/>
                <w:bottom w:val="none" w:sz="0" w:space="0" w:color="auto"/>
                <w:right w:val="none" w:sz="0" w:space="0" w:color="auto"/>
              </w:divBdr>
            </w:div>
            <w:div w:id="1144153642">
              <w:marLeft w:val="0"/>
              <w:marRight w:val="0"/>
              <w:marTop w:val="0"/>
              <w:marBottom w:val="0"/>
              <w:divBdr>
                <w:top w:val="none" w:sz="0" w:space="0" w:color="auto"/>
                <w:left w:val="none" w:sz="0" w:space="0" w:color="auto"/>
                <w:bottom w:val="none" w:sz="0" w:space="0" w:color="auto"/>
                <w:right w:val="none" w:sz="0" w:space="0" w:color="auto"/>
              </w:divBdr>
            </w:div>
            <w:div w:id="1904021716">
              <w:marLeft w:val="0"/>
              <w:marRight w:val="0"/>
              <w:marTop w:val="0"/>
              <w:marBottom w:val="0"/>
              <w:divBdr>
                <w:top w:val="none" w:sz="0" w:space="0" w:color="auto"/>
                <w:left w:val="none" w:sz="0" w:space="0" w:color="auto"/>
                <w:bottom w:val="none" w:sz="0" w:space="0" w:color="auto"/>
                <w:right w:val="none" w:sz="0" w:space="0" w:color="auto"/>
              </w:divBdr>
            </w:div>
          </w:divsChild>
        </w:div>
        <w:div w:id="512576330">
          <w:marLeft w:val="0"/>
          <w:marRight w:val="0"/>
          <w:marTop w:val="0"/>
          <w:marBottom w:val="0"/>
          <w:divBdr>
            <w:top w:val="none" w:sz="0" w:space="0" w:color="auto"/>
            <w:left w:val="none" w:sz="0" w:space="0" w:color="auto"/>
            <w:bottom w:val="none" w:sz="0" w:space="0" w:color="auto"/>
            <w:right w:val="none" w:sz="0" w:space="0" w:color="auto"/>
          </w:divBdr>
          <w:divsChild>
            <w:div w:id="1681078063">
              <w:marLeft w:val="0"/>
              <w:marRight w:val="0"/>
              <w:marTop w:val="0"/>
              <w:marBottom w:val="0"/>
              <w:divBdr>
                <w:top w:val="none" w:sz="0" w:space="0" w:color="auto"/>
                <w:left w:val="none" w:sz="0" w:space="0" w:color="auto"/>
                <w:bottom w:val="none" w:sz="0" w:space="0" w:color="auto"/>
                <w:right w:val="none" w:sz="0" w:space="0" w:color="auto"/>
              </w:divBdr>
            </w:div>
            <w:div w:id="864559237">
              <w:marLeft w:val="0"/>
              <w:marRight w:val="0"/>
              <w:marTop w:val="0"/>
              <w:marBottom w:val="0"/>
              <w:divBdr>
                <w:top w:val="none" w:sz="0" w:space="0" w:color="auto"/>
                <w:left w:val="none" w:sz="0" w:space="0" w:color="auto"/>
                <w:bottom w:val="none" w:sz="0" w:space="0" w:color="auto"/>
                <w:right w:val="none" w:sz="0" w:space="0" w:color="auto"/>
              </w:divBdr>
            </w:div>
          </w:divsChild>
        </w:div>
        <w:div w:id="100228287">
          <w:marLeft w:val="0"/>
          <w:marRight w:val="0"/>
          <w:marTop w:val="0"/>
          <w:marBottom w:val="0"/>
          <w:divBdr>
            <w:top w:val="none" w:sz="0" w:space="0" w:color="auto"/>
            <w:left w:val="none" w:sz="0" w:space="0" w:color="auto"/>
            <w:bottom w:val="none" w:sz="0" w:space="0" w:color="auto"/>
            <w:right w:val="none" w:sz="0" w:space="0" w:color="auto"/>
          </w:divBdr>
        </w:div>
        <w:div w:id="774667324">
          <w:marLeft w:val="0"/>
          <w:marRight w:val="0"/>
          <w:marTop w:val="0"/>
          <w:marBottom w:val="0"/>
          <w:divBdr>
            <w:top w:val="none" w:sz="0" w:space="0" w:color="auto"/>
            <w:left w:val="none" w:sz="0" w:space="0" w:color="auto"/>
            <w:bottom w:val="none" w:sz="0" w:space="0" w:color="auto"/>
            <w:right w:val="none" w:sz="0" w:space="0" w:color="auto"/>
          </w:divBdr>
        </w:div>
        <w:div w:id="797332876">
          <w:marLeft w:val="0"/>
          <w:marRight w:val="0"/>
          <w:marTop w:val="0"/>
          <w:marBottom w:val="0"/>
          <w:divBdr>
            <w:top w:val="none" w:sz="0" w:space="0" w:color="auto"/>
            <w:left w:val="none" w:sz="0" w:space="0" w:color="auto"/>
            <w:bottom w:val="none" w:sz="0" w:space="0" w:color="auto"/>
            <w:right w:val="none" w:sz="0" w:space="0" w:color="auto"/>
          </w:divBdr>
        </w:div>
        <w:div w:id="86535811">
          <w:marLeft w:val="0"/>
          <w:marRight w:val="0"/>
          <w:marTop w:val="0"/>
          <w:marBottom w:val="0"/>
          <w:divBdr>
            <w:top w:val="none" w:sz="0" w:space="0" w:color="auto"/>
            <w:left w:val="none" w:sz="0" w:space="0" w:color="auto"/>
            <w:bottom w:val="none" w:sz="0" w:space="0" w:color="auto"/>
            <w:right w:val="none" w:sz="0" w:space="0" w:color="auto"/>
          </w:divBdr>
        </w:div>
        <w:div w:id="1239634726">
          <w:marLeft w:val="0"/>
          <w:marRight w:val="0"/>
          <w:marTop w:val="0"/>
          <w:marBottom w:val="0"/>
          <w:divBdr>
            <w:top w:val="none" w:sz="0" w:space="0" w:color="auto"/>
            <w:left w:val="none" w:sz="0" w:space="0" w:color="auto"/>
            <w:bottom w:val="none" w:sz="0" w:space="0" w:color="auto"/>
            <w:right w:val="none" w:sz="0" w:space="0" w:color="auto"/>
          </w:divBdr>
        </w:div>
        <w:div w:id="1777795621">
          <w:marLeft w:val="0"/>
          <w:marRight w:val="0"/>
          <w:marTop w:val="0"/>
          <w:marBottom w:val="0"/>
          <w:divBdr>
            <w:top w:val="none" w:sz="0" w:space="0" w:color="auto"/>
            <w:left w:val="none" w:sz="0" w:space="0" w:color="auto"/>
            <w:bottom w:val="none" w:sz="0" w:space="0" w:color="auto"/>
            <w:right w:val="none" w:sz="0" w:space="0" w:color="auto"/>
          </w:divBdr>
        </w:div>
        <w:div w:id="2064673393">
          <w:marLeft w:val="0"/>
          <w:marRight w:val="0"/>
          <w:marTop w:val="0"/>
          <w:marBottom w:val="0"/>
          <w:divBdr>
            <w:top w:val="none" w:sz="0" w:space="0" w:color="auto"/>
            <w:left w:val="none" w:sz="0" w:space="0" w:color="auto"/>
            <w:bottom w:val="none" w:sz="0" w:space="0" w:color="auto"/>
            <w:right w:val="none" w:sz="0" w:space="0" w:color="auto"/>
          </w:divBdr>
          <w:divsChild>
            <w:div w:id="1073311131">
              <w:marLeft w:val="0"/>
              <w:marRight w:val="0"/>
              <w:marTop w:val="0"/>
              <w:marBottom w:val="0"/>
              <w:divBdr>
                <w:top w:val="none" w:sz="0" w:space="0" w:color="auto"/>
                <w:left w:val="none" w:sz="0" w:space="0" w:color="auto"/>
                <w:bottom w:val="none" w:sz="0" w:space="0" w:color="auto"/>
                <w:right w:val="none" w:sz="0" w:space="0" w:color="auto"/>
              </w:divBdr>
            </w:div>
            <w:div w:id="1851330518">
              <w:marLeft w:val="0"/>
              <w:marRight w:val="0"/>
              <w:marTop w:val="0"/>
              <w:marBottom w:val="0"/>
              <w:divBdr>
                <w:top w:val="none" w:sz="0" w:space="0" w:color="auto"/>
                <w:left w:val="none" w:sz="0" w:space="0" w:color="auto"/>
                <w:bottom w:val="none" w:sz="0" w:space="0" w:color="auto"/>
                <w:right w:val="none" w:sz="0" w:space="0" w:color="auto"/>
              </w:divBdr>
            </w:div>
            <w:div w:id="32193260">
              <w:marLeft w:val="0"/>
              <w:marRight w:val="0"/>
              <w:marTop w:val="0"/>
              <w:marBottom w:val="0"/>
              <w:divBdr>
                <w:top w:val="none" w:sz="0" w:space="0" w:color="auto"/>
                <w:left w:val="none" w:sz="0" w:space="0" w:color="auto"/>
                <w:bottom w:val="none" w:sz="0" w:space="0" w:color="auto"/>
                <w:right w:val="none" w:sz="0" w:space="0" w:color="auto"/>
              </w:divBdr>
            </w:div>
            <w:div w:id="861745452">
              <w:marLeft w:val="0"/>
              <w:marRight w:val="0"/>
              <w:marTop w:val="0"/>
              <w:marBottom w:val="0"/>
              <w:divBdr>
                <w:top w:val="none" w:sz="0" w:space="0" w:color="auto"/>
                <w:left w:val="none" w:sz="0" w:space="0" w:color="auto"/>
                <w:bottom w:val="none" w:sz="0" w:space="0" w:color="auto"/>
                <w:right w:val="none" w:sz="0" w:space="0" w:color="auto"/>
              </w:divBdr>
            </w:div>
          </w:divsChild>
        </w:div>
        <w:div w:id="1991443967">
          <w:marLeft w:val="0"/>
          <w:marRight w:val="0"/>
          <w:marTop w:val="0"/>
          <w:marBottom w:val="0"/>
          <w:divBdr>
            <w:top w:val="none" w:sz="0" w:space="0" w:color="auto"/>
            <w:left w:val="none" w:sz="0" w:space="0" w:color="auto"/>
            <w:bottom w:val="none" w:sz="0" w:space="0" w:color="auto"/>
            <w:right w:val="none" w:sz="0" w:space="0" w:color="auto"/>
          </w:divBdr>
          <w:divsChild>
            <w:div w:id="478424371">
              <w:marLeft w:val="0"/>
              <w:marRight w:val="0"/>
              <w:marTop w:val="0"/>
              <w:marBottom w:val="0"/>
              <w:divBdr>
                <w:top w:val="none" w:sz="0" w:space="0" w:color="auto"/>
                <w:left w:val="none" w:sz="0" w:space="0" w:color="auto"/>
                <w:bottom w:val="none" w:sz="0" w:space="0" w:color="auto"/>
                <w:right w:val="none" w:sz="0" w:space="0" w:color="auto"/>
              </w:divBdr>
            </w:div>
            <w:div w:id="170611410">
              <w:marLeft w:val="0"/>
              <w:marRight w:val="0"/>
              <w:marTop w:val="0"/>
              <w:marBottom w:val="0"/>
              <w:divBdr>
                <w:top w:val="none" w:sz="0" w:space="0" w:color="auto"/>
                <w:left w:val="none" w:sz="0" w:space="0" w:color="auto"/>
                <w:bottom w:val="none" w:sz="0" w:space="0" w:color="auto"/>
                <w:right w:val="none" w:sz="0" w:space="0" w:color="auto"/>
              </w:divBdr>
            </w:div>
            <w:div w:id="1523006419">
              <w:marLeft w:val="0"/>
              <w:marRight w:val="0"/>
              <w:marTop w:val="0"/>
              <w:marBottom w:val="0"/>
              <w:divBdr>
                <w:top w:val="none" w:sz="0" w:space="0" w:color="auto"/>
                <w:left w:val="none" w:sz="0" w:space="0" w:color="auto"/>
                <w:bottom w:val="none" w:sz="0" w:space="0" w:color="auto"/>
                <w:right w:val="none" w:sz="0" w:space="0" w:color="auto"/>
              </w:divBdr>
            </w:div>
            <w:div w:id="737240428">
              <w:marLeft w:val="0"/>
              <w:marRight w:val="0"/>
              <w:marTop w:val="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sChild>
        </w:div>
        <w:div w:id="1963075145">
          <w:marLeft w:val="0"/>
          <w:marRight w:val="0"/>
          <w:marTop w:val="0"/>
          <w:marBottom w:val="0"/>
          <w:divBdr>
            <w:top w:val="none" w:sz="0" w:space="0" w:color="auto"/>
            <w:left w:val="none" w:sz="0" w:space="0" w:color="auto"/>
            <w:bottom w:val="none" w:sz="0" w:space="0" w:color="auto"/>
            <w:right w:val="none" w:sz="0" w:space="0" w:color="auto"/>
          </w:divBdr>
          <w:divsChild>
            <w:div w:id="551888992">
              <w:marLeft w:val="0"/>
              <w:marRight w:val="0"/>
              <w:marTop w:val="0"/>
              <w:marBottom w:val="0"/>
              <w:divBdr>
                <w:top w:val="none" w:sz="0" w:space="0" w:color="auto"/>
                <w:left w:val="none" w:sz="0" w:space="0" w:color="auto"/>
                <w:bottom w:val="none" w:sz="0" w:space="0" w:color="auto"/>
                <w:right w:val="none" w:sz="0" w:space="0" w:color="auto"/>
              </w:divBdr>
            </w:div>
            <w:div w:id="1872719076">
              <w:marLeft w:val="0"/>
              <w:marRight w:val="0"/>
              <w:marTop w:val="0"/>
              <w:marBottom w:val="0"/>
              <w:divBdr>
                <w:top w:val="none" w:sz="0" w:space="0" w:color="auto"/>
                <w:left w:val="none" w:sz="0" w:space="0" w:color="auto"/>
                <w:bottom w:val="none" w:sz="0" w:space="0" w:color="auto"/>
                <w:right w:val="none" w:sz="0" w:space="0" w:color="auto"/>
              </w:divBdr>
            </w:div>
            <w:div w:id="261883264">
              <w:marLeft w:val="0"/>
              <w:marRight w:val="0"/>
              <w:marTop w:val="0"/>
              <w:marBottom w:val="0"/>
              <w:divBdr>
                <w:top w:val="none" w:sz="0" w:space="0" w:color="auto"/>
                <w:left w:val="none" w:sz="0" w:space="0" w:color="auto"/>
                <w:bottom w:val="none" w:sz="0" w:space="0" w:color="auto"/>
                <w:right w:val="none" w:sz="0" w:space="0" w:color="auto"/>
              </w:divBdr>
            </w:div>
            <w:div w:id="261955994">
              <w:marLeft w:val="0"/>
              <w:marRight w:val="0"/>
              <w:marTop w:val="0"/>
              <w:marBottom w:val="0"/>
              <w:divBdr>
                <w:top w:val="none" w:sz="0" w:space="0" w:color="auto"/>
                <w:left w:val="none" w:sz="0" w:space="0" w:color="auto"/>
                <w:bottom w:val="none" w:sz="0" w:space="0" w:color="auto"/>
                <w:right w:val="none" w:sz="0" w:space="0" w:color="auto"/>
              </w:divBdr>
            </w:div>
            <w:div w:id="713429493">
              <w:marLeft w:val="0"/>
              <w:marRight w:val="0"/>
              <w:marTop w:val="0"/>
              <w:marBottom w:val="0"/>
              <w:divBdr>
                <w:top w:val="none" w:sz="0" w:space="0" w:color="auto"/>
                <w:left w:val="none" w:sz="0" w:space="0" w:color="auto"/>
                <w:bottom w:val="none" w:sz="0" w:space="0" w:color="auto"/>
                <w:right w:val="none" w:sz="0" w:space="0" w:color="auto"/>
              </w:divBdr>
            </w:div>
          </w:divsChild>
        </w:div>
        <w:div w:id="1781727887">
          <w:marLeft w:val="0"/>
          <w:marRight w:val="0"/>
          <w:marTop w:val="0"/>
          <w:marBottom w:val="0"/>
          <w:divBdr>
            <w:top w:val="none" w:sz="0" w:space="0" w:color="auto"/>
            <w:left w:val="none" w:sz="0" w:space="0" w:color="auto"/>
            <w:bottom w:val="none" w:sz="0" w:space="0" w:color="auto"/>
            <w:right w:val="none" w:sz="0" w:space="0" w:color="auto"/>
          </w:divBdr>
          <w:divsChild>
            <w:div w:id="978651083">
              <w:marLeft w:val="0"/>
              <w:marRight w:val="0"/>
              <w:marTop w:val="0"/>
              <w:marBottom w:val="0"/>
              <w:divBdr>
                <w:top w:val="none" w:sz="0" w:space="0" w:color="auto"/>
                <w:left w:val="none" w:sz="0" w:space="0" w:color="auto"/>
                <w:bottom w:val="none" w:sz="0" w:space="0" w:color="auto"/>
                <w:right w:val="none" w:sz="0" w:space="0" w:color="auto"/>
              </w:divBdr>
            </w:div>
            <w:div w:id="1992781958">
              <w:marLeft w:val="0"/>
              <w:marRight w:val="0"/>
              <w:marTop w:val="0"/>
              <w:marBottom w:val="0"/>
              <w:divBdr>
                <w:top w:val="none" w:sz="0" w:space="0" w:color="auto"/>
                <w:left w:val="none" w:sz="0" w:space="0" w:color="auto"/>
                <w:bottom w:val="none" w:sz="0" w:space="0" w:color="auto"/>
                <w:right w:val="none" w:sz="0" w:space="0" w:color="auto"/>
              </w:divBdr>
            </w:div>
            <w:div w:id="1702395782">
              <w:marLeft w:val="0"/>
              <w:marRight w:val="0"/>
              <w:marTop w:val="0"/>
              <w:marBottom w:val="0"/>
              <w:divBdr>
                <w:top w:val="none" w:sz="0" w:space="0" w:color="auto"/>
                <w:left w:val="none" w:sz="0" w:space="0" w:color="auto"/>
                <w:bottom w:val="none" w:sz="0" w:space="0" w:color="auto"/>
                <w:right w:val="none" w:sz="0" w:space="0" w:color="auto"/>
              </w:divBdr>
            </w:div>
          </w:divsChild>
        </w:div>
        <w:div w:id="1453479868">
          <w:marLeft w:val="0"/>
          <w:marRight w:val="0"/>
          <w:marTop w:val="0"/>
          <w:marBottom w:val="0"/>
          <w:divBdr>
            <w:top w:val="none" w:sz="0" w:space="0" w:color="auto"/>
            <w:left w:val="none" w:sz="0" w:space="0" w:color="auto"/>
            <w:bottom w:val="none" w:sz="0" w:space="0" w:color="auto"/>
            <w:right w:val="none" w:sz="0" w:space="0" w:color="auto"/>
          </w:divBdr>
          <w:divsChild>
            <w:div w:id="503126844">
              <w:marLeft w:val="0"/>
              <w:marRight w:val="0"/>
              <w:marTop w:val="0"/>
              <w:marBottom w:val="0"/>
              <w:divBdr>
                <w:top w:val="none" w:sz="0" w:space="0" w:color="auto"/>
                <w:left w:val="none" w:sz="0" w:space="0" w:color="auto"/>
                <w:bottom w:val="none" w:sz="0" w:space="0" w:color="auto"/>
                <w:right w:val="none" w:sz="0" w:space="0" w:color="auto"/>
              </w:divBdr>
            </w:div>
            <w:div w:id="1266185126">
              <w:marLeft w:val="0"/>
              <w:marRight w:val="0"/>
              <w:marTop w:val="0"/>
              <w:marBottom w:val="0"/>
              <w:divBdr>
                <w:top w:val="none" w:sz="0" w:space="0" w:color="auto"/>
                <w:left w:val="none" w:sz="0" w:space="0" w:color="auto"/>
                <w:bottom w:val="none" w:sz="0" w:space="0" w:color="auto"/>
                <w:right w:val="none" w:sz="0" w:space="0" w:color="auto"/>
              </w:divBdr>
            </w:div>
          </w:divsChild>
        </w:div>
        <w:div w:id="1625849169">
          <w:marLeft w:val="0"/>
          <w:marRight w:val="0"/>
          <w:marTop w:val="0"/>
          <w:marBottom w:val="0"/>
          <w:divBdr>
            <w:top w:val="none" w:sz="0" w:space="0" w:color="auto"/>
            <w:left w:val="none" w:sz="0" w:space="0" w:color="auto"/>
            <w:bottom w:val="none" w:sz="0" w:space="0" w:color="auto"/>
            <w:right w:val="none" w:sz="0" w:space="0" w:color="auto"/>
          </w:divBdr>
          <w:divsChild>
            <w:div w:id="1463037818">
              <w:marLeft w:val="0"/>
              <w:marRight w:val="0"/>
              <w:marTop w:val="0"/>
              <w:marBottom w:val="0"/>
              <w:divBdr>
                <w:top w:val="none" w:sz="0" w:space="0" w:color="auto"/>
                <w:left w:val="none" w:sz="0" w:space="0" w:color="auto"/>
                <w:bottom w:val="none" w:sz="0" w:space="0" w:color="auto"/>
                <w:right w:val="none" w:sz="0" w:space="0" w:color="auto"/>
              </w:divBdr>
            </w:div>
            <w:div w:id="2088140403">
              <w:marLeft w:val="0"/>
              <w:marRight w:val="0"/>
              <w:marTop w:val="0"/>
              <w:marBottom w:val="0"/>
              <w:divBdr>
                <w:top w:val="none" w:sz="0" w:space="0" w:color="auto"/>
                <w:left w:val="none" w:sz="0" w:space="0" w:color="auto"/>
                <w:bottom w:val="none" w:sz="0" w:space="0" w:color="auto"/>
                <w:right w:val="none" w:sz="0" w:space="0" w:color="auto"/>
              </w:divBdr>
            </w:div>
            <w:div w:id="1716351119">
              <w:marLeft w:val="0"/>
              <w:marRight w:val="0"/>
              <w:marTop w:val="0"/>
              <w:marBottom w:val="0"/>
              <w:divBdr>
                <w:top w:val="none" w:sz="0" w:space="0" w:color="auto"/>
                <w:left w:val="none" w:sz="0" w:space="0" w:color="auto"/>
                <w:bottom w:val="none" w:sz="0" w:space="0" w:color="auto"/>
                <w:right w:val="none" w:sz="0" w:space="0" w:color="auto"/>
              </w:divBdr>
            </w:div>
            <w:div w:id="1059747978">
              <w:marLeft w:val="0"/>
              <w:marRight w:val="0"/>
              <w:marTop w:val="0"/>
              <w:marBottom w:val="0"/>
              <w:divBdr>
                <w:top w:val="none" w:sz="0" w:space="0" w:color="auto"/>
                <w:left w:val="none" w:sz="0" w:space="0" w:color="auto"/>
                <w:bottom w:val="none" w:sz="0" w:space="0" w:color="auto"/>
                <w:right w:val="none" w:sz="0" w:space="0" w:color="auto"/>
              </w:divBdr>
            </w:div>
          </w:divsChild>
        </w:div>
        <w:div w:id="92239869">
          <w:marLeft w:val="0"/>
          <w:marRight w:val="0"/>
          <w:marTop w:val="0"/>
          <w:marBottom w:val="0"/>
          <w:divBdr>
            <w:top w:val="none" w:sz="0" w:space="0" w:color="auto"/>
            <w:left w:val="none" w:sz="0" w:space="0" w:color="auto"/>
            <w:bottom w:val="none" w:sz="0" w:space="0" w:color="auto"/>
            <w:right w:val="none" w:sz="0" w:space="0" w:color="auto"/>
          </w:divBdr>
          <w:divsChild>
            <w:div w:id="659312912">
              <w:marLeft w:val="0"/>
              <w:marRight w:val="0"/>
              <w:marTop w:val="0"/>
              <w:marBottom w:val="0"/>
              <w:divBdr>
                <w:top w:val="none" w:sz="0" w:space="0" w:color="auto"/>
                <w:left w:val="none" w:sz="0" w:space="0" w:color="auto"/>
                <w:bottom w:val="none" w:sz="0" w:space="0" w:color="auto"/>
                <w:right w:val="none" w:sz="0" w:space="0" w:color="auto"/>
              </w:divBdr>
            </w:div>
            <w:div w:id="654454961">
              <w:marLeft w:val="0"/>
              <w:marRight w:val="0"/>
              <w:marTop w:val="0"/>
              <w:marBottom w:val="0"/>
              <w:divBdr>
                <w:top w:val="none" w:sz="0" w:space="0" w:color="auto"/>
                <w:left w:val="none" w:sz="0" w:space="0" w:color="auto"/>
                <w:bottom w:val="none" w:sz="0" w:space="0" w:color="auto"/>
                <w:right w:val="none" w:sz="0" w:space="0" w:color="auto"/>
              </w:divBdr>
            </w:div>
          </w:divsChild>
        </w:div>
        <w:div w:id="1451171280">
          <w:marLeft w:val="0"/>
          <w:marRight w:val="0"/>
          <w:marTop w:val="0"/>
          <w:marBottom w:val="0"/>
          <w:divBdr>
            <w:top w:val="none" w:sz="0" w:space="0" w:color="auto"/>
            <w:left w:val="none" w:sz="0" w:space="0" w:color="auto"/>
            <w:bottom w:val="none" w:sz="0" w:space="0" w:color="auto"/>
            <w:right w:val="none" w:sz="0" w:space="0" w:color="auto"/>
          </w:divBdr>
        </w:div>
        <w:div w:id="1411999950">
          <w:marLeft w:val="0"/>
          <w:marRight w:val="0"/>
          <w:marTop w:val="0"/>
          <w:marBottom w:val="0"/>
          <w:divBdr>
            <w:top w:val="none" w:sz="0" w:space="0" w:color="auto"/>
            <w:left w:val="none" w:sz="0" w:space="0" w:color="auto"/>
            <w:bottom w:val="none" w:sz="0" w:space="0" w:color="auto"/>
            <w:right w:val="none" w:sz="0" w:space="0" w:color="auto"/>
          </w:divBdr>
        </w:div>
        <w:div w:id="1440638461">
          <w:marLeft w:val="0"/>
          <w:marRight w:val="0"/>
          <w:marTop w:val="0"/>
          <w:marBottom w:val="0"/>
          <w:divBdr>
            <w:top w:val="none" w:sz="0" w:space="0" w:color="auto"/>
            <w:left w:val="none" w:sz="0" w:space="0" w:color="auto"/>
            <w:bottom w:val="none" w:sz="0" w:space="0" w:color="auto"/>
            <w:right w:val="none" w:sz="0" w:space="0" w:color="auto"/>
          </w:divBdr>
        </w:div>
        <w:div w:id="805008068">
          <w:marLeft w:val="0"/>
          <w:marRight w:val="0"/>
          <w:marTop w:val="0"/>
          <w:marBottom w:val="0"/>
          <w:divBdr>
            <w:top w:val="none" w:sz="0" w:space="0" w:color="auto"/>
            <w:left w:val="none" w:sz="0" w:space="0" w:color="auto"/>
            <w:bottom w:val="none" w:sz="0" w:space="0" w:color="auto"/>
            <w:right w:val="none" w:sz="0" w:space="0" w:color="auto"/>
          </w:divBdr>
        </w:div>
        <w:div w:id="1976787213">
          <w:marLeft w:val="0"/>
          <w:marRight w:val="0"/>
          <w:marTop w:val="0"/>
          <w:marBottom w:val="0"/>
          <w:divBdr>
            <w:top w:val="none" w:sz="0" w:space="0" w:color="auto"/>
            <w:left w:val="none" w:sz="0" w:space="0" w:color="auto"/>
            <w:bottom w:val="none" w:sz="0" w:space="0" w:color="auto"/>
            <w:right w:val="none" w:sz="0" w:space="0" w:color="auto"/>
          </w:divBdr>
        </w:div>
        <w:div w:id="1406104026">
          <w:marLeft w:val="0"/>
          <w:marRight w:val="0"/>
          <w:marTop w:val="0"/>
          <w:marBottom w:val="0"/>
          <w:divBdr>
            <w:top w:val="none" w:sz="0" w:space="0" w:color="auto"/>
            <w:left w:val="none" w:sz="0" w:space="0" w:color="auto"/>
            <w:bottom w:val="none" w:sz="0" w:space="0" w:color="auto"/>
            <w:right w:val="none" w:sz="0" w:space="0" w:color="auto"/>
          </w:divBdr>
        </w:div>
        <w:div w:id="1376659409">
          <w:marLeft w:val="0"/>
          <w:marRight w:val="0"/>
          <w:marTop w:val="0"/>
          <w:marBottom w:val="0"/>
          <w:divBdr>
            <w:top w:val="none" w:sz="0" w:space="0" w:color="auto"/>
            <w:left w:val="none" w:sz="0" w:space="0" w:color="auto"/>
            <w:bottom w:val="none" w:sz="0" w:space="0" w:color="auto"/>
            <w:right w:val="none" w:sz="0" w:space="0" w:color="auto"/>
          </w:divBdr>
        </w:div>
        <w:div w:id="917985637">
          <w:marLeft w:val="0"/>
          <w:marRight w:val="0"/>
          <w:marTop w:val="0"/>
          <w:marBottom w:val="0"/>
          <w:divBdr>
            <w:top w:val="none" w:sz="0" w:space="0" w:color="auto"/>
            <w:left w:val="none" w:sz="0" w:space="0" w:color="auto"/>
            <w:bottom w:val="none" w:sz="0" w:space="0" w:color="auto"/>
            <w:right w:val="none" w:sz="0" w:space="0" w:color="auto"/>
          </w:divBdr>
          <w:divsChild>
            <w:div w:id="26764703">
              <w:marLeft w:val="0"/>
              <w:marRight w:val="0"/>
              <w:marTop w:val="0"/>
              <w:marBottom w:val="0"/>
              <w:divBdr>
                <w:top w:val="none" w:sz="0" w:space="0" w:color="auto"/>
                <w:left w:val="none" w:sz="0" w:space="0" w:color="auto"/>
                <w:bottom w:val="none" w:sz="0" w:space="0" w:color="auto"/>
                <w:right w:val="none" w:sz="0" w:space="0" w:color="auto"/>
              </w:divBdr>
            </w:div>
            <w:div w:id="53547678">
              <w:marLeft w:val="0"/>
              <w:marRight w:val="0"/>
              <w:marTop w:val="0"/>
              <w:marBottom w:val="0"/>
              <w:divBdr>
                <w:top w:val="none" w:sz="0" w:space="0" w:color="auto"/>
                <w:left w:val="none" w:sz="0" w:space="0" w:color="auto"/>
                <w:bottom w:val="none" w:sz="0" w:space="0" w:color="auto"/>
                <w:right w:val="none" w:sz="0" w:space="0" w:color="auto"/>
              </w:divBdr>
            </w:div>
          </w:divsChild>
        </w:div>
        <w:div w:id="755974765">
          <w:marLeft w:val="0"/>
          <w:marRight w:val="0"/>
          <w:marTop w:val="0"/>
          <w:marBottom w:val="0"/>
          <w:divBdr>
            <w:top w:val="none" w:sz="0" w:space="0" w:color="auto"/>
            <w:left w:val="none" w:sz="0" w:space="0" w:color="auto"/>
            <w:bottom w:val="none" w:sz="0" w:space="0" w:color="auto"/>
            <w:right w:val="none" w:sz="0" w:space="0" w:color="auto"/>
          </w:divBdr>
        </w:div>
        <w:div w:id="1490558230">
          <w:marLeft w:val="0"/>
          <w:marRight w:val="0"/>
          <w:marTop w:val="0"/>
          <w:marBottom w:val="0"/>
          <w:divBdr>
            <w:top w:val="none" w:sz="0" w:space="0" w:color="auto"/>
            <w:left w:val="none" w:sz="0" w:space="0" w:color="auto"/>
            <w:bottom w:val="none" w:sz="0" w:space="0" w:color="auto"/>
            <w:right w:val="none" w:sz="0" w:space="0" w:color="auto"/>
          </w:divBdr>
        </w:div>
        <w:div w:id="1953324324">
          <w:marLeft w:val="0"/>
          <w:marRight w:val="0"/>
          <w:marTop w:val="0"/>
          <w:marBottom w:val="0"/>
          <w:divBdr>
            <w:top w:val="none" w:sz="0" w:space="0" w:color="auto"/>
            <w:left w:val="none" w:sz="0" w:space="0" w:color="auto"/>
            <w:bottom w:val="none" w:sz="0" w:space="0" w:color="auto"/>
            <w:right w:val="none" w:sz="0" w:space="0" w:color="auto"/>
          </w:divBdr>
        </w:div>
        <w:div w:id="1168713148">
          <w:marLeft w:val="0"/>
          <w:marRight w:val="0"/>
          <w:marTop w:val="0"/>
          <w:marBottom w:val="0"/>
          <w:divBdr>
            <w:top w:val="none" w:sz="0" w:space="0" w:color="auto"/>
            <w:left w:val="none" w:sz="0" w:space="0" w:color="auto"/>
            <w:bottom w:val="none" w:sz="0" w:space="0" w:color="auto"/>
            <w:right w:val="none" w:sz="0" w:space="0" w:color="auto"/>
          </w:divBdr>
        </w:div>
        <w:div w:id="510340685">
          <w:marLeft w:val="0"/>
          <w:marRight w:val="0"/>
          <w:marTop w:val="0"/>
          <w:marBottom w:val="0"/>
          <w:divBdr>
            <w:top w:val="none" w:sz="0" w:space="0" w:color="auto"/>
            <w:left w:val="none" w:sz="0" w:space="0" w:color="auto"/>
            <w:bottom w:val="none" w:sz="0" w:space="0" w:color="auto"/>
            <w:right w:val="none" w:sz="0" w:space="0" w:color="auto"/>
          </w:divBdr>
        </w:div>
        <w:div w:id="110126560">
          <w:marLeft w:val="0"/>
          <w:marRight w:val="0"/>
          <w:marTop w:val="0"/>
          <w:marBottom w:val="0"/>
          <w:divBdr>
            <w:top w:val="none" w:sz="0" w:space="0" w:color="auto"/>
            <w:left w:val="none" w:sz="0" w:space="0" w:color="auto"/>
            <w:bottom w:val="none" w:sz="0" w:space="0" w:color="auto"/>
            <w:right w:val="none" w:sz="0" w:space="0" w:color="auto"/>
          </w:divBdr>
          <w:divsChild>
            <w:div w:id="1290938396">
              <w:marLeft w:val="0"/>
              <w:marRight w:val="0"/>
              <w:marTop w:val="0"/>
              <w:marBottom w:val="0"/>
              <w:divBdr>
                <w:top w:val="none" w:sz="0" w:space="0" w:color="auto"/>
                <w:left w:val="none" w:sz="0" w:space="0" w:color="auto"/>
                <w:bottom w:val="none" w:sz="0" w:space="0" w:color="auto"/>
                <w:right w:val="none" w:sz="0" w:space="0" w:color="auto"/>
              </w:divBdr>
            </w:div>
            <w:div w:id="991450623">
              <w:marLeft w:val="0"/>
              <w:marRight w:val="0"/>
              <w:marTop w:val="0"/>
              <w:marBottom w:val="0"/>
              <w:divBdr>
                <w:top w:val="none" w:sz="0" w:space="0" w:color="auto"/>
                <w:left w:val="none" w:sz="0" w:space="0" w:color="auto"/>
                <w:bottom w:val="none" w:sz="0" w:space="0" w:color="auto"/>
                <w:right w:val="none" w:sz="0" w:space="0" w:color="auto"/>
              </w:divBdr>
            </w:div>
            <w:div w:id="1166239755">
              <w:marLeft w:val="0"/>
              <w:marRight w:val="0"/>
              <w:marTop w:val="0"/>
              <w:marBottom w:val="0"/>
              <w:divBdr>
                <w:top w:val="none" w:sz="0" w:space="0" w:color="auto"/>
                <w:left w:val="none" w:sz="0" w:space="0" w:color="auto"/>
                <w:bottom w:val="none" w:sz="0" w:space="0" w:color="auto"/>
                <w:right w:val="none" w:sz="0" w:space="0" w:color="auto"/>
              </w:divBdr>
            </w:div>
            <w:div w:id="540171629">
              <w:marLeft w:val="0"/>
              <w:marRight w:val="0"/>
              <w:marTop w:val="0"/>
              <w:marBottom w:val="0"/>
              <w:divBdr>
                <w:top w:val="none" w:sz="0" w:space="0" w:color="auto"/>
                <w:left w:val="none" w:sz="0" w:space="0" w:color="auto"/>
                <w:bottom w:val="none" w:sz="0" w:space="0" w:color="auto"/>
                <w:right w:val="none" w:sz="0" w:space="0" w:color="auto"/>
              </w:divBdr>
            </w:div>
            <w:div w:id="1118647777">
              <w:marLeft w:val="0"/>
              <w:marRight w:val="0"/>
              <w:marTop w:val="0"/>
              <w:marBottom w:val="0"/>
              <w:divBdr>
                <w:top w:val="none" w:sz="0" w:space="0" w:color="auto"/>
                <w:left w:val="none" w:sz="0" w:space="0" w:color="auto"/>
                <w:bottom w:val="none" w:sz="0" w:space="0" w:color="auto"/>
                <w:right w:val="none" w:sz="0" w:space="0" w:color="auto"/>
              </w:divBdr>
            </w:div>
            <w:div w:id="947539466">
              <w:marLeft w:val="0"/>
              <w:marRight w:val="0"/>
              <w:marTop w:val="0"/>
              <w:marBottom w:val="0"/>
              <w:divBdr>
                <w:top w:val="none" w:sz="0" w:space="0" w:color="auto"/>
                <w:left w:val="none" w:sz="0" w:space="0" w:color="auto"/>
                <w:bottom w:val="none" w:sz="0" w:space="0" w:color="auto"/>
                <w:right w:val="none" w:sz="0" w:space="0" w:color="auto"/>
              </w:divBdr>
            </w:div>
          </w:divsChild>
        </w:div>
        <w:div w:id="1981879907">
          <w:marLeft w:val="0"/>
          <w:marRight w:val="0"/>
          <w:marTop w:val="0"/>
          <w:marBottom w:val="0"/>
          <w:divBdr>
            <w:top w:val="none" w:sz="0" w:space="0" w:color="auto"/>
            <w:left w:val="none" w:sz="0" w:space="0" w:color="auto"/>
            <w:bottom w:val="none" w:sz="0" w:space="0" w:color="auto"/>
            <w:right w:val="none" w:sz="0" w:space="0" w:color="auto"/>
          </w:divBdr>
          <w:divsChild>
            <w:div w:id="563881213">
              <w:marLeft w:val="0"/>
              <w:marRight w:val="0"/>
              <w:marTop w:val="0"/>
              <w:marBottom w:val="0"/>
              <w:divBdr>
                <w:top w:val="none" w:sz="0" w:space="0" w:color="auto"/>
                <w:left w:val="none" w:sz="0" w:space="0" w:color="auto"/>
                <w:bottom w:val="none" w:sz="0" w:space="0" w:color="auto"/>
                <w:right w:val="none" w:sz="0" w:space="0" w:color="auto"/>
              </w:divBdr>
            </w:div>
            <w:div w:id="554120137">
              <w:marLeft w:val="0"/>
              <w:marRight w:val="0"/>
              <w:marTop w:val="0"/>
              <w:marBottom w:val="0"/>
              <w:divBdr>
                <w:top w:val="none" w:sz="0" w:space="0" w:color="auto"/>
                <w:left w:val="none" w:sz="0" w:space="0" w:color="auto"/>
                <w:bottom w:val="none" w:sz="0" w:space="0" w:color="auto"/>
                <w:right w:val="none" w:sz="0" w:space="0" w:color="auto"/>
              </w:divBdr>
            </w:div>
            <w:div w:id="1091048682">
              <w:marLeft w:val="0"/>
              <w:marRight w:val="0"/>
              <w:marTop w:val="0"/>
              <w:marBottom w:val="0"/>
              <w:divBdr>
                <w:top w:val="none" w:sz="0" w:space="0" w:color="auto"/>
                <w:left w:val="none" w:sz="0" w:space="0" w:color="auto"/>
                <w:bottom w:val="none" w:sz="0" w:space="0" w:color="auto"/>
                <w:right w:val="none" w:sz="0" w:space="0" w:color="auto"/>
              </w:divBdr>
            </w:div>
            <w:div w:id="1870411470">
              <w:marLeft w:val="0"/>
              <w:marRight w:val="0"/>
              <w:marTop w:val="0"/>
              <w:marBottom w:val="0"/>
              <w:divBdr>
                <w:top w:val="none" w:sz="0" w:space="0" w:color="auto"/>
                <w:left w:val="none" w:sz="0" w:space="0" w:color="auto"/>
                <w:bottom w:val="none" w:sz="0" w:space="0" w:color="auto"/>
                <w:right w:val="none" w:sz="0" w:space="0" w:color="auto"/>
              </w:divBdr>
            </w:div>
            <w:div w:id="1164390576">
              <w:marLeft w:val="0"/>
              <w:marRight w:val="0"/>
              <w:marTop w:val="0"/>
              <w:marBottom w:val="0"/>
              <w:divBdr>
                <w:top w:val="none" w:sz="0" w:space="0" w:color="auto"/>
                <w:left w:val="none" w:sz="0" w:space="0" w:color="auto"/>
                <w:bottom w:val="none" w:sz="0" w:space="0" w:color="auto"/>
                <w:right w:val="none" w:sz="0" w:space="0" w:color="auto"/>
              </w:divBdr>
            </w:div>
          </w:divsChild>
        </w:div>
        <w:div w:id="142355432">
          <w:marLeft w:val="0"/>
          <w:marRight w:val="0"/>
          <w:marTop w:val="0"/>
          <w:marBottom w:val="0"/>
          <w:divBdr>
            <w:top w:val="none" w:sz="0" w:space="0" w:color="auto"/>
            <w:left w:val="none" w:sz="0" w:space="0" w:color="auto"/>
            <w:bottom w:val="none" w:sz="0" w:space="0" w:color="auto"/>
            <w:right w:val="none" w:sz="0" w:space="0" w:color="auto"/>
          </w:divBdr>
          <w:divsChild>
            <w:div w:id="1781408207">
              <w:marLeft w:val="0"/>
              <w:marRight w:val="0"/>
              <w:marTop w:val="0"/>
              <w:marBottom w:val="0"/>
              <w:divBdr>
                <w:top w:val="none" w:sz="0" w:space="0" w:color="auto"/>
                <w:left w:val="none" w:sz="0" w:space="0" w:color="auto"/>
                <w:bottom w:val="none" w:sz="0" w:space="0" w:color="auto"/>
                <w:right w:val="none" w:sz="0" w:space="0" w:color="auto"/>
              </w:divBdr>
            </w:div>
            <w:div w:id="138886776">
              <w:marLeft w:val="0"/>
              <w:marRight w:val="0"/>
              <w:marTop w:val="0"/>
              <w:marBottom w:val="0"/>
              <w:divBdr>
                <w:top w:val="none" w:sz="0" w:space="0" w:color="auto"/>
                <w:left w:val="none" w:sz="0" w:space="0" w:color="auto"/>
                <w:bottom w:val="none" w:sz="0" w:space="0" w:color="auto"/>
                <w:right w:val="none" w:sz="0" w:space="0" w:color="auto"/>
              </w:divBdr>
            </w:div>
            <w:div w:id="267465932">
              <w:marLeft w:val="0"/>
              <w:marRight w:val="0"/>
              <w:marTop w:val="0"/>
              <w:marBottom w:val="0"/>
              <w:divBdr>
                <w:top w:val="none" w:sz="0" w:space="0" w:color="auto"/>
                <w:left w:val="none" w:sz="0" w:space="0" w:color="auto"/>
                <w:bottom w:val="none" w:sz="0" w:space="0" w:color="auto"/>
                <w:right w:val="none" w:sz="0" w:space="0" w:color="auto"/>
              </w:divBdr>
            </w:div>
            <w:div w:id="1710565736">
              <w:marLeft w:val="0"/>
              <w:marRight w:val="0"/>
              <w:marTop w:val="0"/>
              <w:marBottom w:val="0"/>
              <w:divBdr>
                <w:top w:val="none" w:sz="0" w:space="0" w:color="auto"/>
                <w:left w:val="none" w:sz="0" w:space="0" w:color="auto"/>
                <w:bottom w:val="none" w:sz="0" w:space="0" w:color="auto"/>
                <w:right w:val="none" w:sz="0" w:space="0" w:color="auto"/>
              </w:divBdr>
            </w:div>
          </w:divsChild>
        </w:div>
        <w:div w:id="789669696">
          <w:marLeft w:val="0"/>
          <w:marRight w:val="0"/>
          <w:marTop w:val="0"/>
          <w:marBottom w:val="0"/>
          <w:divBdr>
            <w:top w:val="none" w:sz="0" w:space="0" w:color="auto"/>
            <w:left w:val="none" w:sz="0" w:space="0" w:color="auto"/>
            <w:bottom w:val="none" w:sz="0" w:space="0" w:color="auto"/>
            <w:right w:val="none" w:sz="0" w:space="0" w:color="auto"/>
          </w:divBdr>
          <w:divsChild>
            <w:div w:id="2009290618">
              <w:marLeft w:val="0"/>
              <w:marRight w:val="0"/>
              <w:marTop w:val="0"/>
              <w:marBottom w:val="0"/>
              <w:divBdr>
                <w:top w:val="none" w:sz="0" w:space="0" w:color="auto"/>
                <w:left w:val="none" w:sz="0" w:space="0" w:color="auto"/>
                <w:bottom w:val="none" w:sz="0" w:space="0" w:color="auto"/>
                <w:right w:val="none" w:sz="0" w:space="0" w:color="auto"/>
              </w:divBdr>
            </w:div>
            <w:div w:id="74014518">
              <w:marLeft w:val="0"/>
              <w:marRight w:val="0"/>
              <w:marTop w:val="0"/>
              <w:marBottom w:val="0"/>
              <w:divBdr>
                <w:top w:val="none" w:sz="0" w:space="0" w:color="auto"/>
                <w:left w:val="none" w:sz="0" w:space="0" w:color="auto"/>
                <w:bottom w:val="none" w:sz="0" w:space="0" w:color="auto"/>
                <w:right w:val="none" w:sz="0" w:space="0" w:color="auto"/>
              </w:divBdr>
            </w:div>
            <w:div w:id="786854039">
              <w:marLeft w:val="0"/>
              <w:marRight w:val="0"/>
              <w:marTop w:val="0"/>
              <w:marBottom w:val="0"/>
              <w:divBdr>
                <w:top w:val="none" w:sz="0" w:space="0" w:color="auto"/>
                <w:left w:val="none" w:sz="0" w:space="0" w:color="auto"/>
                <w:bottom w:val="none" w:sz="0" w:space="0" w:color="auto"/>
                <w:right w:val="none" w:sz="0" w:space="0" w:color="auto"/>
              </w:divBdr>
            </w:div>
            <w:div w:id="1947888315">
              <w:marLeft w:val="0"/>
              <w:marRight w:val="0"/>
              <w:marTop w:val="0"/>
              <w:marBottom w:val="0"/>
              <w:divBdr>
                <w:top w:val="none" w:sz="0" w:space="0" w:color="auto"/>
                <w:left w:val="none" w:sz="0" w:space="0" w:color="auto"/>
                <w:bottom w:val="none" w:sz="0" w:space="0" w:color="auto"/>
                <w:right w:val="none" w:sz="0" w:space="0" w:color="auto"/>
              </w:divBdr>
            </w:div>
          </w:divsChild>
        </w:div>
        <w:div w:id="2066828923">
          <w:marLeft w:val="0"/>
          <w:marRight w:val="0"/>
          <w:marTop w:val="0"/>
          <w:marBottom w:val="0"/>
          <w:divBdr>
            <w:top w:val="none" w:sz="0" w:space="0" w:color="auto"/>
            <w:left w:val="none" w:sz="0" w:space="0" w:color="auto"/>
            <w:bottom w:val="none" w:sz="0" w:space="0" w:color="auto"/>
            <w:right w:val="none" w:sz="0" w:space="0" w:color="auto"/>
          </w:divBdr>
          <w:divsChild>
            <w:div w:id="73360291">
              <w:marLeft w:val="0"/>
              <w:marRight w:val="0"/>
              <w:marTop w:val="0"/>
              <w:marBottom w:val="0"/>
              <w:divBdr>
                <w:top w:val="none" w:sz="0" w:space="0" w:color="auto"/>
                <w:left w:val="none" w:sz="0" w:space="0" w:color="auto"/>
                <w:bottom w:val="none" w:sz="0" w:space="0" w:color="auto"/>
                <w:right w:val="none" w:sz="0" w:space="0" w:color="auto"/>
              </w:divBdr>
            </w:div>
            <w:div w:id="88936252">
              <w:marLeft w:val="0"/>
              <w:marRight w:val="0"/>
              <w:marTop w:val="0"/>
              <w:marBottom w:val="0"/>
              <w:divBdr>
                <w:top w:val="none" w:sz="0" w:space="0" w:color="auto"/>
                <w:left w:val="none" w:sz="0" w:space="0" w:color="auto"/>
                <w:bottom w:val="none" w:sz="0" w:space="0" w:color="auto"/>
                <w:right w:val="none" w:sz="0" w:space="0" w:color="auto"/>
              </w:divBdr>
            </w:div>
          </w:divsChild>
        </w:div>
        <w:div w:id="143014186">
          <w:marLeft w:val="0"/>
          <w:marRight w:val="0"/>
          <w:marTop w:val="0"/>
          <w:marBottom w:val="0"/>
          <w:divBdr>
            <w:top w:val="none" w:sz="0" w:space="0" w:color="auto"/>
            <w:left w:val="none" w:sz="0" w:space="0" w:color="auto"/>
            <w:bottom w:val="none" w:sz="0" w:space="0" w:color="auto"/>
            <w:right w:val="none" w:sz="0" w:space="0" w:color="auto"/>
          </w:divBdr>
          <w:divsChild>
            <w:div w:id="1444642498">
              <w:marLeft w:val="0"/>
              <w:marRight w:val="0"/>
              <w:marTop w:val="0"/>
              <w:marBottom w:val="0"/>
              <w:divBdr>
                <w:top w:val="none" w:sz="0" w:space="0" w:color="auto"/>
                <w:left w:val="none" w:sz="0" w:space="0" w:color="auto"/>
                <w:bottom w:val="none" w:sz="0" w:space="0" w:color="auto"/>
                <w:right w:val="none" w:sz="0" w:space="0" w:color="auto"/>
              </w:divBdr>
            </w:div>
            <w:div w:id="1954945655">
              <w:marLeft w:val="0"/>
              <w:marRight w:val="0"/>
              <w:marTop w:val="0"/>
              <w:marBottom w:val="0"/>
              <w:divBdr>
                <w:top w:val="none" w:sz="0" w:space="0" w:color="auto"/>
                <w:left w:val="none" w:sz="0" w:space="0" w:color="auto"/>
                <w:bottom w:val="none" w:sz="0" w:space="0" w:color="auto"/>
                <w:right w:val="none" w:sz="0" w:space="0" w:color="auto"/>
              </w:divBdr>
            </w:div>
            <w:div w:id="1682275777">
              <w:marLeft w:val="0"/>
              <w:marRight w:val="0"/>
              <w:marTop w:val="0"/>
              <w:marBottom w:val="0"/>
              <w:divBdr>
                <w:top w:val="none" w:sz="0" w:space="0" w:color="auto"/>
                <w:left w:val="none" w:sz="0" w:space="0" w:color="auto"/>
                <w:bottom w:val="none" w:sz="0" w:space="0" w:color="auto"/>
                <w:right w:val="none" w:sz="0" w:space="0" w:color="auto"/>
              </w:divBdr>
            </w:div>
            <w:div w:id="2092920703">
              <w:marLeft w:val="0"/>
              <w:marRight w:val="0"/>
              <w:marTop w:val="0"/>
              <w:marBottom w:val="0"/>
              <w:divBdr>
                <w:top w:val="none" w:sz="0" w:space="0" w:color="auto"/>
                <w:left w:val="none" w:sz="0" w:space="0" w:color="auto"/>
                <w:bottom w:val="none" w:sz="0" w:space="0" w:color="auto"/>
                <w:right w:val="none" w:sz="0" w:space="0" w:color="auto"/>
              </w:divBdr>
            </w:div>
            <w:div w:id="2144886100">
              <w:marLeft w:val="0"/>
              <w:marRight w:val="0"/>
              <w:marTop w:val="0"/>
              <w:marBottom w:val="0"/>
              <w:divBdr>
                <w:top w:val="none" w:sz="0" w:space="0" w:color="auto"/>
                <w:left w:val="none" w:sz="0" w:space="0" w:color="auto"/>
                <w:bottom w:val="none" w:sz="0" w:space="0" w:color="auto"/>
                <w:right w:val="none" w:sz="0" w:space="0" w:color="auto"/>
              </w:divBdr>
            </w:div>
          </w:divsChild>
        </w:div>
        <w:div w:id="1788549155">
          <w:marLeft w:val="0"/>
          <w:marRight w:val="0"/>
          <w:marTop w:val="0"/>
          <w:marBottom w:val="0"/>
          <w:divBdr>
            <w:top w:val="none" w:sz="0" w:space="0" w:color="auto"/>
            <w:left w:val="none" w:sz="0" w:space="0" w:color="auto"/>
            <w:bottom w:val="none" w:sz="0" w:space="0" w:color="auto"/>
            <w:right w:val="none" w:sz="0" w:space="0" w:color="auto"/>
          </w:divBdr>
          <w:divsChild>
            <w:div w:id="423303613">
              <w:marLeft w:val="0"/>
              <w:marRight w:val="0"/>
              <w:marTop w:val="0"/>
              <w:marBottom w:val="0"/>
              <w:divBdr>
                <w:top w:val="none" w:sz="0" w:space="0" w:color="auto"/>
                <w:left w:val="none" w:sz="0" w:space="0" w:color="auto"/>
                <w:bottom w:val="none" w:sz="0" w:space="0" w:color="auto"/>
                <w:right w:val="none" w:sz="0" w:space="0" w:color="auto"/>
              </w:divBdr>
            </w:div>
            <w:div w:id="1760247489">
              <w:marLeft w:val="0"/>
              <w:marRight w:val="0"/>
              <w:marTop w:val="0"/>
              <w:marBottom w:val="0"/>
              <w:divBdr>
                <w:top w:val="none" w:sz="0" w:space="0" w:color="auto"/>
                <w:left w:val="none" w:sz="0" w:space="0" w:color="auto"/>
                <w:bottom w:val="none" w:sz="0" w:space="0" w:color="auto"/>
                <w:right w:val="none" w:sz="0" w:space="0" w:color="auto"/>
              </w:divBdr>
            </w:div>
            <w:div w:id="285428911">
              <w:marLeft w:val="0"/>
              <w:marRight w:val="0"/>
              <w:marTop w:val="0"/>
              <w:marBottom w:val="0"/>
              <w:divBdr>
                <w:top w:val="none" w:sz="0" w:space="0" w:color="auto"/>
                <w:left w:val="none" w:sz="0" w:space="0" w:color="auto"/>
                <w:bottom w:val="none" w:sz="0" w:space="0" w:color="auto"/>
                <w:right w:val="none" w:sz="0" w:space="0" w:color="auto"/>
              </w:divBdr>
            </w:div>
          </w:divsChild>
        </w:div>
        <w:div w:id="716663671">
          <w:marLeft w:val="0"/>
          <w:marRight w:val="0"/>
          <w:marTop w:val="0"/>
          <w:marBottom w:val="0"/>
          <w:divBdr>
            <w:top w:val="none" w:sz="0" w:space="0" w:color="auto"/>
            <w:left w:val="none" w:sz="0" w:space="0" w:color="auto"/>
            <w:bottom w:val="none" w:sz="0" w:space="0" w:color="auto"/>
            <w:right w:val="none" w:sz="0" w:space="0" w:color="auto"/>
          </w:divBdr>
          <w:divsChild>
            <w:div w:id="2015764904">
              <w:marLeft w:val="0"/>
              <w:marRight w:val="0"/>
              <w:marTop w:val="0"/>
              <w:marBottom w:val="0"/>
              <w:divBdr>
                <w:top w:val="none" w:sz="0" w:space="0" w:color="auto"/>
                <w:left w:val="none" w:sz="0" w:space="0" w:color="auto"/>
                <w:bottom w:val="none" w:sz="0" w:space="0" w:color="auto"/>
                <w:right w:val="none" w:sz="0" w:space="0" w:color="auto"/>
              </w:divBdr>
            </w:div>
            <w:div w:id="888494930">
              <w:marLeft w:val="0"/>
              <w:marRight w:val="0"/>
              <w:marTop w:val="0"/>
              <w:marBottom w:val="0"/>
              <w:divBdr>
                <w:top w:val="none" w:sz="0" w:space="0" w:color="auto"/>
                <w:left w:val="none" w:sz="0" w:space="0" w:color="auto"/>
                <w:bottom w:val="none" w:sz="0" w:space="0" w:color="auto"/>
                <w:right w:val="none" w:sz="0" w:space="0" w:color="auto"/>
              </w:divBdr>
            </w:div>
            <w:div w:id="1795902751">
              <w:marLeft w:val="0"/>
              <w:marRight w:val="0"/>
              <w:marTop w:val="0"/>
              <w:marBottom w:val="0"/>
              <w:divBdr>
                <w:top w:val="none" w:sz="0" w:space="0" w:color="auto"/>
                <w:left w:val="none" w:sz="0" w:space="0" w:color="auto"/>
                <w:bottom w:val="none" w:sz="0" w:space="0" w:color="auto"/>
                <w:right w:val="none" w:sz="0" w:space="0" w:color="auto"/>
              </w:divBdr>
            </w:div>
          </w:divsChild>
        </w:div>
        <w:div w:id="679701235">
          <w:marLeft w:val="0"/>
          <w:marRight w:val="0"/>
          <w:marTop w:val="0"/>
          <w:marBottom w:val="0"/>
          <w:divBdr>
            <w:top w:val="none" w:sz="0" w:space="0" w:color="auto"/>
            <w:left w:val="none" w:sz="0" w:space="0" w:color="auto"/>
            <w:bottom w:val="none" w:sz="0" w:space="0" w:color="auto"/>
            <w:right w:val="none" w:sz="0" w:space="0" w:color="auto"/>
          </w:divBdr>
          <w:divsChild>
            <w:div w:id="1826311820">
              <w:marLeft w:val="0"/>
              <w:marRight w:val="0"/>
              <w:marTop w:val="0"/>
              <w:marBottom w:val="0"/>
              <w:divBdr>
                <w:top w:val="none" w:sz="0" w:space="0" w:color="auto"/>
                <w:left w:val="none" w:sz="0" w:space="0" w:color="auto"/>
                <w:bottom w:val="none" w:sz="0" w:space="0" w:color="auto"/>
                <w:right w:val="none" w:sz="0" w:space="0" w:color="auto"/>
              </w:divBdr>
            </w:div>
            <w:div w:id="1832984362">
              <w:marLeft w:val="0"/>
              <w:marRight w:val="0"/>
              <w:marTop w:val="0"/>
              <w:marBottom w:val="0"/>
              <w:divBdr>
                <w:top w:val="none" w:sz="0" w:space="0" w:color="auto"/>
                <w:left w:val="none" w:sz="0" w:space="0" w:color="auto"/>
                <w:bottom w:val="none" w:sz="0" w:space="0" w:color="auto"/>
                <w:right w:val="none" w:sz="0" w:space="0" w:color="auto"/>
              </w:divBdr>
            </w:div>
            <w:div w:id="579338897">
              <w:marLeft w:val="0"/>
              <w:marRight w:val="0"/>
              <w:marTop w:val="0"/>
              <w:marBottom w:val="0"/>
              <w:divBdr>
                <w:top w:val="none" w:sz="0" w:space="0" w:color="auto"/>
                <w:left w:val="none" w:sz="0" w:space="0" w:color="auto"/>
                <w:bottom w:val="none" w:sz="0" w:space="0" w:color="auto"/>
                <w:right w:val="none" w:sz="0" w:space="0" w:color="auto"/>
              </w:divBdr>
            </w:div>
            <w:div w:id="90275693">
              <w:marLeft w:val="0"/>
              <w:marRight w:val="0"/>
              <w:marTop w:val="0"/>
              <w:marBottom w:val="0"/>
              <w:divBdr>
                <w:top w:val="none" w:sz="0" w:space="0" w:color="auto"/>
                <w:left w:val="none" w:sz="0" w:space="0" w:color="auto"/>
                <w:bottom w:val="none" w:sz="0" w:space="0" w:color="auto"/>
                <w:right w:val="none" w:sz="0" w:space="0" w:color="auto"/>
              </w:divBdr>
            </w:div>
            <w:div w:id="695424087">
              <w:marLeft w:val="0"/>
              <w:marRight w:val="0"/>
              <w:marTop w:val="0"/>
              <w:marBottom w:val="0"/>
              <w:divBdr>
                <w:top w:val="none" w:sz="0" w:space="0" w:color="auto"/>
                <w:left w:val="none" w:sz="0" w:space="0" w:color="auto"/>
                <w:bottom w:val="none" w:sz="0" w:space="0" w:color="auto"/>
                <w:right w:val="none" w:sz="0" w:space="0" w:color="auto"/>
              </w:divBdr>
            </w:div>
          </w:divsChild>
        </w:div>
        <w:div w:id="325784110">
          <w:marLeft w:val="0"/>
          <w:marRight w:val="0"/>
          <w:marTop w:val="0"/>
          <w:marBottom w:val="0"/>
          <w:divBdr>
            <w:top w:val="none" w:sz="0" w:space="0" w:color="auto"/>
            <w:left w:val="none" w:sz="0" w:space="0" w:color="auto"/>
            <w:bottom w:val="none" w:sz="0" w:space="0" w:color="auto"/>
            <w:right w:val="none" w:sz="0" w:space="0" w:color="auto"/>
          </w:divBdr>
          <w:divsChild>
            <w:div w:id="364988885">
              <w:marLeft w:val="0"/>
              <w:marRight w:val="0"/>
              <w:marTop w:val="0"/>
              <w:marBottom w:val="0"/>
              <w:divBdr>
                <w:top w:val="none" w:sz="0" w:space="0" w:color="auto"/>
                <w:left w:val="none" w:sz="0" w:space="0" w:color="auto"/>
                <w:bottom w:val="none" w:sz="0" w:space="0" w:color="auto"/>
                <w:right w:val="none" w:sz="0" w:space="0" w:color="auto"/>
              </w:divBdr>
            </w:div>
            <w:div w:id="431366401">
              <w:marLeft w:val="0"/>
              <w:marRight w:val="0"/>
              <w:marTop w:val="0"/>
              <w:marBottom w:val="0"/>
              <w:divBdr>
                <w:top w:val="none" w:sz="0" w:space="0" w:color="auto"/>
                <w:left w:val="none" w:sz="0" w:space="0" w:color="auto"/>
                <w:bottom w:val="none" w:sz="0" w:space="0" w:color="auto"/>
                <w:right w:val="none" w:sz="0" w:space="0" w:color="auto"/>
              </w:divBdr>
            </w:div>
            <w:div w:id="1638680528">
              <w:marLeft w:val="0"/>
              <w:marRight w:val="0"/>
              <w:marTop w:val="0"/>
              <w:marBottom w:val="0"/>
              <w:divBdr>
                <w:top w:val="none" w:sz="0" w:space="0" w:color="auto"/>
                <w:left w:val="none" w:sz="0" w:space="0" w:color="auto"/>
                <w:bottom w:val="none" w:sz="0" w:space="0" w:color="auto"/>
                <w:right w:val="none" w:sz="0" w:space="0" w:color="auto"/>
              </w:divBdr>
            </w:div>
          </w:divsChild>
        </w:div>
        <w:div w:id="1137456730">
          <w:marLeft w:val="0"/>
          <w:marRight w:val="0"/>
          <w:marTop w:val="0"/>
          <w:marBottom w:val="0"/>
          <w:divBdr>
            <w:top w:val="none" w:sz="0" w:space="0" w:color="auto"/>
            <w:left w:val="none" w:sz="0" w:space="0" w:color="auto"/>
            <w:bottom w:val="none" w:sz="0" w:space="0" w:color="auto"/>
            <w:right w:val="none" w:sz="0" w:space="0" w:color="auto"/>
          </w:divBdr>
          <w:divsChild>
            <w:div w:id="1924684156">
              <w:marLeft w:val="0"/>
              <w:marRight w:val="0"/>
              <w:marTop w:val="0"/>
              <w:marBottom w:val="0"/>
              <w:divBdr>
                <w:top w:val="none" w:sz="0" w:space="0" w:color="auto"/>
                <w:left w:val="none" w:sz="0" w:space="0" w:color="auto"/>
                <w:bottom w:val="none" w:sz="0" w:space="0" w:color="auto"/>
                <w:right w:val="none" w:sz="0" w:space="0" w:color="auto"/>
              </w:divBdr>
            </w:div>
            <w:div w:id="269431170">
              <w:marLeft w:val="0"/>
              <w:marRight w:val="0"/>
              <w:marTop w:val="0"/>
              <w:marBottom w:val="0"/>
              <w:divBdr>
                <w:top w:val="none" w:sz="0" w:space="0" w:color="auto"/>
                <w:left w:val="none" w:sz="0" w:space="0" w:color="auto"/>
                <w:bottom w:val="none" w:sz="0" w:space="0" w:color="auto"/>
                <w:right w:val="none" w:sz="0" w:space="0" w:color="auto"/>
              </w:divBdr>
            </w:div>
            <w:div w:id="1604193615">
              <w:marLeft w:val="0"/>
              <w:marRight w:val="0"/>
              <w:marTop w:val="0"/>
              <w:marBottom w:val="0"/>
              <w:divBdr>
                <w:top w:val="none" w:sz="0" w:space="0" w:color="auto"/>
                <w:left w:val="none" w:sz="0" w:space="0" w:color="auto"/>
                <w:bottom w:val="none" w:sz="0" w:space="0" w:color="auto"/>
                <w:right w:val="none" w:sz="0" w:space="0" w:color="auto"/>
              </w:divBdr>
            </w:div>
            <w:div w:id="335884611">
              <w:marLeft w:val="0"/>
              <w:marRight w:val="0"/>
              <w:marTop w:val="0"/>
              <w:marBottom w:val="0"/>
              <w:divBdr>
                <w:top w:val="none" w:sz="0" w:space="0" w:color="auto"/>
                <w:left w:val="none" w:sz="0" w:space="0" w:color="auto"/>
                <w:bottom w:val="none" w:sz="0" w:space="0" w:color="auto"/>
                <w:right w:val="none" w:sz="0" w:space="0" w:color="auto"/>
              </w:divBdr>
            </w:div>
            <w:div w:id="1663004525">
              <w:marLeft w:val="0"/>
              <w:marRight w:val="0"/>
              <w:marTop w:val="0"/>
              <w:marBottom w:val="0"/>
              <w:divBdr>
                <w:top w:val="none" w:sz="0" w:space="0" w:color="auto"/>
                <w:left w:val="none" w:sz="0" w:space="0" w:color="auto"/>
                <w:bottom w:val="none" w:sz="0" w:space="0" w:color="auto"/>
                <w:right w:val="none" w:sz="0" w:space="0" w:color="auto"/>
              </w:divBdr>
            </w:div>
          </w:divsChild>
        </w:div>
        <w:div w:id="591008201">
          <w:marLeft w:val="0"/>
          <w:marRight w:val="0"/>
          <w:marTop w:val="0"/>
          <w:marBottom w:val="0"/>
          <w:divBdr>
            <w:top w:val="none" w:sz="0" w:space="0" w:color="auto"/>
            <w:left w:val="none" w:sz="0" w:space="0" w:color="auto"/>
            <w:bottom w:val="none" w:sz="0" w:space="0" w:color="auto"/>
            <w:right w:val="none" w:sz="0" w:space="0" w:color="auto"/>
          </w:divBdr>
        </w:div>
        <w:div w:id="1582375585">
          <w:marLeft w:val="0"/>
          <w:marRight w:val="0"/>
          <w:marTop w:val="0"/>
          <w:marBottom w:val="0"/>
          <w:divBdr>
            <w:top w:val="none" w:sz="0" w:space="0" w:color="auto"/>
            <w:left w:val="none" w:sz="0" w:space="0" w:color="auto"/>
            <w:bottom w:val="none" w:sz="0" w:space="0" w:color="auto"/>
            <w:right w:val="none" w:sz="0" w:space="0" w:color="auto"/>
          </w:divBdr>
        </w:div>
        <w:div w:id="2120828693">
          <w:marLeft w:val="0"/>
          <w:marRight w:val="0"/>
          <w:marTop w:val="0"/>
          <w:marBottom w:val="0"/>
          <w:divBdr>
            <w:top w:val="none" w:sz="0" w:space="0" w:color="auto"/>
            <w:left w:val="none" w:sz="0" w:space="0" w:color="auto"/>
            <w:bottom w:val="none" w:sz="0" w:space="0" w:color="auto"/>
            <w:right w:val="none" w:sz="0" w:space="0" w:color="auto"/>
          </w:divBdr>
        </w:div>
        <w:div w:id="16782506">
          <w:marLeft w:val="0"/>
          <w:marRight w:val="0"/>
          <w:marTop w:val="0"/>
          <w:marBottom w:val="0"/>
          <w:divBdr>
            <w:top w:val="none" w:sz="0" w:space="0" w:color="auto"/>
            <w:left w:val="none" w:sz="0" w:space="0" w:color="auto"/>
            <w:bottom w:val="none" w:sz="0" w:space="0" w:color="auto"/>
            <w:right w:val="none" w:sz="0" w:space="0" w:color="auto"/>
          </w:divBdr>
        </w:div>
        <w:div w:id="973021661">
          <w:marLeft w:val="0"/>
          <w:marRight w:val="0"/>
          <w:marTop w:val="0"/>
          <w:marBottom w:val="0"/>
          <w:divBdr>
            <w:top w:val="none" w:sz="0" w:space="0" w:color="auto"/>
            <w:left w:val="none" w:sz="0" w:space="0" w:color="auto"/>
            <w:bottom w:val="none" w:sz="0" w:space="0" w:color="auto"/>
            <w:right w:val="none" w:sz="0" w:space="0" w:color="auto"/>
          </w:divBdr>
        </w:div>
        <w:div w:id="806165952">
          <w:marLeft w:val="0"/>
          <w:marRight w:val="0"/>
          <w:marTop w:val="0"/>
          <w:marBottom w:val="0"/>
          <w:divBdr>
            <w:top w:val="none" w:sz="0" w:space="0" w:color="auto"/>
            <w:left w:val="none" w:sz="0" w:space="0" w:color="auto"/>
            <w:bottom w:val="none" w:sz="0" w:space="0" w:color="auto"/>
            <w:right w:val="none" w:sz="0" w:space="0" w:color="auto"/>
          </w:divBdr>
        </w:div>
        <w:div w:id="1405446263">
          <w:marLeft w:val="0"/>
          <w:marRight w:val="0"/>
          <w:marTop w:val="0"/>
          <w:marBottom w:val="0"/>
          <w:divBdr>
            <w:top w:val="none" w:sz="0" w:space="0" w:color="auto"/>
            <w:left w:val="none" w:sz="0" w:space="0" w:color="auto"/>
            <w:bottom w:val="none" w:sz="0" w:space="0" w:color="auto"/>
            <w:right w:val="none" w:sz="0" w:space="0" w:color="auto"/>
          </w:divBdr>
        </w:div>
        <w:div w:id="1345546294">
          <w:marLeft w:val="0"/>
          <w:marRight w:val="0"/>
          <w:marTop w:val="0"/>
          <w:marBottom w:val="0"/>
          <w:divBdr>
            <w:top w:val="none" w:sz="0" w:space="0" w:color="auto"/>
            <w:left w:val="none" w:sz="0" w:space="0" w:color="auto"/>
            <w:bottom w:val="none" w:sz="0" w:space="0" w:color="auto"/>
            <w:right w:val="none" w:sz="0" w:space="0" w:color="auto"/>
          </w:divBdr>
        </w:div>
        <w:div w:id="1968047378">
          <w:marLeft w:val="0"/>
          <w:marRight w:val="0"/>
          <w:marTop w:val="0"/>
          <w:marBottom w:val="0"/>
          <w:divBdr>
            <w:top w:val="none" w:sz="0" w:space="0" w:color="auto"/>
            <w:left w:val="none" w:sz="0" w:space="0" w:color="auto"/>
            <w:bottom w:val="none" w:sz="0" w:space="0" w:color="auto"/>
            <w:right w:val="none" w:sz="0" w:space="0" w:color="auto"/>
          </w:divBdr>
        </w:div>
        <w:div w:id="17199713">
          <w:marLeft w:val="0"/>
          <w:marRight w:val="0"/>
          <w:marTop w:val="0"/>
          <w:marBottom w:val="0"/>
          <w:divBdr>
            <w:top w:val="none" w:sz="0" w:space="0" w:color="auto"/>
            <w:left w:val="none" w:sz="0" w:space="0" w:color="auto"/>
            <w:bottom w:val="none" w:sz="0" w:space="0" w:color="auto"/>
            <w:right w:val="none" w:sz="0" w:space="0" w:color="auto"/>
          </w:divBdr>
        </w:div>
        <w:div w:id="731931524">
          <w:marLeft w:val="0"/>
          <w:marRight w:val="0"/>
          <w:marTop w:val="0"/>
          <w:marBottom w:val="0"/>
          <w:divBdr>
            <w:top w:val="none" w:sz="0" w:space="0" w:color="auto"/>
            <w:left w:val="none" w:sz="0" w:space="0" w:color="auto"/>
            <w:bottom w:val="none" w:sz="0" w:space="0" w:color="auto"/>
            <w:right w:val="none" w:sz="0" w:space="0" w:color="auto"/>
          </w:divBdr>
        </w:div>
        <w:div w:id="1544441223">
          <w:marLeft w:val="0"/>
          <w:marRight w:val="0"/>
          <w:marTop w:val="0"/>
          <w:marBottom w:val="0"/>
          <w:divBdr>
            <w:top w:val="none" w:sz="0" w:space="0" w:color="auto"/>
            <w:left w:val="none" w:sz="0" w:space="0" w:color="auto"/>
            <w:bottom w:val="none" w:sz="0" w:space="0" w:color="auto"/>
            <w:right w:val="none" w:sz="0" w:space="0" w:color="auto"/>
          </w:divBdr>
        </w:div>
        <w:div w:id="1357926609">
          <w:marLeft w:val="0"/>
          <w:marRight w:val="0"/>
          <w:marTop w:val="0"/>
          <w:marBottom w:val="0"/>
          <w:divBdr>
            <w:top w:val="none" w:sz="0" w:space="0" w:color="auto"/>
            <w:left w:val="none" w:sz="0" w:space="0" w:color="auto"/>
            <w:bottom w:val="none" w:sz="0" w:space="0" w:color="auto"/>
            <w:right w:val="none" w:sz="0" w:space="0" w:color="auto"/>
          </w:divBdr>
        </w:div>
        <w:div w:id="92408867">
          <w:marLeft w:val="0"/>
          <w:marRight w:val="0"/>
          <w:marTop w:val="0"/>
          <w:marBottom w:val="0"/>
          <w:divBdr>
            <w:top w:val="none" w:sz="0" w:space="0" w:color="auto"/>
            <w:left w:val="none" w:sz="0" w:space="0" w:color="auto"/>
            <w:bottom w:val="none" w:sz="0" w:space="0" w:color="auto"/>
            <w:right w:val="none" w:sz="0" w:space="0" w:color="auto"/>
          </w:divBdr>
        </w:div>
        <w:div w:id="583926488">
          <w:marLeft w:val="0"/>
          <w:marRight w:val="0"/>
          <w:marTop w:val="0"/>
          <w:marBottom w:val="0"/>
          <w:divBdr>
            <w:top w:val="none" w:sz="0" w:space="0" w:color="auto"/>
            <w:left w:val="none" w:sz="0" w:space="0" w:color="auto"/>
            <w:bottom w:val="none" w:sz="0" w:space="0" w:color="auto"/>
            <w:right w:val="none" w:sz="0" w:space="0" w:color="auto"/>
          </w:divBdr>
        </w:div>
        <w:div w:id="45024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jobaccess.gov.au/home" TargetMode="External"/><Relationship Id="rId1" Type="http://schemas.openxmlformats.org/officeDocument/2006/relationships/hyperlink" Target="https://www.gov.uk/government/speeches/closing-the-gap-between-intention-and-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AD8D-73A4-4ABC-9202-233BC5E5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6202</Words>
  <Characters>35354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Sharlene McGee</cp:lastModifiedBy>
  <cp:revision>2</cp:revision>
  <dcterms:created xsi:type="dcterms:W3CDTF">2019-10-07T16:41:00Z</dcterms:created>
  <dcterms:modified xsi:type="dcterms:W3CDTF">2019-10-07T16:41:00Z</dcterms:modified>
</cp:coreProperties>
</file>